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6CEA" w:rsidRDefault="00B34260" w14:paraId="79BBD8AE" w14:textId="77777777">
      <w:pPr>
        <w:pStyle w:val="RubrikFrslagTIllRiksdagsbeslut"/>
      </w:pPr>
      <w:sdt>
        <w:sdtPr>
          <w:alias w:val="CC_Boilerplate_4"/>
          <w:tag w:val="CC_Boilerplate_4"/>
          <w:id w:val="-1644581176"/>
          <w:lock w:val="sdtContentLocked"/>
          <w:placeholder>
            <w:docPart w:val="B1E5EF4A8B0E4447BDBA01B82A1E04E5"/>
          </w:placeholder>
          <w:text/>
        </w:sdtPr>
        <w:sdtEndPr/>
        <w:sdtContent>
          <w:r w:rsidRPr="009B062B" w:rsidR="00AF30DD">
            <w:t>Förslag till riksdagsbeslut</w:t>
          </w:r>
        </w:sdtContent>
      </w:sdt>
      <w:bookmarkEnd w:id="0"/>
      <w:bookmarkEnd w:id="1"/>
    </w:p>
    <w:sdt>
      <w:sdtPr>
        <w:alias w:val="Yrkande 1"/>
        <w:tag w:val="d982632b-88c6-418d-8d83-f99497836d17"/>
        <w:id w:val="1283851060"/>
        <w:lock w:val="sdtLocked"/>
      </w:sdtPr>
      <w:sdtEndPr/>
      <w:sdtContent>
        <w:p w:rsidR="00BB3DED" w:rsidRDefault="00733357" w14:paraId="5E244002" w14:textId="77777777">
          <w:pPr>
            <w:pStyle w:val="Frslagstext"/>
            <w:numPr>
              <w:ilvl w:val="0"/>
              <w:numId w:val="0"/>
            </w:numPr>
          </w:pPr>
          <w:r>
            <w:t>Riksdagen ställer sig bakom det som anförs i motionen om att regeringen bör vidta åtgärder för att begränsa skarvens negativa påverkan på ekosystem, fiskenäring och friluftsliv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2C563545E4A1287AD0C0C0DB1F977"/>
        </w:placeholder>
        <w:text/>
      </w:sdtPr>
      <w:sdtEndPr/>
      <w:sdtContent>
        <w:p w:rsidRPr="009B062B" w:rsidR="006D79C9" w:rsidP="00333E95" w:rsidRDefault="006D79C9" w14:paraId="30854E49" w14:textId="77777777">
          <w:pPr>
            <w:pStyle w:val="Rubrik1"/>
          </w:pPr>
          <w:r>
            <w:t>Motivering</w:t>
          </w:r>
        </w:p>
      </w:sdtContent>
    </w:sdt>
    <w:bookmarkEnd w:displacedByCustomXml="prev" w:id="3"/>
    <w:bookmarkEnd w:displacedByCustomXml="prev" w:id="4"/>
    <w:p w:rsidR="006E44B1" w:rsidP="00757441" w:rsidRDefault="00757441" w14:paraId="4F2E469D" w14:textId="77777777">
      <w:pPr>
        <w:pStyle w:val="Normalutanindragellerluft"/>
      </w:pPr>
      <w:r>
        <w:t>I många kust- och insjöområden växer frustrationen. Yrkesfiskare ser sina fångster minska, fritidsfiskare får ge upp sina vanliga platser, och lokala föreningar larmar om att skarvkolonier breder ut sig och förstör viktiga naturmiljöer.</w:t>
      </w:r>
    </w:p>
    <w:p w:rsidR="006E44B1" w:rsidP="006E44B1" w:rsidRDefault="00757441" w14:paraId="6D96CE4F" w14:textId="77777777">
      <w:r>
        <w:t>Storskarven är en art som ökat kraftigt i Sverige de senaste decennierna. Den orsakar stora skador på fiskbestånd, tränger undan andra arter och förstör växtlighet på öar där den häckar. Skarvens påverkan hotar både den biologiska mångfalden och människors möjlighet att leva och verka i kustnära områden.</w:t>
      </w:r>
    </w:p>
    <w:p w:rsidR="006E44B1" w:rsidP="006E44B1" w:rsidRDefault="00757441" w14:paraId="36E146CE" w14:textId="77777777">
      <w:r>
        <w:t>Det småskaliga fisket är redan pressat, och skarvens påverkan förvärrar situationen ytterligare. Även fritidsfisket och friluftslivet påverkas negativt. Samtidigt är dagens system för skyddsjakt komplicerat och otillräckligt.</w:t>
      </w:r>
    </w:p>
    <w:p w:rsidR="006E44B1" w:rsidP="006E44B1" w:rsidRDefault="00757441" w14:paraId="18FAAB9E" w14:textId="77777777">
      <w:r>
        <w:t>Regeringen bör ta ett samlat grepp om frågan. Det behövs tydligare riktlinjer för hur skarvbeståndet ska hanteras, bättre stöd till länsstyrelserna och en översyn av hur EU:s regler tolkas nationellt. Fler verktyg måste finnas för att minska de negativa effekterna och stärka både naturvärden och det kustnära fisket.</w:t>
      </w:r>
    </w:p>
    <w:p w:rsidR="00757441" w:rsidP="006E44B1" w:rsidRDefault="00757441" w14:paraId="66B17F7B" w14:textId="63968903">
      <w:r>
        <w:t>Det handlar inte om att utrota en art – det handlar om att skapa balans i våra eko</w:t>
      </w:r>
      <w:r w:rsidR="006E44B1">
        <w:softHyphen/>
      </w:r>
      <w:r>
        <w:t>system och trygga framtiden för människor och natur i hela landet.</w:t>
      </w:r>
    </w:p>
    <w:sdt>
      <w:sdtPr>
        <w:rPr>
          <w:i/>
          <w:noProof/>
        </w:rPr>
        <w:alias w:val="CC_Underskrifter"/>
        <w:tag w:val="CC_Underskrifter"/>
        <w:id w:val="583496634"/>
        <w:lock w:val="sdtContentLocked"/>
        <w:placeholder>
          <w:docPart w:val="1DF540E8A97C4E3D93A915A176909BDF"/>
        </w:placeholder>
      </w:sdtPr>
      <w:sdtEndPr/>
      <w:sdtContent>
        <w:p w:rsidR="008A6CEA" w:rsidP="008A6CEA" w:rsidRDefault="008A6CEA" w14:paraId="027B8D97" w14:textId="77777777"/>
        <w:p w:rsidR="008A6CEA" w:rsidP="008A6CEA" w:rsidRDefault="00B34260" w14:paraId="62847FF3" w14:textId="3AA3C514"/>
      </w:sdtContent>
    </w:sdt>
    <w:tbl>
      <w:tblPr>
        <w:tblW w:w="5000" w:type="pct"/>
        <w:tblLook w:val="04A0" w:firstRow="1" w:lastRow="0" w:firstColumn="1" w:lastColumn="0" w:noHBand="0" w:noVBand="1"/>
        <w:tblCaption w:val="underskrifter"/>
      </w:tblPr>
      <w:tblGrid>
        <w:gridCol w:w="4252"/>
        <w:gridCol w:w="4252"/>
      </w:tblGrid>
      <w:tr w:rsidR="00BB3DED" w14:paraId="27BE55A2" w14:textId="77777777">
        <w:trPr>
          <w:cantSplit/>
        </w:trPr>
        <w:tc>
          <w:tcPr>
            <w:tcW w:w="50" w:type="pct"/>
            <w:vAlign w:val="bottom"/>
          </w:tcPr>
          <w:p w:rsidR="00BB3DED" w:rsidRDefault="00733357" w14:paraId="10535F47" w14:textId="77777777">
            <w:pPr>
              <w:pStyle w:val="Underskrifter"/>
              <w:spacing w:after="0"/>
            </w:pPr>
            <w:r>
              <w:t>Anne-Li Sjölund (C)</w:t>
            </w:r>
          </w:p>
        </w:tc>
        <w:tc>
          <w:tcPr>
            <w:tcW w:w="50" w:type="pct"/>
            <w:vAlign w:val="bottom"/>
          </w:tcPr>
          <w:p w:rsidR="00BB3DED" w:rsidRDefault="00BB3DED" w14:paraId="697AD15A" w14:textId="77777777">
            <w:pPr>
              <w:pStyle w:val="Underskrifter"/>
              <w:spacing w:after="0"/>
            </w:pPr>
          </w:p>
        </w:tc>
      </w:tr>
      <w:tr w:rsidR="00BB3DED" w14:paraId="6B337330" w14:textId="77777777">
        <w:trPr>
          <w:cantSplit/>
        </w:trPr>
        <w:tc>
          <w:tcPr>
            <w:tcW w:w="50" w:type="pct"/>
            <w:vAlign w:val="bottom"/>
          </w:tcPr>
          <w:p w:rsidR="00BB3DED" w:rsidRDefault="00733357" w14:paraId="4BE7E13F" w14:textId="77777777">
            <w:pPr>
              <w:pStyle w:val="Underskrifter"/>
              <w:spacing w:after="0"/>
            </w:pPr>
            <w:r>
              <w:lastRenderedPageBreak/>
              <w:t>Malin Björk (C)</w:t>
            </w:r>
          </w:p>
        </w:tc>
        <w:tc>
          <w:tcPr>
            <w:tcW w:w="50" w:type="pct"/>
            <w:vAlign w:val="bottom"/>
          </w:tcPr>
          <w:p w:rsidR="00BB3DED" w:rsidRDefault="00733357" w14:paraId="19B90CF9" w14:textId="77777777">
            <w:pPr>
              <w:pStyle w:val="Underskrifter"/>
              <w:spacing w:after="0"/>
            </w:pPr>
            <w:r>
              <w:t>Helena Lindahl (C)</w:t>
            </w:r>
          </w:p>
        </w:tc>
      </w:tr>
    </w:tbl>
    <w:p w:rsidRPr="008E0FE2" w:rsidR="004801AC" w:rsidP="00DF3554" w:rsidRDefault="004801AC" w14:paraId="1E84BE3B" w14:textId="102D80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10D0E" w14:textId="77777777" w:rsidR="00757441" w:rsidRDefault="00757441" w:rsidP="000C1CAD">
      <w:pPr>
        <w:spacing w:line="240" w:lineRule="auto"/>
      </w:pPr>
      <w:r>
        <w:separator/>
      </w:r>
    </w:p>
  </w:endnote>
  <w:endnote w:type="continuationSeparator" w:id="0">
    <w:p w14:paraId="4B4BB1FB" w14:textId="77777777" w:rsidR="00757441" w:rsidRDefault="007574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4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92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A42" w14:textId="4CB02F40" w:rsidR="00262EA3" w:rsidRPr="008A6CEA" w:rsidRDefault="00262EA3" w:rsidP="008A6C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22B69" w14:textId="77777777" w:rsidR="00757441" w:rsidRDefault="00757441" w:rsidP="000C1CAD">
      <w:pPr>
        <w:spacing w:line="240" w:lineRule="auto"/>
      </w:pPr>
      <w:r>
        <w:separator/>
      </w:r>
    </w:p>
  </w:footnote>
  <w:footnote w:type="continuationSeparator" w:id="0">
    <w:p w14:paraId="46114992" w14:textId="77777777" w:rsidR="00757441" w:rsidRDefault="007574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E5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ABDA01" wp14:editId="74D73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F0F659" w14:textId="7D2DBDFF" w:rsidR="00262EA3" w:rsidRDefault="00B34260" w:rsidP="008103B5">
                          <w:pPr>
                            <w:jc w:val="right"/>
                          </w:pPr>
                          <w:sdt>
                            <w:sdtPr>
                              <w:alias w:val="CC_Noformat_Partikod"/>
                              <w:tag w:val="CC_Noformat_Partikod"/>
                              <w:id w:val="-53464382"/>
                              <w:placeholder>
                                <w:docPart w:val="18F3A219A52440C58A5CCFCAA613A87E"/>
                              </w:placeholder>
                              <w:text/>
                            </w:sdtPr>
                            <w:sdtEndPr/>
                            <w:sdtContent>
                              <w:r w:rsidR="00757441">
                                <w:t>C</w:t>
                              </w:r>
                            </w:sdtContent>
                          </w:sdt>
                          <w:sdt>
                            <w:sdtPr>
                              <w:alias w:val="CC_Noformat_Partinummer"/>
                              <w:tag w:val="CC_Noformat_Partinummer"/>
                              <w:id w:val="-1709555926"/>
                              <w:placeholder>
                                <w:docPart w:val="7E67CDD0DD4E4727844EA524572FA4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BDA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F0F659" w14:textId="7D2DBDFF" w:rsidR="00262EA3" w:rsidRDefault="00B34260" w:rsidP="008103B5">
                    <w:pPr>
                      <w:jc w:val="right"/>
                    </w:pPr>
                    <w:sdt>
                      <w:sdtPr>
                        <w:alias w:val="CC_Noformat_Partikod"/>
                        <w:tag w:val="CC_Noformat_Partikod"/>
                        <w:id w:val="-53464382"/>
                        <w:placeholder>
                          <w:docPart w:val="18F3A219A52440C58A5CCFCAA613A87E"/>
                        </w:placeholder>
                        <w:text/>
                      </w:sdtPr>
                      <w:sdtEndPr/>
                      <w:sdtContent>
                        <w:r w:rsidR="00757441">
                          <w:t>C</w:t>
                        </w:r>
                      </w:sdtContent>
                    </w:sdt>
                    <w:sdt>
                      <w:sdtPr>
                        <w:alias w:val="CC_Noformat_Partinummer"/>
                        <w:tag w:val="CC_Noformat_Partinummer"/>
                        <w:id w:val="-1709555926"/>
                        <w:placeholder>
                          <w:docPart w:val="7E67CDD0DD4E4727844EA524572FA4B4"/>
                        </w:placeholder>
                        <w:showingPlcHdr/>
                        <w:text/>
                      </w:sdtPr>
                      <w:sdtEndPr/>
                      <w:sdtContent>
                        <w:r w:rsidR="00262EA3">
                          <w:t xml:space="preserve"> </w:t>
                        </w:r>
                      </w:sdtContent>
                    </w:sdt>
                  </w:p>
                </w:txbxContent>
              </v:textbox>
              <w10:wrap anchorx="page"/>
            </v:shape>
          </w:pict>
        </mc:Fallback>
      </mc:AlternateContent>
    </w:r>
  </w:p>
  <w:p w14:paraId="08C3BE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234E" w14:textId="77777777" w:rsidR="00262EA3" w:rsidRDefault="00262EA3" w:rsidP="008563AC">
    <w:pPr>
      <w:jc w:val="right"/>
    </w:pPr>
  </w:p>
  <w:p w14:paraId="68F162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6927" w14:textId="77777777" w:rsidR="00262EA3" w:rsidRDefault="00B342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E438AB" wp14:editId="715EE7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AEC2D9" w14:textId="240511E5" w:rsidR="00262EA3" w:rsidRDefault="00B34260" w:rsidP="00A314CF">
    <w:pPr>
      <w:pStyle w:val="FSHNormal"/>
      <w:spacing w:before="40"/>
    </w:pPr>
    <w:sdt>
      <w:sdtPr>
        <w:alias w:val="CC_Noformat_Motionstyp"/>
        <w:tag w:val="CC_Noformat_Motionstyp"/>
        <w:id w:val="1162973129"/>
        <w:lock w:val="sdtContentLocked"/>
        <w15:appearance w15:val="hidden"/>
        <w:text/>
      </w:sdtPr>
      <w:sdtEndPr/>
      <w:sdtContent>
        <w:r w:rsidR="008A6CEA">
          <w:t>Enskild motion</w:t>
        </w:r>
      </w:sdtContent>
    </w:sdt>
    <w:r w:rsidR="00821B36">
      <w:t xml:space="preserve"> </w:t>
    </w:r>
    <w:sdt>
      <w:sdtPr>
        <w:alias w:val="CC_Noformat_Partikod"/>
        <w:tag w:val="CC_Noformat_Partikod"/>
        <w:id w:val="1471015553"/>
        <w:text/>
      </w:sdtPr>
      <w:sdtEndPr/>
      <w:sdtContent>
        <w:r w:rsidR="00757441">
          <w:t>C</w:t>
        </w:r>
      </w:sdtContent>
    </w:sdt>
    <w:sdt>
      <w:sdtPr>
        <w:alias w:val="CC_Noformat_Partinummer"/>
        <w:tag w:val="CC_Noformat_Partinummer"/>
        <w:id w:val="-2014525982"/>
        <w:showingPlcHdr/>
        <w:text/>
      </w:sdtPr>
      <w:sdtEndPr/>
      <w:sdtContent>
        <w:r w:rsidR="00821B36">
          <w:t xml:space="preserve"> </w:t>
        </w:r>
      </w:sdtContent>
    </w:sdt>
  </w:p>
  <w:p w14:paraId="7C75FC2F" w14:textId="77777777" w:rsidR="00262EA3" w:rsidRPr="008227B3" w:rsidRDefault="00B342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5892DB" w14:textId="637C8BAC" w:rsidR="00262EA3" w:rsidRPr="008227B3" w:rsidRDefault="00B342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6C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6CEA">
          <w:t>:1108</w:t>
        </w:r>
      </w:sdtContent>
    </w:sdt>
  </w:p>
  <w:p w14:paraId="4206B818" w14:textId="6EBFEF5C" w:rsidR="00262EA3" w:rsidRDefault="00B34260" w:rsidP="00E03A3D">
    <w:pPr>
      <w:pStyle w:val="Motionr"/>
    </w:pPr>
    <w:sdt>
      <w:sdtPr>
        <w:alias w:val="CC_Noformat_Avtext"/>
        <w:tag w:val="CC_Noformat_Avtext"/>
        <w:id w:val="-2020768203"/>
        <w:lock w:val="sdtContentLocked"/>
        <w:placeholder>
          <w:docPart w:val="18F3A219A52440C58A5CCFCAA613A87E"/>
        </w:placeholder>
        <w15:appearance w15:val="hidden"/>
        <w:text/>
      </w:sdtPr>
      <w:sdtEndPr/>
      <w:sdtContent>
        <w:r w:rsidR="008A6CEA">
          <w:t>av Anne-Li Sjölund m.fl. (C)</w:t>
        </w:r>
      </w:sdtContent>
    </w:sdt>
  </w:p>
  <w:sdt>
    <w:sdtPr>
      <w:alias w:val="CC_Noformat_Rubtext"/>
      <w:tag w:val="CC_Noformat_Rubtext"/>
      <w:id w:val="-218060500"/>
      <w:lock w:val="sdtLocked"/>
      <w:placeholder>
        <w:docPart w:val="7E67CDD0DD4E4727844EA524572FA4B4"/>
      </w:placeholder>
      <w:text/>
    </w:sdtPr>
    <w:sdtEndPr/>
    <w:sdtContent>
      <w:p w14:paraId="16D15713" w14:textId="140BE75A" w:rsidR="00262EA3" w:rsidRDefault="00757441" w:rsidP="00283E0F">
        <w:pPr>
          <w:pStyle w:val="FSHRub2"/>
        </w:pPr>
        <w:r>
          <w:t>Begränsning av skarvens negativa påverkan på fiske och naturmiljö</w:t>
        </w:r>
      </w:p>
    </w:sdtContent>
  </w:sdt>
  <w:sdt>
    <w:sdtPr>
      <w:alias w:val="CC_Boilerplate_3"/>
      <w:tag w:val="CC_Boilerplate_3"/>
      <w:id w:val="1606463544"/>
      <w:lock w:val="sdtContentLocked"/>
      <w15:appearance w15:val="hidden"/>
      <w:text w:multiLine="1"/>
    </w:sdtPr>
    <w:sdtEndPr/>
    <w:sdtContent>
      <w:p w14:paraId="78062C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4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AF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B9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B1"/>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5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4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CEA"/>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26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E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2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1A7600"/>
  <w15:chartTrackingRefBased/>
  <w15:docId w15:val="{AF75162D-FDB1-4BE5-A9E2-9B85A283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E5EF4A8B0E4447BDBA01B82A1E04E5"/>
        <w:category>
          <w:name w:val="Allmänt"/>
          <w:gallery w:val="placeholder"/>
        </w:category>
        <w:types>
          <w:type w:val="bbPlcHdr"/>
        </w:types>
        <w:behaviors>
          <w:behavior w:val="content"/>
        </w:behaviors>
        <w:guid w:val="{88BC6D49-F724-4797-9C3E-9DA84E535CA1}"/>
      </w:docPartPr>
      <w:docPartBody>
        <w:p w:rsidR="00024E4D" w:rsidRDefault="00024E4D">
          <w:pPr>
            <w:pStyle w:val="B1E5EF4A8B0E4447BDBA01B82A1E04E5"/>
          </w:pPr>
          <w:r w:rsidRPr="005A0A93">
            <w:rPr>
              <w:rStyle w:val="Platshllartext"/>
            </w:rPr>
            <w:t>Förslag till riksdagsbeslut</w:t>
          </w:r>
        </w:p>
      </w:docPartBody>
    </w:docPart>
    <w:docPart>
      <w:docPartPr>
        <w:name w:val="7BA2C563545E4A1287AD0C0C0DB1F977"/>
        <w:category>
          <w:name w:val="Allmänt"/>
          <w:gallery w:val="placeholder"/>
        </w:category>
        <w:types>
          <w:type w:val="bbPlcHdr"/>
        </w:types>
        <w:behaviors>
          <w:behavior w:val="content"/>
        </w:behaviors>
        <w:guid w:val="{F678462C-8D67-4023-81F6-45DDF201B363}"/>
      </w:docPartPr>
      <w:docPartBody>
        <w:p w:rsidR="00024E4D" w:rsidRDefault="00024E4D">
          <w:pPr>
            <w:pStyle w:val="7BA2C563545E4A1287AD0C0C0DB1F977"/>
          </w:pPr>
          <w:r w:rsidRPr="005A0A93">
            <w:rPr>
              <w:rStyle w:val="Platshllartext"/>
            </w:rPr>
            <w:t>Motivering</w:t>
          </w:r>
        </w:p>
      </w:docPartBody>
    </w:docPart>
    <w:docPart>
      <w:docPartPr>
        <w:name w:val="18F3A219A52440C58A5CCFCAA613A87E"/>
        <w:category>
          <w:name w:val="Allmänt"/>
          <w:gallery w:val="placeholder"/>
        </w:category>
        <w:types>
          <w:type w:val="bbPlcHdr"/>
        </w:types>
        <w:behaviors>
          <w:behavior w:val="content"/>
        </w:behaviors>
        <w:guid w:val="{1318847D-003B-46C3-B790-A898A29E168D}"/>
      </w:docPartPr>
      <w:docPartBody>
        <w:p w:rsidR="00024E4D" w:rsidRDefault="00024E4D">
          <w:pPr>
            <w:pStyle w:val="18F3A219A52440C58A5CCFCAA613A87E"/>
          </w:pPr>
          <w:r>
            <w:rPr>
              <w:rStyle w:val="Platshllartext"/>
            </w:rPr>
            <w:t xml:space="preserve"> </w:t>
          </w:r>
        </w:p>
      </w:docPartBody>
    </w:docPart>
    <w:docPart>
      <w:docPartPr>
        <w:name w:val="7E67CDD0DD4E4727844EA524572FA4B4"/>
        <w:category>
          <w:name w:val="Allmänt"/>
          <w:gallery w:val="placeholder"/>
        </w:category>
        <w:types>
          <w:type w:val="bbPlcHdr"/>
        </w:types>
        <w:behaviors>
          <w:behavior w:val="content"/>
        </w:behaviors>
        <w:guid w:val="{B081F5D9-2B64-420B-9BDD-2AFAF07F2AB8}"/>
      </w:docPartPr>
      <w:docPartBody>
        <w:p w:rsidR="00024E4D" w:rsidRDefault="00024E4D">
          <w:pPr>
            <w:pStyle w:val="7E67CDD0DD4E4727844EA524572FA4B4"/>
          </w:pPr>
          <w:r>
            <w:t xml:space="preserve"> </w:t>
          </w:r>
        </w:p>
      </w:docPartBody>
    </w:docPart>
    <w:docPart>
      <w:docPartPr>
        <w:name w:val="1DF540E8A97C4E3D93A915A176909BDF"/>
        <w:category>
          <w:name w:val="Allmänt"/>
          <w:gallery w:val="placeholder"/>
        </w:category>
        <w:types>
          <w:type w:val="bbPlcHdr"/>
        </w:types>
        <w:behaviors>
          <w:behavior w:val="content"/>
        </w:behaviors>
        <w:guid w:val="{CEFBCE4B-A8DD-4EF8-8D0F-BE7388081A4B}"/>
      </w:docPartPr>
      <w:docPartBody>
        <w:p w:rsidR="006E575D" w:rsidRDefault="006E57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4D"/>
    <w:rsid w:val="00024E4D"/>
    <w:rsid w:val="006E57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E5EF4A8B0E4447BDBA01B82A1E04E5">
    <w:name w:val="B1E5EF4A8B0E4447BDBA01B82A1E04E5"/>
  </w:style>
  <w:style w:type="paragraph" w:customStyle="1" w:styleId="7BA2C563545E4A1287AD0C0C0DB1F977">
    <w:name w:val="7BA2C563545E4A1287AD0C0C0DB1F977"/>
  </w:style>
  <w:style w:type="paragraph" w:customStyle="1" w:styleId="18F3A219A52440C58A5CCFCAA613A87E">
    <w:name w:val="18F3A219A52440C58A5CCFCAA613A87E"/>
  </w:style>
  <w:style w:type="paragraph" w:customStyle="1" w:styleId="7E67CDD0DD4E4727844EA524572FA4B4">
    <w:name w:val="7E67CDD0DD4E4727844EA524572FA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74FAD-5195-4EB0-A053-63E26502538C}"/>
</file>

<file path=customXml/itemProps2.xml><?xml version="1.0" encoding="utf-8"?>
<ds:datastoreItem xmlns:ds="http://schemas.openxmlformats.org/officeDocument/2006/customXml" ds:itemID="{911873B5-C3DA-4966-B634-BD9318F4C432}"/>
</file>

<file path=customXml/itemProps3.xml><?xml version="1.0" encoding="utf-8"?>
<ds:datastoreItem xmlns:ds="http://schemas.openxmlformats.org/officeDocument/2006/customXml" ds:itemID="{2E85AC69-067E-4154-9111-D8DDA79C14FC}"/>
</file>

<file path=docProps/app.xml><?xml version="1.0" encoding="utf-8"?>
<Properties xmlns="http://schemas.openxmlformats.org/officeDocument/2006/extended-properties" xmlns:vt="http://schemas.openxmlformats.org/officeDocument/2006/docPropsVTypes">
  <Template>Normal</Template>
  <TotalTime>59</TotalTime>
  <Pages>2</Pages>
  <Words>228</Words>
  <Characters>1333</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Begränsa skarvens negativa påverkan på fiske och naturmiljö</vt:lpstr>
      <vt:lpstr>
      </vt:lpstr>
    </vt:vector>
  </TitlesOfParts>
  <Company>Sveriges riksdag</Company>
  <LinksUpToDate>false</LinksUpToDate>
  <CharactersWithSpaces>1548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