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79BCA2" w14:textId="77777777">
        <w:tc>
          <w:tcPr>
            <w:tcW w:w="2268" w:type="dxa"/>
          </w:tcPr>
          <w:p w14:paraId="4479BC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79BC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79BCA5" w14:textId="77777777">
        <w:tc>
          <w:tcPr>
            <w:tcW w:w="2268" w:type="dxa"/>
          </w:tcPr>
          <w:p w14:paraId="4479BC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79BC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79BCA8" w14:textId="77777777">
        <w:tc>
          <w:tcPr>
            <w:tcW w:w="3402" w:type="dxa"/>
            <w:gridSpan w:val="2"/>
          </w:tcPr>
          <w:p w14:paraId="4479BC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79BC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79BCB0" w14:textId="77777777">
        <w:tc>
          <w:tcPr>
            <w:tcW w:w="2268" w:type="dxa"/>
          </w:tcPr>
          <w:p w14:paraId="4479B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79BCAA" w14:textId="77777777" w:rsidR="006E4E11" w:rsidRDefault="0077211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92A22" w:rsidRPr="00692A22">
              <w:rPr>
                <w:sz w:val="20"/>
              </w:rPr>
              <w:t>N2016/047</w:t>
            </w:r>
            <w:r w:rsidR="00641CC1">
              <w:rPr>
                <w:sz w:val="20"/>
              </w:rPr>
              <w:t>9</w:t>
            </w:r>
            <w:r w:rsidR="00692A22" w:rsidRPr="00692A22">
              <w:rPr>
                <w:sz w:val="20"/>
              </w:rPr>
              <w:t>3/ITP</w:t>
            </w:r>
          </w:p>
          <w:p w14:paraId="4479BCAB" w14:textId="77777777" w:rsidR="00966A61" w:rsidRDefault="00966A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N2016/04762/ITP</w:t>
            </w:r>
          </w:p>
          <w:p w14:paraId="4479BCAC" w14:textId="77777777" w:rsidR="00966A61" w:rsidRDefault="00966A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N2016/04743/ITP</w:t>
            </w:r>
          </w:p>
          <w:p w14:paraId="4479BCAD" w14:textId="77777777" w:rsidR="00966A61" w:rsidRDefault="00966A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N2016/04794/ITP</w:t>
            </w:r>
          </w:p>
          <w:p w14:paraId="4479BCAE" w14:textId="77777777" w:rsidR="00966A61" w:rsidRDefault="00966A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N2016/04833/ITP</w:t>
            </w:r>
          </w:p>
          <w:p w14:paraId="4479BCAF" w14:textId="77777777" w:rsidR="00966A61" w:rsidRPr="00ED583F" w:rsidRDefault="00966A6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479BCB3" w14:textId="77777777">
        <w:tc>
          <w:tcPr>
            <w:tcW w:w="2268" w:type="dxa"/>
          </w:tcPr>
          <w:p w14:paraId="4479BC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79BC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79BCB5" w14:textId="77777777">
        <w:trPr>
          <w:trHeight w:val="284"/>
        </w:trPr>
        <w:tc>
          <w:tcPr>
            <w:tcW w:w="4911" w:type="dxa"/>
          </w:tcPr>
          <w:p w14:paraId="4479BCB4" w14:textId="77777777" w:rsidR="006E4E11" w:rsidRDefault="007721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79BCB7" w14:textId="77777777">
        <w:trPr>
          <w:trHeight w:val="284"/>
        </w:trPr>
        <w:tc>
          <w:tcPr>
            <w:tcW w:w="4911" w:type="dxa"/>
          </w:tcPr>
          <w:p w14:paraId="4479BCB6" w14:textId="77777777" w:rsidR="006E4E11" w:rsidRDefault="00692A22" w:rsidP="00692A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</w:t>
            </w:r>
            <w:r w:rsidR="0077211E">
              <w:rPr>
                <w:bCs/>
                <w:iCs/>
              </w:rPr>
              <w:t>ministern</w:t>
            </w:r>
          </w:p>
        </w:tc>
      </w:tr>
      <w:tr w:rsidR="006E4E11" w14:paraId="4479BCB9" w14:textId="77777777">
        <w:trPr>
          <w:trHeight w:val="284"/>
        </w:trPr>
        <w:tc>
          <w:tcPr>
            <w:tcW w:w="4911" w:type="dxa"/>
          </w:tcPr>
          <w:p w14:paraId="4479BC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BB" w14:textId="77777777">
        <w:trPr>
          <w:trHeight w:val="284"/>
        </w:trPr>
        <w:tc>
          <w:tcPr>
            <w:tcW w:w="4911" w:type="dxa"/>
          </w:tcPr>
          <w:p w14:paraId="4479BC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BD" w14:textId="77777777">
        <w:trPr>
          <w:trHeight w:val="284"/>
        </w:trPr>
        <w:tc>
          <w:tcPr>
            <w:tcW w:w="4911" w:type="dxa"/>
          </w:tcPr>
          <w:p w14:paraId="4479BC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BF" w14:textId="77777777">
        <w:trPr>
          <w:trHeight w:val="284"/>
        </w:trPr>
        <w:tc>
          <w:tcPr>
            <w:tcW w:w="4911" w:type="dxa"/>
          </w:tcPr>
          <w:p w14:paraId="4479BC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C1" w14:textId="77777777">
        <w:trPr>
          <w:trHeight w:val="284"/>
        </w:trPr>
        <w:tc>
          <w:tcPr>
            <w:tcW w:w="4911" w:type="dxa"/>
          </w:tcPr>
          <w:p w14:paraId="4479BC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C3" w14:textId="77777777">
        <w:trPr>
          <w:trHeight w:val="284"/>
        </w:trPr>
        <w:tc>
          <w:tcPr>
            <w:tcW w:w="4911" w:type="dxa"/>
          </w:tcPr>
          <w:p w14:paraId="4479BC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9BCC5" w14:textId="77777777">
        <w:trPr>
          <w:trHeight w:val="284"/>
        </w:trPr>
        <w:tc>
          <w:tcPr>
            <w:tcW w:w="4911" w:type="dxa"/>
          </w:tcPr>
          <w:p w14:paraId="4479BC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79BCC6" w14:textId="77777777" w:rsidR="006E4E11" w:rsidRDefault="0077211E">
      <w:pPr>
        <w:framePr w:w="4400" w:h="2523" w:wrap="notBeside" w:vAnchor="page" w:hAnchor="page" w:x="6453" w:y="2445"/>
        <w:ind w:left="142"/>
      </w:pPr>
      <w:r>
        <w:t>Till riksdagen</w:t>
      </w:r>
    </w:p>
    <w:p w14:paraId="4479BCC7" w14:textId="77777777" w:rsidR="006E4E11" w:rsidRDefault="0077211E" w:rsidP="0077211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C6CE6">
        <w:t>2015/16:143</w:t>
      </w:r>
      <w:r w:rsidR="0006443D">
        <w:t>1</w:t>
      </w:r>
      <w:r w:rsidR="00966A61">
        <w:t xml:space="preserve"> Försvarsmaktens behov av 700-megahertzbandet, 2015/16:1432 Rikets säkerhet och 700-megahertzbandet, 2015/16:1433 Undantag i auktionen av 700-megahertzbandet, 2015/16:1434 Behovet av säker kriskommunikation och 700-megahertzbandet samtliga av Lena Asplund (M) och 2015/16:1440 av Hans Wallmark (M) Utredning om kommunikation för samhällsviktiga myndigheter</w:t>
      </w:r>
    </w:p>
    <w:p w14:paraId="4479BCC8" w14:textId="77777777" w:rsidR="006E4E11" w:rsidRDefault="006E4E11">
      <w:pPr>
        <w:pStyle w:val="RKnormal"/>
      </w:pPr>
    </w:p>
    <w:p w14:paraId="4479BCC9" w14:textId="21ED501D" w:rsidR="00692A22" w:rsidRDefault="00692A22" w:rsidP="008A5595">
      <w:pPr>
        <w:pStyle w:val="RKnormal"/>
      </w:pPr>
      <w:r>
        <w:t>Lena Asplund</w:t>
      </w:r>
      <w:r w:rsidR="0077211E">
        <w:t xml:space="preserve"> har frågat </w:t>
      </w:r>
      <w:r w:rsidR="00706BD3">
        <w:t>statsministern</w:t>
      </w:r>
      <w:r w:rsidR="0006443D">
        <w:t xml:space="preserve">, </w:t>
      </w:r>
      <w:r w:rsidR="00706BD3">
        <w:t>hur han har för avsikt att agera</w:t>
      </w:r>
      <w:r w:rsidR="0006443D">
        <w:t xml:space="preserve"> </w:t>
      </w:r>
      <w:r w:rsidR="00706BD3">
        <w:t xml:space="preserve">för att en del </w:t>
      </w:r>
      <w:r w:rsidR="00F575E6">
        <w:t>av det så viktiga 700-megahertz</w:t>
      </w:r>
      <w:r w:rsidR="00706BD3">
        <w:t>bandet ska kvarstå i statens ägo</w:t>
      </w:r>
      <w:r w:rsidR="00C04536">
        <w:t>.</w:t>
      </w:r>
      <w:r w:rsidR="0006443D">
        <w:t xml:space="preserve"> Lena Asplund har även frågat inrikesministern och </w:t>
      </w:r>
      <w:r w:rsidR="0006443D" w:rsidRPr="00AC567E">
        <w:t>försvarsminis</w:t>
      </w:r>
      <w:r w:rsidR="00AC567E">
        <w:softHyphen/>
      </w:r>
      <w:r w:rsidR="0006443D" w:rsidRPr="00AC567E">
        <w:t>tern</w:t>
      </w:r>
      <w:r w:rsidR="0006443D">
        <w:t xml:space="preserve"> om de har för avsikt att agera för att det för kriskommunikation och </w:t>
      </w:r>
      <w:r w:rsidR="00D57B2D">
        <w:t xml:space="preserve">Försvarsmakten </w:t>
      </w:r>
      <w:r w:rsidR="0006443D">
        <w:t>så viktiga 700</w:t>
      </w:r>
      <w:r w:rsidR="00F575E6">
        <w:t>-</w:t>
      </w:r>
      <w:r w:rsidR="0006443D">
        <w:t>megahertzbandet ska kvarstå i statens ägo</w:t>
      </w:r>
      <w:r w:rsidR="00C04536">
        <w:t xml:space="preserve">. Lena Asplund har även frågat </w:t>
      </w:r>
      <w:r w:rsidR="00AC6CE6">
        <w:t xml:space="preserve">mig om </w:t>
      </w:r>
      <w:r w:rsidR="00706BD3">
        <w:t>jag</w:t>
      </w:r>
      <w:r w:rsidR="00AC6CE6">
        <w:t xml:space="preserve"> anser att hela 700</w:t>
      </w:r>
      <w:r w:rsidR="00F575E6">
        <w:t>-</w:t>
      </w:r>
      <w:r w:rsidR="00AC6CE6">
        <w:t>mega</w:t>
      </w:r>
      <w:r w:rsidR="00AC567E">
        <w:softHyphen/>
      </w:r>
      <w:r w:rsidR="00AC6CE6">
        <w:t xml:space="preserve">hertzbandet bör auktioneras bort eller att en del bör kvarstå i statens ägo. </w:t>
      </w:r>
      <w:r w:rsidR="001660FD">
        <w:t>Hans Wallmark har frågat försvarsministern om han avser att ta initiativ till att frågan om kommunikation för samhällsviktiga myn</w:t>
      </w:r>
      <w:r w:rsidR="00AC567E">
        <w:softHyphen/>
      </w:r>
      <w:r w:rsidR="001660FD">
        <w:t>dig</w:t>
      </w:r>
      <w:r w:rsidR="00AC567E">
        <w:softHyphen/>
      </w:r>
      <w:r w:rsidR="001660FD">
        <w:t xml:space="preserve">heter ska utredas och i så fall om 700 megahertz-bandet helt eller delvis </w:t>
      </w:r>
      <w:proofErr w:type="gramStart"/>
      <w:r w:rsidR="001660FD">
        <w:t>bör kvarstå i statens ägo.</w:t>
      </w:r>
      <w:proofErr w:type="gramEnd"/>
      <w:r w:rsidR="001660FD">
        <w:t xml:space="preserve"> </w:t>
      </w:r>
      <w:r w:rsidR="00B75206">
        <w:t>Samtliga frågor har överlämnats till mig att besvara</w:t>
      </w:r>
      <w:r w:rsidR="00AC6CE6">
        <w:t xml:space="preserve">. </w:t>
      </w:r>
    </w:p>
    <w:p w14:paraId="4479BCCA" w14:textId="77777777" w:rsidR="008A0D17" w:rsidRDefault="008A0D17" w:rsidP="008A0D17">
      <w:pPr>
        <w:pStyle w:val="RKnormal"/>
      </w:pPr>
    </w:p>
    <w:p w14:paraId="4479BCCB" w14:textId="2530E8E9" w:rsidR="008A0D17" w:rsidRDefault="000D26C6" w:rsidP="008A0D17">
      <w:pPr>
        <w:pStyle w:val="RKnormal"/>
      </w:pPr>
      <w:r>
        <w:t xml:space="preserve">Frekvensutrymmet </w:t>
      </w:r>
      <w:r w:rsidR="008A0D17">
        <w:t>är en statlig resurs av stort ekonomiskt värde</w:t>
      </w:r>
      <w:r w:rsidR="003A0ABF">
        <w:t xml:space="preserve"> </w:t>
      </w:r>
      <w:r w:rsidR="003A0ABF" w:rsidRPr="000D26C6">
        <w:rPr>
          <w:bCs/>
        </w:rPr>
        <w:t xml:space="preserve">som kan </w:t>
      </w:r>
      <w:r w:rsidRPr="000D26C6">
        <w:rPr>
          <w:bCs/>
        </w:rPr>
        <w:t>använd</w:t>
      </w:r>
      <w:r>
        <w:rPr>
          <w:bCs/>
        </w:rPr>
        <w:t>as för olika ändamål</w:t>
      </w:r>
      <w:r w:rsidR="003A0ABF" w:rsidRPr="000D26C6">
        <w:rPr>
          <w:bCs/>
        </w:rPr>
        <w:t xml:space="preserve">. Efterfrågan på </w:t>
      </w:r>
      <w:r>
        <w:rPr>
          <w:bCs/>
        </w:rPr>
        <w:t>frekvensutrymme</w:t>
      </w:r>
      <w:r w:rsidR="003A0ABF" w:rsidRPr="000D26C6">
        <w:rPr>
          <w:bCs/>
        </w:rPr>
        <w:t xml:space="preserve"> är där</w:t>
      </w:r>
      <w:r w:rsidR="00AC567E">
        <w:rPr>
          <w:bCs/>
        </w:rPr>
        <w:softHyphen/>
      </w:r>
      <w:r w:rsidR="003A0ABF" w:rsidRPr="000D26C6">
        <w:rPr>
          <w:bCs/>
        </w:rPr>
        <w:t>för stor</w:t>
      </w:r>
      <w:r w:rsidR="008A0D17" w:rsidRPr="000D26C6">
        <w:t xml:space="preserve">. </w:t>
      </w:r>
      <w:r w:rsidR="008A0D17">
        <w:t xml:space="preserve">Det är </w:t>
      </w:r>
      <w:r w:rsidR="00DB3725">
        <w:t>Post- och telestyrelsen (</w:t>
      </w:r>
      <w:r w:rsidR="008A0D17">
        <w:t>PTS</w:t>
      </w:r>
      <w:r w:rsidR="00DB3725">
        <w:t>)</w:t>
      </w:r>
      <w:r w:rsidR="008A0D17">
        <w:t xml:space="preserve"> som har till uppgift att med</w:t>
      </w:r>
      <w:r w:rsidR="00AC567E">
        <w:softHyphen/>
      </w:r>
      <w:r w:rsidR="008A0D17">
        <w:t>dela tillstånd till frekvensanvändning och hante</w:t>
      </w:r>
      <w:r w:rsidR="0042133F">
        <w:t>ra tilldelningen av frekvenser.</w:t>
      </w:r>
      <w:bookmarkStart w:id="0" w:name="_GoBack"/>
      <w:bookmarkEnd w:id="0"/>
      <w:r w:rsidR="008A0D17">
        <w:t xml:space="preserve"> Samtliga radiofrekvenser är alltid i statens ägo och rätten att använda radiosändare i licensierade frekvensområden överlåts aldrig </w:t>
      </w:r>
      <w:r w:rsidR="00B75206">
        <w:t>utan hanteras genom till</w:t>
      </w:r>
      <w:r w:rsidR="00AC567E">
        <w:softHyphen/>
      </w:r>
      <w:r w:rsidR="00B75206">
        <w:t>stånd som utgör tidsbegränsade nyttjanderätter.</w:t>
      </w:r>
      <w:r w:rsidR="008A0D17">
        <w:t xml:space="preserve"> </w:t>
      </w:r>
    </w:p>
    <w:p w14:paraId="4479BCCC" w14:textId="77777777" w:rsidR="00784BA9" w:rsidRDefault="00784BA9" w:rsidP="00784BA9">
      <w:pPr>
        <w:pStyle w:val="RKnormal"/>
      </w:pPr>
    </w:p>
    <w:p w14:paraId="4479BCCD" w14:textId="391A7309" w:rsidR="00DE0517" w:rsidRDefault="002046E3" w:rsidP="00784BA9">
      <w:pPr>
        <w:pStyle w:val="RKnormal"/>
      </w:pPr>
      <w:r>
        <w:t>700</w:t>
      </w:r>
      <w:r w:rsidR="0001715E">
        <w:t>-</w:t>
      </w:r>
      <w:r>
        <w:t xml:space="preserve">megahertzbandet används idag för marksänd tv. Med en övergång till effektivare teknik i marksänd tv skapas utrymme för andra tjänster </w:t>
      </w:r>
      <w:r w:rsidR="00014C23">
        <w:t>som gynnar allmänintresset, såsom mobil datakommunikation</w:t>
      </w:r>
      <w:r>
        <w:t xml:space="preserve">. </w:t>
      </w:r>
      <w:r w:rsidR="00DE0517">
        <w:t xml:space="preserve">Den 27 februari 2014 beslutade </w:t>
      </w:r>
      <w:r>
        <w:t xml:space="preserve">därför </w:t>
      </w:r>
      <w:r w:rsidR="00DE0517">
        <w:t>regeringen att frigöra 700-mega</w:t>
      </w:r>
      <w:r w:rsidR="00AC567E">
        <w:softHyphen/>
      </w:r>
      <w:r w:rsidR="00DE0517">
        <w:t>hertz</w:t>
      </w:r>
      <w:r w:rsidR="00AC567E">
        <w:softHyphen/>
      </w:r>
      <w:r w:rsidR="00DE0517">
        <w:t xml:space="preserve">bandet för annan användning </w:t>
      </w:r>
      <w:r w:rsidR="004A792B">
        <w:t>från och med</w:t>
      </w:r>
      <w:r w:rsidR="00245173">
        <w:t xml:space="preserve"> den 31 mars 2017. </w:t>
      </w:r>
      <w:r w:rsidR="0001715E">
        <w:t>Där</w:t>
      </w:r>
      <w:r w:rsidR="00AC567E">
        <w:softHyphen/>
      </w:r>
      <w:r w:rsidR="0001715E">
        <w:t>efter gav regeringen PTS i uppdrag att utreda den framtida användningen av 700-megahertzbandet. Regerings</w:t>
      </w:r>
      <w:r w:rsidR="00AC567E">
        <w:softHyphen/>
      </w:r>
      <w:r w:rsidR="0001715E">
        <w:t>uppdraget skulle utgå från de poli</w:t>
      </w:r>
      <w:r w:rsidR="00AC567E">
        <w:softHyphen/>
      </w:r>
      <w:r w:rsidR="0001715E">
        <w:t xml:space="preserve">tiska </w:t>
      </w:r>
      <w:r w:rsidR="0001715E">
        <w:lastRenderedPageBreak/>
        <w:t>mål för informationssamhället som framgår av gällande lag</w:t>
      </w:r>
      <w:r w:rsidR="00AC567E">
        <w:softHyphen/>
      </w:r>
      <w:r w:rsidR="0001715E">
        <w:t>stift</w:t>
      </w:r>
      <w:r w:rsidR="00AC567E">
        <w:softHyphen/>
      </w:r>
      <w:r w:rsidR="0001715E">
        <w:t xml:space="preserve">ning och riksdagsbeslut, i synnerhet </w:t>
      </w:r>
      <w:r w:rsidR="00EB2824">
        <w:t>det övergripande målet för politiken för infor</w:t>
      </w:r>
      <w:r w:rsidR="000D1044">
        <w:softHyphen/>
      </w:r>
      <w:r w:rsidR="00EB2824">
        <w:t xml:space="preserve">mationssamhället, målet för </w:t>
      </w:r>
      <w:proofErr w:type="spellStart"/>
      <w:r w:rsidR="00EB2824">
        <w:t>it-politiken</w:t>
      </w:r>
      <w:proofErr w:type="spellEnd"/>
      <w:r w:rsidR="00EB2824">
        <w:t xml:space="preserve"> att Sverige ska vara bäst i värl</w:t>
      </w:r>
      <w:r w:rsidR="00AC567E">
        <w:softHyphen/>
      </w:r>
      <w:r w:rsidR="00EB2824">
        <w:t>den på att använda digitaliseringens möjligheter, att Sverige ska ha bredband i världsklass och att enskilda, företag och myndigheter ska få tillgång till effektiva och säkra elektroniska kommunikationer</w:t>
      </w:r>
      <w:r w:rsidR="0001715E">
        <w:t xml:space="preserve">. </w:t>
      </w:r>
    </w:p>
    <w:p w14:paraId="4479BCCE" w14:textId="77777777" w:rsidR="00DE0517" w:rsidRDefault="00DE0517" w:rsidP="00784BA9">
      <w:pPr>
        <w:pStyle w:val="RKnormal"/>
      </w:pPr>
    </w:p>
    <w:p w14:paraId="4479BCCF" w14:textId="2F84EF7D" w:rsidR="00784BA9" w:rsidRDefault="00784BA9" w:rsidP="00784BA9">
      <w:pPr>
        <w:pStyle w:val="RKnormal"/>
      </w:pPr>
      <w:r>
        <w:t>PTS har bl.a. i remissammanställningen inför beslutet om allmän in</w:t>
      </w:r>
      <w:r w:rsidR="00AC567E">
        <w:softHyphen/>
      </w:r>
      <w:r>
        <w:t>bjudan kommunicerat att myndigheten inför kommande auktion un</w:t>
      </w:r>
      <w:r w:rsidR="00AC567E">
        <w:softHyphen/>
      </w:r>
      <w:r>
        <w:t>dan</w:t>
      </w:r>
      <w:r w:rsidR="00AC567E">
        <w:softHyphen/>
      </w:r>
      <w:r>
        <w:t>tagit cirka en tredjedel av de tillgängliga frekvenserna i 700-mega</w:t>
      </w:r>
      <w:r w:rsidR="00AC567E">
        <w:softHyphen/>
      </w:r>
      <w:r>
        <w:t>hertz</w:t>
      </w:r>
      <w:r w:rsidR="00AC567E">
        <w:softHyphen/>
      </w:r>
      <w:r>
        <w:t>bandet för att möjliggöra en eventuell separat dedikerad bred</w:t>
      </w:r>
      <w:r w:rsidR="00AC567E">
        <w:softHyphen/>
      </w:r>
      <w:r>
        <w:t>bands</w:t>
      </w:r>
      <w:r w:rsidR="00AC567E">
        <w:softHyphen/>
      </w:r>
      <w:r>
        <w:t>lösning i 700-megahertzbandet för verksamhet inom allmän ordning, säker</w:t>
      </w:r>
      <w:r w:rsidR="00AC567E">
        <w:softHyphen/>
      </w:r>
      <w:r>
        <w:t>het, hälsa samt försvar. Om detta är tillräckligt</w:t>
      </w:r>
      <w:r w:rsidRPr="00873D6F">
        <w:t xml:space="preserve"> är för tidigt att säga.</w:t>
      </w:r>
    </w:p>
    <w:p w14:paraId="4479BCD0" w14:textId="77777777" w:rsidR="00AC6CE6" w:rsidRDefault="00AC6CE6" w:rsidP="008A5595">
      <w:pPr>
        <w:pStyle w:val="RKnormal"/>
      </w:pPr>
    </w:p>
    <w:p w14:paraId="4479BCD1" w14:textId="267F6BE3" w:rsidR="00CC7CF4" w:rsidRDefault="00C13542" w:rsidP="008A5595">
      <w:pPr>
        <w:pStyle w:val="RKnormal"/>
      </w:pPr>
      <w:r>
        <w:t xml:space="preserve">Den 17 december 2015 </w:t>
      </w:r>
      <w:r w:rsidR="000D26C6">
        <w:t xml:space="preserve">gav regeringen </w:t>
      </w:r>
      <w:r>
        <w:t xml:space="preserve">Myndigheten för samhällsskydd och beredskap och PTS </w:t>
      </w:r>
      <w:r w:rsidR="00ED426F">
        <w:t xml:space="preserve">uppdrag om säker och tillgänglig mobil, </w:t>
      </w:r>
      <w:proofErr w:type="spellStart"/>
      <w:r w:rsidR="00ED426F">
        <w:t>ip-bas</w:t>
      </w:r>
      <w:r w:rsidR="00AC567E">
        <w:softHyphen/>
      </w:r>
      <w:r w:rsidR="00ED426F">
        <w:t>erad</w:t>
      </w:r>
      <w:proofErr w:type="spellEnd"/>
      <w:r w:rsidR="00ED426F">
        <w:t xml:space="preserve"> kommunikation för aktörer inom allmän ordning, säkerhet, hälsa samt försvar. Uppdragen redovisades den 18 mars 2016 och bereds för när</w:t>
      </w:r>
      <w:r w:rsidR="00AC567E">
        <w:softHyphen/>
      </w:r>
      <w:r w:rsidR="00ED426F">
        <w:t>varande i Regeringskansliet.</w:t>
      </w:r>
      <w:r w:rsidR="003938C5">
        <w:t xml:space="preserve"> </w:t>
      </w:r>
      <w:r w:rsidR="00CB0459">
        <w:t>Frågan om</w:t>
      </w:r>
      <w:r w:rsidR="00F82070" w:rsidRPr="00873D6F">
        <w:t xml:space="preserve"> en utvecklad och </w:t>
      </w:r>
      <w:r w:rsidR="003938C5" w:rsidRPr="00873D6F">
        <w:t xml:space="preserve">säker </w:t>
      </w:r>
      <w:r w:rsidR="00F82070" w:rsidRPr="00873D6F">
        <w:t>kommu</w:t>
      </w:r>
      <w:r w:rsidR="00AC567E">
        <w:softHyphen/>
      </w:r>
      <w:r w:rsidR="00F82070" w:rsidRPr="00873D6F">
        <w:t>nikationslösning</w:t>
      </w:r>
      <w:r w:rsidR="003938C5">
        <w:t xml:space="preserve"> för </w:t>
      </w:r>
      <w:r w:rsidR="001F30E1">
        <w:t>aktörer inom allmän ordning, säkerhet, hälsa och försvar</w:t>
      </w:r>
      <w:r w:rsidR="00BD6C10">
        <w:t xml:space="preserve"> </w:t>
      </w:r>
      <w:r w:rsidR="007D1B46">
        <w:t>kommer</w:t>
      </w:r>
      <w:r w:rsidR="00BD6C10">
        <w:t xml:space="preserve"> </w:t>
      </w:r>
      <w:r w:rsidR="00B75206">
        <w:t xml:space="preserve">inom kort </w:t>
      </w:r>
      <w:r w:rsidR="00BD6C10">
        <w:t xml:space="preserve">att </w:t>
      </w:r>
      <w:r w:rsidR="00134A8D">
        <w:t>utredas särskilt inom Regerings</w:t>
      </w:r>
      <w:r w:rsidR="00AC567E">
        <w:softHyphen/>
      </w:r>
      <w:r w:rsidR="00134A8D">
        <w:t>kansliet</w:t>
      </w:r>
      <w:r w:rsidR="007C43EB">
        <w:t>.</w:t>
      </w:r>
      <w:r w:rsidR="00CD37D3">
        <w:t xml:space="preserve"> </w:t>
      </w:r>
      <w:r w:rsidR="00361989">
        <w:t>Som en del av detta</w:t>
      </w:r>
      <w:r w:rsidR="00CD37D3">
        <w:t xml:space="preserve"> ingår att analysera frågor kring </w:t>
      </w:r>
      <w:r w:rsidR="001F5825">
        <w:t xml:space="preserve">olika </w:t>
      </w:r>
      <w:r w:rsidR="00CD37D3">
        <w:t>frek</w:t>
      </w:r>
      <w:r w:rsidR="00AC567E">
        <w:softHyphen/>
      </w:r>
      <w:r w:rsidR="00CD37D3">
        <w:t>vens</w:t>
      </w:r>
      <w:r w:rsidR="00AC567E">
        <w:softHyphen/>
      </w:r>
      <w:r w:rsidR="00CD37D3">
        <w:t>er</w:t>
      </w:r>
      <w:r w:rsidR="005206D9">
        <w:t>, varav 700-megahertzbandet är en del.</w:t>
      </w:r>
      <w:r w:rsidR="003938C5">
        <w:t xml:space="preserve"> </w:t>
      </w:r>
    </w:p>
    <w:p w14:paraId="4479BCD2" w14:textId="77777777" w:rsidR="0007048F" w:rsidRDefault="0007048F" w:rsidP="008A5595">
      <w:pPr>
        <w:pStyle w:val="RKnormal"/>
      </w:pPr>
    </w:p>
    <w:p w14:paraId="4479BCD3" w14:textId="10A7C585" w:rsidR="00C13542" w:rsidRDefault="007D1B46" w:rsidP="008A5595">
      <w:pPr>
        <w:pStyle w:val="RKnormal"/>
      </w:pPr>
      <w:r>
        <w:t>Det är angeläget med en bättre mobiltäckning och bredbandstillgång i alla delar av Sverige samt att aktörer inom allmän ordning, säkerhet, hälsa och försvar kan kommunicera och utbyta information effektivt och säk</w:t>
      </w:r>
      <w:r w:rsidR="00AC567E">
        <w:softHyphen/>
      </w:r>
      <w:r>
        <w:t>ert med varandra.</w:t>
      </w:r>
      <w:r w:rsidR="00485197">
        <w:t xml:space="preserve"> </w:t>
      </w:r>
      <w:r w:rsidR="00B75206">
        <w:t>Regeringens uppfattning är att d</w:t>
      </w:r>
      <w:r w:rsidR="005206D9">
        <w:t xml:space="preserve">e båda intressena </w:t>
      </w:r>
      <w:r w:rsidR="006B5E9F">
        <w:t>ska</w:t>
      </w:r>
      <w:r w:rsidR="0059767D">
        <w:t xml:space="preserve"> gå att förena</w:t>
      </w:r>
      <w:r w:rsidR="003938C5">
        <w:t>.</w:t>
      </w:r>
      <w:r w:rsidR="00ED426F">
        <w:t xml:space="preserve"> </w:t>
      </w:r>
      <w:r w:rsidR="00A11BF4">
        <w:t xml:space="preserve">Regeringen följer </w:t>
      </w:r>
      <w:r w:rsidR="00AE7A92">
        <w:t xml:space="preserve">noga </w:t>
      </w:r>
      <w:r w:rsidR="00A11BF4">
        <w:t>utvecklingen.</w:t>
      </w:r>
    </w:p>
    <w:p w14:paraId="0219E18A" w14:textId="77777777" w:rsidR="00B0407A" w:rsidRDefault="00B0407A">
      <w:pPr>
        <w:pStyle w:val="RKnormal"/>
      </w:pPr>
    </w:p>
    <w:p w14:paraId="4479BCD8" w14:textId="77777777" w:rsidR="0077211E" w:rsidRDefault="0077211E">
      <w:pPr>
        <w:pStyle w:val="RKnormal"/>
      </w:pPr>
      <w:r>
        <w:t xml:space="preserve">Stockholm den </w:t>
      </w:r>
      <w:r w:rsidR="00692A22">
        <w:t>2</w:t>
      </w:r>
      <w:r w:rsidR="00EC3497">
        <w:t>8</w:t>
      </w:r>
      <w:r>
        <w:t xml:space="preserve"> </w:t>
      </w:r>
      <w:r w:rsidR="00692A22">
        <w:t>juli</w:t>
      </w:r>
      <w:r>
        <w:t xml:space="preserve"> 2016</w:t>
      </w:r>
    </w:p>
    <w:p w14:paraId="4479BCD9" w14:textId="77777777" w:rsidR="0077211E" w:rsidRDefault="0077211E">
      <w:pPr>
        <w:pStyle w:val="RKnormal"/>
      </w:pPr>
    </w:p>
    <w:p w14:paraId="4B9D74BB" w14:textId="77777777" w:rsidR="00B75206" w:rsidRDefault="00B75206">
      <w:pPr>
        <w:pStyle w:val="RKnormal"/>
      </w:pPr>
    </w:p>
    <w:p w14:paraId="4479BCDA" w14:textId="4A88C3B3" w:rsidR="0077211E" w:rsidRDefault="0077211E">
      <w:pPr>
        <w:pStyle w:val="RKnormal"/>
      </w:pPr>
    </w:p>
    <w:p w14:paraId="4479BCDB" w14:textId="77777777" w:rsidR="0077211E" w:rsidRDefault="00692A22">
      <w:pPr>
        <w:pStyle w:val="RKnormal"/>
      </w:pPr>
      <w:r>
        <w:t>Peter Eriksson</w:t>
      </w:r>
    </w:p>
    <w:sectPr w:rsidR="0077211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8B303" w14:textId="77777777" w:rsidR="00EE610B" w:rsidRDefault="00EE610B">
      <w:r>
        <w:separator/>
      </w:r>
    </w:p>
  </w:endnote>
  <w:endnote w:type="continuationSeparator" w:id="0">
    <w:p w14:paraId="1236C22D" w14:textId="77777777" w:rsidR="00EE610B" w:rsidRDefault="00EE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A817" w14:textId="77777777" w:rsidR="00EE610B" w:rsidRDefault="00EE610B">
      <w:r>
        <w:separator/>
      </w:r>
    </w:p>
  </w:footnote>
  <w:footnote w:type="continuationSeparator" w:id="0">
    <w:p w14:paraId="2BEE5249" w14:textId="77777777" w:rsidR="00EE610B" w:rsidRDefault="00EE6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BCE0" w14:textId="77777777" w:rsidR="00784BA9" w:rsidRDefault="00784B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13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84BA9" w14:paraId="4479BCE4" w14:textId="77777777">
      <w:trPr>
        <w:cantSplit/>
      </w:trPr>
      <w:tc>
        <w:tcPr>
          <w:tcW w:w="3119" w:type="dxa"/>
        </w:tcPr>
        <w:p w14:paraId="4479BCE1" w14:textId="77777777" w:rsidR="00784BA9" w:rsidRDefault="00784BA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79BCE2" w14:textId="77777777" w:rsidR="00784BA9" w:rsidRDefault="00784BA9">
          <w:pPr>
            <w:pStyle w:val="Sidhuvud"/>
            <w:ind w:right="360"/>
          </w:pPr>
        </w:p>
      </w:tc>
      <w:tc>
        <w:tcPr>
          <w:tcW w:w="1525" w:type="dxa"/>
        </w:tcPr>
        <w:p w14:paraId="4479BCE3" w14:textId="77777777" w:rsidR="00784BA9" w:rsidRDefault="00784BA9">
          <w:pPr>
            <w:pStyle w:val="Sidhuvud"/>
            <w:ind w:right="360"/>
          </w:pPr>
        </w:p>
      </w:tc>
    </w:tr>
  </w:tbl>
  <w:p w14:paraId="4479BCE5" w14:textId="77777777" w:rsidR="00784BA9" w:rsidRDefault="00784BA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BCE6" w14:textId="77777777" w:rsidR="00784BA9" w:rsidRDefault="00784BA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1D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84BA9" w14:paraId="4479BCEA" w14:textId="77777777">
      <w:trPr>
        <w:cantSplit/>
      </w:trPr>
      <w:tc>
        <w:tcPr>
          <w:tcW w:w="3119" w:type="dxa"/>
        </w:tcPr>
        <w:p w14:paraId="4479BCE7" w14:textId="77777777" w:rsidR="00784BA9" w:rsidRDefault="00784BA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79BCE8" w14:textId="77777777" w:rsidR="00784BA9" w:rsidRDefault="00784BA9">
          <w:pPr>
            <w:pStyle w:val="Sidhuvud"/>
            <w:ind w:right="360"/>
          </w:pPr>
        </w:p>
      </w:tc>
      <w:tc>
        <w:tcPr>
          <w:tcW w:w="1525" w:type="dxa"/>
        </w:tcPr>
        <w:p w14:paraId="4479BCE9" w14:textId="77777777" w:rsidR="00784BA9" w:rsidRDefault="00784BA9">
          <w:pPr>
            <w:pStyle w:val="Sidhuvud"/>
            <w:ind w:right="360"/>
          </w:pPr>
        </w:p>
      </w:tc>
    </w:tr>
  </w:tbl>
  <w:p w14:paraId="4479BCEB" w14:textId="77777777" w:rsidR="00784BA9" w:rsidRDefault="00784BA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BCEC" w14:textId="77777777" w:rsidR="00784BA9" w:rsidRDefault="00784B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9BCF1" wp14:editId="4479BC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9BCED" w14:textId="77777777" w:rsidR="00784BA9" w:rsidRDefault="00784BA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79BCEE" w14:textId="77777777" w:rsidR="00784BA9" w:rsidRDefault="00784BA9">
    <w:pPr>
      <w:rPr>
        <w:rFonts w:ascii="TradeGothic" w:hAnsi="TradeGothic"/>
        <w:b/>
        <w:bCs/>
        <w:spacing w:val="12"/>
        <w:sz w:val="22"/>
      </w:rPr>
    </w:pPr>
  </w:p>
  <w:p w14:paraId="4479BCEF" w14:textId="77777777" w:rsidR="00784BA9" w:rsidRDefault="00784BA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79BCF0" w14:textId="77777777" w:rsidR="00784BA9" w:rsidRDefault="00784BA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1E"/>
    <w:rsid w:val="00014C23"/>
    <w:rsid w:val="0001715E"/>
    <w:rsid w:val="00023D87"/>
    <w:rsid w:val="00040910"/>
    <w:rsid w:val="0004122B"/>
    <w:rsid w:val="0006443D"/>
    <w:rsid w:val="0007048F"/>
    <w:rsid w:val="000C00B3"/>
    <w:rsid w:val="000D1044"/>
    <w:rsid w:val="000D26C6"/>
    <w:rsid w:val="00134A8D"/>
    <w:rsid w:val="00150384"/>
    <w:rsid w:val="00160901"/>
    <w:rsid w:val="001660FD"/>
    <w:rsid w:val="00175664"/>
    <w:rsid w:val="001805B7"/>
    <w:rsid w:val="001C758F"/>
    <w:rsid w:val="001F30E1"/>
    <w:rsid w:val="001F5825"/>
    <w:rsid w:val="002046E3"/>
    <w:rsid w:val="002104E2"/>
    <w:rsid w:val="00245173"/>
    <w:rsid w:val="002A5FC4"/>
    <w:rsid w:val="003617FB"/>
    <w:rsid w:val="00361989"/>
    <w:rsid w:val="00361D1F"/>
    <w:rsid w:val="00367B1C"/>
    <w:rsid w:val="00391BC8"/>
    <w:rsid w:val="003938C5"/>
    <w:rsid w:val="003A0ABF"/>
    <w:rsid w:val="003E5706"/>
    <w:rsid w:val="003E6A78"/>
    <w:rsid w:val="003F0893"/>
    <w:rsid w:val="0042133F"/>
    <w:rsid w:val="0043104D"/>
    <w:rsid w:val="00485197"/>
    <w:rsid w:val="004A328D"/>
    <w:rsid w:val="004A792B"/>
    <w:rsid w:val="005206D9"/>
    <w:rsid w:val="0053442C"/>
    <w:rsid w:val="00563270"/>
    <w:rsid w:val="0058762B"/>
    <w:rsid w:val="0059767D"/>
    <w:rsid w:val="00631617"/>
    <w:rsid w:val="00641CC1"/>
    <w:rsid w:val="00692A22"/>
    <w:rsid w:val="006B5E9F"/>
    <w:rsid w:val="006E4E11"/>
    <w:rsid w:val="007047B6"/>
    <w:rsid w:val="00706BD3"/>
    <w:rsid w:val="007242A3"/>
    <w:rsid w:val="00727318"/>
    <w:rsid w:val="007544F7"/>
    <w:rsid w:val="0077211E"/>
    <w:rsid w:val="00784BA9"/>
    <w:rsid w:val="007918BB"/>
    <w:rsid w:val="007A6855"/>
    <w:rsid w:val="007A6EC0"/>
    <w:rsid w:val="007C43EB"/>
    <w:rsid w:val="007D1B46"/>
    <w:rsid w:val="00803DAE"/>
    <w:rsid w:val="00807A1B"/>
    <w:rsid w:val="00837F59"/>
    <w:rsid w:val="00873D6F"/>
    <w:rsid w:val="00882555"/>
    <w:rsid w:val="00884E38"/>
    <w:rsid w:val="00887E7F"/>
    <w:rsid w:val="008A0D17"/>
    <w:rsid w:val="008A5595"/>
    <w:rsid w:val="009032E0"/>
    <w:rsid w:val="0092027A"/>
    <w:rsid w:val="00955E31"/>
    <w:rsid w:val="00963F70"/>
    <w:rsid w:val="00966A61"/>
    <w:rsid w:val="00992E72"/>
    <w:rsid w:val="009A47AF"/>
    <w:rsid w:val="00A11BF4"/>
    <w:rsid w:val="00A45A49"/>
    <w:rsid w:val="00A858B5"/>
    <w:rsid w:val="00A97034"/>
    <w:rsid w:val="00AC4E42"/>
    <w:rsid w:val="00AC567E"/>
    <w:rsid w:val="00AC6CE6"/>
    <w:rsid w:val="00AE7A92"/>
    <w:rsid w:val="00AF26D1"/>
    <w:rsid w:val="00B0407A"/>
    <w:rsid w:val="00B16D2A"/>
    <w:rsid w:val="00B232A1"/>
    <w:rsid w:val="00B34F75"/>
    <w:rsid w:val="00B67D02"/>
    <w:rsid w:val="00B75206"/>
    <w:rsid w:val="00B90C7D"/>
    <w:rsid w:val="00BD6C10"/>
    <w:rsid w:val="00C00000"/>
    <w:rsid w:val="00C04536"/>
    <w:rsid w:val="00C13542"/>
    <w:rsid w:val="00C2315D"/>
    <w:rsid w:val="00C255C0"/>
    <w:rsid w:val="00C56C9B"/>
    <w:rsid w:val="00CB0459"/>
    <w:rsid w:val="00CB548B"/>
    <w:rsid w:val="00CC7CF4"/>
    <w:rsid w:val="00CD37D3"/>
    <w:rsid w:val="00D072C9"/>
    <w:rsid w:val="00D133D7"/>
    <w:rsid w:val="00D57B2D"/>
    <w:rsid w:val="00DB3725"/>
    <w:rsid w:val="00DB59D6"/>
    <w:rsid w:val="00DB6810"/>
    <w:rsid w:val="00DE0517"/>
    <w:rsid w:val="00E32BA5"/>
    <w:rsid w:val="00E80146"/>
    <w:rsid w:val="00E904D0"/>
    <w:rsid w:val="00EB2824"/>
    <w:rsid w:val="00EC25F9"/>
    <w:rsid w:val="00EC3497"/>
    <w:rsid w:val="00ED426F"/>
    <w:rsid w:val="00ED583F"/>
    <w:rsid w:val="00EE610B"/>
    <w:rsid w:val="00F575E6"/>
    <w:rsid w:val="00F82070"/>
    <w:rsid w:val="00FD6DFB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B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59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2731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2731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2731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2731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2731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55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559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2731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2731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2731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2731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2731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6fd78ab8-32a8-4d75-91c6-e06e00900c20</RD_Svarsid>
  </documentManagement>
</p:properties>
</file>

<file path=customXml/itemProps1.xml><?xml version="1.0" encoding="utf-8"?>
<ds:datastoreItem xmlns:ds="http://schemas.openxmlformats.org/officeDocument/2006/customXml" ds:itemID="{CD2E1FA3-5717-4DD3-975A-730D250C8B54}"/>
</file>

<file path=customXml/itemProps2.xml><?xml version="1.0" encoding="utf-8"?>
<ds:datastoreItem xmlns:ds="http://schemas.openxmlformats.org/officeDocument/2006/customXml" ds:itemID="{C3B097EE-E80F-47CB-87B1-002D1501E819}"/>
</file>

<file path=customXml/itemProps3.xml><?xml version="1.0" encoding="utf-8"?>
<ds:datastoreItem xmlns:ds="http://schemas.openxmlformats.org/officeDocument/2006/customXml" ds:itemID="{5705C3ED-E4B3-4DE3-BCA0-C225F707F93B}"/>
</file>

<file path=customXml/itemProps4.xml><?xml version="1.0" encoding="utf-8"?>
<ds:datastoreItem xmlns:ds="http://schemas.openxmlformats.org/officeDocument/2006/customXml" ds:itemID="{4BDD0D4C-19BC-4601-9AC5-C572A6B8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0300D7-D31D-4541-9FFB-93311BAD2717}"/>
</file>

<file path=customXml/itemProps6.xml><?xml version="1.0" encoding="utf-8"?>
<ds:datastoreItem xmlns:ds="http://schemas.openxmlformats.org/officeDocument/2006/customXml" ds:itemID="{9CD23421-B0FC-4888-8FB2-3E2830D690BB}"/>
</file>

<file path=customXml/itemProps7.xml><?xml version="1.0" encoding="utf-8"?>
<ds:datastoreItem xmlns:ds="http://schemas.openxmlformats.org/officeDocument/2006/customXml" ds:itemID="{C6D913D3-7C7D-45E6-A587-D5B2AA4BE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Dahlqvist</dc:creator>
  <cp:lastModifiedBy>Sofie Bergenheim</cp:lastModifiedBy>
  <cp:revision>12</cp:revision>
  <cp:lastPrinted>2016-07-19T09:32:00Z</cp:lastPrinted>
  <dcterms:created xsi:type="dcterms:W3CDTF">2016-07-19T12:47:00Z</dcterms:created>
  <dcterms:modified xsi:type="dcterms:W3CDTF">2016-07-27T09:24:00Z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9a1fd944-fdcf-4a40-98b1-7857c185eb66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