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01824">
              <w:rPr>
                <w:b/>
                <w:color w:val="000000" w:themeColor="text1"/>
              </w:rPr>
              <w:t>41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AE1B5D">
              <w:t>6</w:t>
            </w:r>
            <w:r w:rsidR="004E4521">
              <w:t>-</w:t>
            </w:r>
            <w:r w:rsidR="00AE1B5D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80742C" w:rsidP="00477247">
            <w:r>
              <w:t>1</w:t>
            </w:r>
            <w:r w:rsidR="006A4F1D">
              <w:t>1</w:t>
            </w:r>
            <w:r>
              <w:t>.</w:t>
            </w:r>
            <w:r w:rsidR="001214AD">
              <w:t>00</w:t>
            </w:r>
            <w:r>
              <w:t>–</w:t>
            </w:r>
            <w:r w:rsidR="003116EF">
              <w:t>11.10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AA4818">
              <w:t>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D529A" w:rsidRPr="002D529A" w:rsidRDefault="002D529A" w:rsidP="002D529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529A">
              <w:rPr>
                <w:b/>
                <w:snapToGrid w:val="0"/>
              </w:rPr>
              <w:t>Medgivande att delta på distans</w:t>
            </w:r>
          </w:p>
          <w:p w:rsidR="002D529A" w:rsidRPr="002D529A" w:rsidRDefault="002D529A" w:rsidP="002D529A">
            <w:pPr>
              <w:tabs>
                <w:tab w:val="left" w:pos="1701"/>
              </w:tabs>
              <w:rPr>
                <w:snapToGrid w:val="0"/>
              </w:rPr>
            </w:pPr>
          </w:p>
          <w:p w:rsidR="003116EF" w:rsidRDefault="002D529A" w:rsidP="003116EF">
            <w:pPr>
              <w:tabs>
                <w:tab w:val="left" w:pos="1701"/>
              </w:tabs>
              <w:rPr>
                <w:snapToGrid w:val="0"/>
              </w:rPr>
            </w:pPr>
            <w:r w:rsidRPr="002D529A">
              <w:rPr>
                <w:snapToGrid w:val="0"/>
              </w:rPr>
              <w:t>Utskottet medgav deltagande på distans för följande ledamöter och suppleanter:</w:t>
            </w:r>
            <w:r w:rsidR="00DF1849">
              <w:rPr>
                <w:snapToGrid w:val="0"/>
              </w:rPr>
              <w:t xml:space="preserve"> </w:t>
            </w:r>
            <w:r w:rsidR="00B94386" w:rsidRPr="00234884">
              <w:rPr>
                <w:snapToGrid w:val="0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Allan Widman (L), Caroline Nordengrip (SD), Elisabeth </w:t>
            </w:r>
            <w:proofErr w:type="spellStart"/>
            <w:r w:rsidR="00B94386" w:rsidRPr="00234884">
              <w:rPr>
                <w:snapToGrid w:val="0"/>
              </w:rPr>
              <w:t>Falkhaven</w:t>
            </w:r>
            <w:proofErr w:type="spellEnd"/>
            <w:r w:rsidR="00B94386" w:rsidRPr="00234884">
              <w:rPr>
                <w:snapToGrid w:val="0"/>
              </w:rPr>
              <w:t xml:space="preserve"> (MP), Alexandra </w:t>
            </w:r>
            <w:proofErr w:type="spellStart"/>
            <w:r w:rsidR="00B94386" w:rsidRPr="00234884">
              <w:rPr>
                <w:snapToGrid w:val="0"/>
              </w:rPr>
              <w:t>Anstrell</w:t>
            </w:r>
            <w:proofErr w:type="spellEnd"/>
            <w:r w:rsidR="00B94386" w:rsidRPr="00234884">
              <w:rPr>
                <w:snapToGrid w:val="0"/>
              </w:rPr>
              <w:t xml:space="preserve"> (M), </w:t>
            </w:r>
            <w:proofErr w:type="spellStart"/>
            <w:r w:rsidR="00B94386" w:rsidRPr="00234884">
              <w:rPr>
                <w:snapToGrid w:val="0"/>
              </w:rPr>
              <w:t>ClasGöran</w:t>
            </w:r>
            <w:proofErr w:type="spellEnd"/>
            <w:r w:rsidR="00B94386" w:rsidRPr="00234884">
              <w:rPr>
                <w:snapToGrid w:val="0"/>
              </w:rPr>
              <w:t xml:space="preserve"> Carlsson (S), Heléne Björklund (S)</w:t>
            </w:r>
            <w:r w:rsidR="003116EF">
              <w:rPr>
                <w:snapToGrid w:val="0"/>
              </w:rPr>
              <w:t xml:space="preserve"> och </w:t>
            </w:r>
            <w:r w:rsidR="00B94386" w:rsidRPr="00234884">
              <w:rPr>
                <w:snapToGrid w:val="0"/>
              </w:rPr>
              <w:t>Lars Andersson (SD)</w:t>
            </w:r>
            <w:r w:rsidR="003116EF">
              <w:rPr>
                <w:snapToGrid w:val="0"/>
              </w:rPr>
              <w:t>.</w:t>
            </w:r>
          </w:p>
          <w:p w:rsidR="00C874FA" w:rsidRPr="002B7C8D" w:rsidRDefault="003116EF" w:rsidP="003116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7C8D">
              <w:rPr>
                <w:b/>
                <w:snapToGrid w:val="0"/>
              </w:rPr>
              <w:t xml:space="preserve"> </w:t>
            </w: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33E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B53B24" w:rsidRPr="003F79BB" w:rsidRDefault="00C018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01824">
              <w:rPr>
                <w:b/>
                <w:snapToGrid w:val="0"/>
              </w:rPr>
              <w:t xml:space="preserve">Kompletterande bestämmelser till EU:s cybersäkerhetsakt </w:t>
            </w:r>
            <w:r w:rsidR="00B53B24" w:rsidRPr="003F79BB">
              <w:rPr>
                <w:b/>
                <w:snapToGrid w:val="0"/>
              </w:rPr>
              <w:t>(FöU</w:t>
            </w:r>
            <w:r>
              <w:rPr>
                <w:b/>
                <w:snapToGrid w:val="0"/>
              </w:rPr>
              <w:t>6</w:t>
            </w:r>
            <w:r w:rsidR="00B53B24" w:rsidRPr="003F79BB">
              <w:rPr>
                <w:b/>
                <w:snapToGrid w:val="0"/>
              </w:rPr>
              <w:t>)</w:t>
            </w:r>
          </w:p>
          <w:p w:rsidR="00B53B24" w:rsidRDefault="00B53B24" w:rsidP="00B53B2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  <w:r w:rsidRPr="00B53B24">
              <w:rPr>
                <w:snapToGrid w:val="0"/>
              </w:rPr>
              <w:t xml:space="preserve">Utskottet </w:t>
            </w:r>
            <w:r w:rsidR="00DF3A23">
              <w:rPr>
                <w:snapToGrid w:val="0"/>
              </w:rPr>
              <w:t xml:space="preserve">fortsatte behandlingen av </w:t>
            </w:r>
            <w:r w:rsidRPr="00B53B24">
              <w:rPr>
                <w:snapToGrid w:val="0"/>
              </w:rPr>
              <w:t>proposition 2020/21:18</w:t>
            </w:r>
            <w:r w:rsidR="00C01824">
              <w:rPr>
                <w:snapToGrid w:val="0"/>
              </w:rPr>
              <w:t>6</w:t>
            </w:r>
            <w:r w:rsidRPr="00B53B24">
              <w:rPr>
                <w:snapToGrid w:val="0"/>
              </w:rPr>
              <w:t xml:space="preserve"> och motioner.</w:t>
            </w:r>
          </w:p>
          <w:p w:rsidR="00B53B24" w:rsidRPr="00B53B24" w:rsidRDefault="00B53B24" w:rsidP="00B53B24">
            <w:pPr>
              <w:tabs>
                <w:tab w:val="left" w:pos="1701"/>
              </w:tabs>
              <w:rPr>
                <w:snapToGrid w:val="0"/>
              </w:rPr>
            </w:pPr>
          </w:p>
          <w:p w:rsidR="00F4008D" w:rsidRPr="00CD53C6" w:rsidRDefault="00F4008D" w:rsidP="00F4008D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 w:rsidR="004833ED">
              <w:rPr>
                <w:snapToGrid w:val="0"/>
              </w:rPr>
              <w:t>6</w:t>
            </w:r>
            <w:r w:rsidRPr="00CD53C6">
              <w:rPr>
                <w:snapToGrid w:val="0"/>
              </w:rPr>
              <w:t>.</w:t>
            </w:r>
          </w:p>
          <w:p w:rsidR="00F4008D" w:rsidRPr="006D0C2B" w:rsidRDefault="00F4008D" w:rsidP="00F4008D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6D0C2B" w:rsidRDefault="00F4008D" w:rsidP="006D0C2B">
            <w:pPr>
              <w:tabs>
                <w:tab w:val="left" w:pos="1701"/>
              </w:tabs>
              <w:rPr>
                <w:snapToGrid w:val="0"/>
              </w:rPr>
            </w:pPr>
            <w:r w:rsidRPr="006D0C2B">
              <w:rPr>
                <w:snapToGrid w:val="0"/>
              </w:rPr>
              <w:t xml:space="preserve">M-, SD-, C-, KD- </w:t>
            </w:r>
            <w:r w:rsidR="006D0C2B" w:rsidRPr="006D0C2B">
              <w:rPr>
                <w:snapToGrid w:val="0"/>
              </w:rPr>
              <w:t xml:space="preserve">och </w:t>
            </w:r>
            <w:r w:rsidRPr="006D0C2B">
              <w:rPr>
                <w:snapToGrid w:val="0"/>
              </w:rPr>
              <w:t xml:space="preserve">L-ledamöterna anmälde reservationer. </w:t>
            </w:r>
          </w:p>
          <w:p w:rsidR="006D0C2B" w:rsidRDefault="006D0C2B" w:rsidP="006D0C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400CE" w:rsidTr="0001177E">
        <w:tc>
          <w:tcPr>
            <w:tcW w:w="567" w:type="dxa"/>
          </w:tcPr>
          <w:p w:rsidR="009400CE" w:rsidRDefault="009400CE" w:rsidP="009400C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33E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400CE" w:rsidRDefault="009400CE" w:rsidP="009400C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9400CE" w:rsidRDefault="009400CE" w:rsidP="009400CE">
            <w:pPr>
              <w:tabs>
                <w:tab w:val="left" w:pos="1701"/>
              </w:tabs>
              <w:rPr>
                <w:snapToGrid w:val="0"/>
              </w:rPr>
            </w:pPr>
          </w:p>
          <w:p w:rsidR="009400CE" w:rsidRDefault="009400CE" w:rsidP="009400C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</w:t>
            </w:r>
            <w:r w:rsidR="00C01824">
              <w:rPr>
                <w:snapToGrid w:val="0"/>
              </w:rPr>
              <w:t>40</w:t>
            </w:r>
            <w:r>
              <w:rPr>
                <w:snapToGrid w:val="0"/>
              </w:rPr>
              <w:t>.</w:t>
            </w:r>
          </w:p>
          <w:p w:rsidR="009400CE" w:rsidRDefault="009400CE" w:rsidP="009400C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 xml:space="preserve">§ </w:t>
            </w:r>
            <w:r w:rsidR="00DF184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216F06" w:rsidRPr="00A42E61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2E61">
              <w:rPr>
                <w:b/>
                <w:snapToGrid w:val="0"/>
              </w:rPr>
              <w:t>Kanslimeddelanden</w:t>
            </w:r>
          </w:p>
          <w:p w:rsidR="00216F06" w:rsidRPr="00C874FA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 w:rsidRPr="00C874FA">
              <w:rPr>
                <w:snapToGrid w:val="0"/>
              </w:rPr>
              <w:t>Kanslichefen informerade om</w:t>
            </w:r>
            <w:r w:rsidR="00C874FA">
              <w:rPr>
                <w:snapToGrid w:val="0"/>
              </w:rPr>
              <w:t xml:space="preserve"> att</w:t>
            </w:r>
            <w:r w:rsidRPr="00C874FA">
              <w:rPr>
                <w:snapToGrid w:val="0"/>
              </w:rPr>
              <w:t>:</w:t>
            </w:r>
          </w:p>
          <w:p w:rsidR="002943E1" w:rsidRPr="002943E1" w:rsidRDefault="002943E1" w:rsidP="002943E1">
            <w:pPr>
              <w:tabs>
                <w:tab w:val="left" w:pos="1701"/>
              </w:tabs>
              <w:rPr>
                <w:snapToGrid w:val="0"/>
              </w:rPr>
            </w:pPr>
            <w:r w:rsidRPr="00A757BC">
              <w:rPr>
                <w:snapToGrid w:val="0"/>
                <w:color w:val="000000" w:themeColor="text1"/>
              </w:rPr>
              <w:t xml:space="preserve">- Utskottets sammanträde torsdagen den 3 juni 2021 </w:t>
            </w:r>
            <w:r w:rsidR="00CB6521">
              <w:rPr>
                <w:snapToGrid w:val="0"/>
                <w:color w:val="000000" w:themeColor="text1"/>
              </w:rPr>
              <w:t xml:space="preserve">tidigarelagts och </w:t>
            </w:r>
            <w:r w:rsidRPr="00A757BC">
              <w:rPr>
                <w:snapToGrid w:val="0"/>
                <w:color w:val="000000" w:themeColor="text1"/>
              </w:rPr>
              <w:t>börjar kl. 07.30 med</w:t>
            </w:r>
            <w:bookmarkStart w:id="1" w:name="_Hlk73433261"/>
            <w:r w:rsidR="00CB6521">
              <w:rPr>
                <w:snapToGrid w:val="0"/>
                <w:color w:val="000000" w:themeColor="text1"/>
              </w:rPr>
              <w:t xml:space="preserve"> en </w:t>
            </w:r>
            <w:r w:rsidRPr="00A757BC">
              <w:rPr>
                <w:snapToGrid w:val="0"/>
                <w:color w:val="000000" w:themeColor="text1"/>
              </w:rPr>
              <w:t>information</w:t>
            </w:r>
            <w:r w:rsidR="00CB6521">
              <w:rPr>
                <w:snapToGrid w:val="0"/>
                <w:color w:val="000000" w:themeColor="text1"/>
              </w:rPr>
              <w:t>spunkt</w:t>
            </w:r>
            <w:r w:rsidRPr="00A757BC"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</w:rPr>
              <w:t xml:space="preserve">tillsammans med utrikesutskottet </w:t>
            </w:r>
            <w:r w:rsidRPr="002943E1">
              <w:rPr>
                <w:snapToGrid w:val="0"/>
              </w:rPr>
              <w:t>med anledning av medieuppgifter om underrättelseverksamhet mot svenska intressen</w:t>
            </w:r>
            <w:bookmarkEnd w:id="1"/>
            <w:r>
              <w:rPr>
                <w:snapToGrid w:val="0"/>
              </w:rPr>
              <w:t>.</w:t>
            </w:r>
          </w:p>
          <w:p w:rsidR="002943E1" w:rsidRDefault="00A757BC" w:rsidP="002943E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A757BC">
              <w:rPr>
                <w:snapToGrid w:val="0"/>
                <w:color w:val="000000" w:themeColor="text1"/>
              </w:rPr>
              <w:t>- </w:t>
            </w:r>
            <w:r>
              <w:rPr>
                <w:snapToGrid w:val="0"/>
                <w:color w:val="000000" w:themeColor="text1"/>
              </w:rPr>
              <w:t xml:space="preserve">Det på utskottets sammanträde tisdagen den 8 juni 2021 </w:t>
            </w:r>
            <w:r w:rsidR="00450DCA">
              <w:rPr>
                <w:snapToGrid w:val="0"/>
                <w:color w:val="000000" w:themeColor="text1"/>
              </w:rPr>
              <w:t xml:space="preserve">preliminärt </w:t>
            </w:r>
            <w:r>
              <w:rPr>
                <w:snapToGrid w:val="0"/>
                <w:color w:val="000000" w:themeColor="text1"/>
              </w:rPr>
              <w:t>blir information tillsammans med utrikesutskottet om situationen i Mali.</w:t>
            </w:r>
          </w:p>
          <w:p w:rsidR="002943E1" w:rsidRDefault="00A757BC" w:rsidP="002943E1">
            <w:pPr>
              <w:tabs>
                <w:tab w:val="left" w:pos="1701"/>
              </w:tabs>
              <w:rPr>
                <w:snapToGrid w:val="0"/>
              </w:rPr>
            </w:pPr>
            <w:r w:rsidRPr="00A757BC">
              <w:rPr>
                <w:snapToGrid w:val="0"/>
                <w:color w:val="000000" w:themeColor="text1"/>
              </w:rPr>
              <w:t>- </w:t>
            </w:r>
            <w:r>
              <w:rPr>
                <w:snapToGrid w:val="0"/>
                <w:color w:val="000000" w:themeColor="text1"/>
              </w:rPr>
              <w:t xml:space="preserve">Det på utskottets sammanträde torsdagen den 17 juni 2021 blir information tillsammans med utrikesutskottet om </w:t>
            </w:r>
            <w:r w:rsidR="002943E1" w:rsidRPr="002943E1">
              <w:rPr>
                <w:snapToGrid w:val="0"/>
              </w:rPr>
              <w:t>arbetet med en nationell säkerhetsstrategi</w:t>
            </w:r>
            <w:r>
              <w:rPr>
                <w:snapToGrid w:val="0"/>
              </w:rPr>
              <w:t>.</w:t>
            </w:r>
          </w:p>
          <w:p w:rsidR="003116EF" w:rsidRDefault="003116EF" w:rsidP="002943E1">
            <w:pPr>
              <w:tabs>
                <w:tab w:val="left" w:pos="1701"/>
              </w:tabs>
              <w:rPr>
                <w:snapToGrid w:val="0"/>
              </w:rPr>
            </w:pPr>
          </w:p>
          <w:p w:rsidR="003116EF" w:rsidRDefault="003116EF" w:rsidP="002943E1">
            <w:pPr>
              <w:tabs>
                <w:tab w:val="left" w:pos="1701"/>
              </w:tabs>
              <w:rPr>
                <w:snapToGrid w:val="0"/>
              </w:rPr>
            </w:pPr>
          </w:p>
          <w:p w:rsidR="003116EF" w:rsidRDefault="003116EF" w:rsidP="002943E1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Pr="00A42E61" w:rsidRDefault="00216F06" w:rsidP="00CB65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D0C2B" w:rsidTr="0001177E">
        <w:tc>
          <w:tcPr>
            <w:tcW w:w="567" w:type="dxa"/>
          </w:tcPr>
          <w:p w:rsidR="006D0C2B" w:rsidRDefault="00DF1849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:rsidR="006D0C2B" w:rsidRDefault="006D0C2B" w:rsidP="006D0C2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54428C" w:rsidRDefault="0054428C" w:rsidP="005442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4428C" w:rsidRDefault="0054428C" w:rsidP="0054428C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hos Försvarsmakten begära att Försvarsmaktens hela kompletterande budgetunderlag för 2022 </w:t>
            </w:r>
            <w:r>
              <w:rPr>
                <w:bCs/>
                <w:szCs w:val="24"/>
              </w:rPr>
              <w:br/>
              <w:t xml:space="preserve">med tillhörande bilagor och underbilagor (FM </w:t>
            </w:r>
            <w:proofErr w:type="gramStart"/>
            <w:r>
              <w:rPr>
                <w:bCs/>
                <w:szCs w:val="24"/>
              </w:rPr>
              <w:t>2020-1869</w:t>
            </w:r>
            <w:proofErr w:type="gramEnd"/>
            <w:r>
              <w:rPr>
                <w:bCs/>
                <w:szCs w:val="24"/>
              </w:rPr>
              <w:t xml:space="preserve">:23, </w:t>
            </w:r>
            <w:r>
              <w:rPr>
                <w:bCs/>
                <w:szCs w:val="24"/>
              </w:rPr>
              <w:br/>
              <w:t>FM 2020-1869:24) lämnas ut till utskottet.</w:t>
            </w:r>
          </w:p>
          <w:p w:rsidR="003116EF" w:rsidRDefault="003116EF" w:rsidP="006D0C2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D0C2B" w:rsidRDefault="006D0C2B" w:rsidP="006D0C2B">
            <w:pPr>
              <w:tabs>
                <w:tab w:val="left" w:pos="1701"/>
              </w:tabs>
              <w:rPr>
                <w:snapToGrid w:val="0"/>
              </w:rPr>
            </w:pPr>
            <w:r w:rsidRPr="00740E42">
              <w:rPr>
                <w:snapToGrid w:val="0"/>
              </w:rPr>
              <w:t>Denna paragraf förklarades omedelbart justerad.</w:t>
            </w:r>
          </w:p>
          <w:p w:rsidR="006D0C2B" w:rsidRDefault="006D0C2B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E4741" w:rsidTr="0001177E">
        <w:tc>
          <w:tcPr>
            <w:tcW w:w="567" w:type="dxa"/>
          </w:tcPr>
          <w:p w:rsidR="006E4741" w:rsidRDefault="006E4741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6E4741" w:rsidRPr="006E4741" w:rsidRDefault="006E4741" w:rsidP="006E474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E4741">
              <w:rPr>
                <w:b/>
                <w:bCs/>
                <w:szCs w:val="24"/>
              </w:rPr>
              <w:t>Anmälningar</w:t>
            </w:r>
          </w:p>
          <w:p w:rsidR="006E4741" w:rsidRPr="00F42675" w:rsidRDefault="006E4741" w:rsidP="006E474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E4741" w:rsidRPr="00F42675" w:rsidRDefault="006E4741" w:rsidP="006E4741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F42675">
              <w:rPr>
                <w:bCs/>
                <w:szCs w:val="24"/>
              </w:rPr>
              <w:t>Anmäldes inkomna skrivelser enligt bilaga 2.</w:t>
            </w:r>
          </w:p>
          <w:p w:rsidR="006E4741" w:rsidRDefault="006E4741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474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16F06" w:rsidRDefault="00216F06" w:rsidP="00216F06">
            <w:pPr>
              <w:tabs>
                <w:tab w:val="left" w:pos="1701"/>
              </w:tabs>
              <w:rPr>
                <w:szCs w:val="24"/>
              </w:rPr>
            </w:pPr>
          </w:p>
          <w:p w:rsidR="00216F06" w:rsidRPr="000A2204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1214AD">
              <w:rPr>
                <w:szCs w:val="24"/>
              </w:rPr>
              <w:t>t</w:t>
            </w:r>
            <w:r w:rsidR="00DF3A23">
              <w:rPr>
                <w:szCs w:val="24"/>
              </w:rPr>
              <w:t>ors</w:t>
            </w:r>
            <w:r w:rsidR="00CB33CE">
              <w:rPr>
                <w:szCs w:val="24"/>
              </w:rPr>
              <w:t xml:space="preserve">dagen den </w:t>
            </w:r>
            <w:r w:rsidR="00C01824">
              <w:rPr>
                <w:szCs w:val="24"/>
              </w:rPr>
              <w:t xml:space="preserve">3 juni </w:t>
            </w:r>
            <w:r>
              <w:rPr>
                <w:szCs w:val="24"/>
              </w:rPr>
              <w:t xml:space="preserve">2021 kl. </w:t>
            </w:r>
            <w:r w:rsidR="00C01824">
              <w:rPr>
                <w:szCs w:val="24"/>
              </w:rPr>
              <w:t>0</w:t>
            </w:r>
            <w:r w:rsidR="009410C4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9410C4">
              <w:rPr>
                <w:szCs w:val="24"/>
              </w:rPr>
              <w:t>3</w:t>
            </w:r>
            <w:r>
              <w:rPr>
                <w:szCs w:val="24"/>
              </w:rPr>
              <w:t>0.</w:t>
            </w: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216F06" w:rsidRDefault="00216F06" w:rsidP="00216F06">
            <w:pPr>
              <w:tabs>
                <w:tab w:val="left" w:pos="1701"/>
              </w:tabs>
            </w:pPr>
            <w:r>
              <w:t>Vid protokollet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>Annika Tuvelid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  <w:r>
              <w:t xml:space="preserve">Justeras </w:t>
            </w:r>
            <w:r w:rsidR="00CB33CE">
              <w:t>t</w:t>
            </w:r>
            <w:r w:rsidR="00DF3A23">
              <w:t>orsd</w:t>
            </w:r>
            <w:r w:rsidR="00CB33CE">
              <w:t xml:space="preserve">agen den </w:t>
            </w:r>
            <w:r w:rsidR="00C01824">
              <w:t>3 juni 20</w:t>
            </w:r>
            <w:r w:rsidR="00CB33CE">
              <w:t>21</w:t>
            </w: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</w:pPr>
          </w:p>
          <w:p w:rsidR="00216F06" w:rsidRDefault="00216F06" w:rsidP="00216F06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AA4818">
              <w:rPr>
                <w:b/>
              </w:rPr>
              <w:t>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1A0BCC">
              <w:t>41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B91A5D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713D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16E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E1B5D" w:rsidP="00A146D2">
            <w:pPr>
              <w:rPr>
                <w:sz w:val="22"/>
                <w:szCs w:val="22"/>
              </w:rPr>
            </w:pPr>
            <w:r w:rsidRPr="00AE1B5D"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1954B8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608A9"/>
    <w:rsid w:val="00067079"/>
    <w:rsid w:val="00067837"/>
    <w:rsid w:val="000713D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0D78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1DD6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954B8"/>
    <w:rsid w:val="001A0BCC"/>
    <w:rsid w:val="001A287E"/>
    <w:rsid w:val="001B3100"/>
    <w:rsid w:val="001D1B3E"/>
    <w:rsid w:val="001D292D"/>
    <w:rsid w:val="001D3979"/>
    <w:rsid w:val="001D5522"/>
    <w:rsid w:val="00202DDA"/>
    <w:rsid w:val="002059AD"/>
    <w:rsid w:val="00205A68"/>
    <w:rsid w:val="00207D45"/>
    <w:rsid w:val="00212D75"/>
    <w:rsid w:val="00213909"/>
    <w:rsid w:val="00213ABF"/>
    <w:rsid w:val="00216F06"/>
    <w:rsid w:val="00225ABD"/>
    <w:rsid w:val="00226745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75F25"/>
    <w:rsid w:val="00280FE1"/>
    <w:rsid w:val="00283DA6"/>
    <w:rsid w:val="002871AD"/>
    <w:rsid w:val="00292BD1"/>
    <w:rsid w:val="00292CCC"/>
    <w:rsid w:val="00292EE7"/>
    <w:rsid w:val="002943E1"/>
    <w:rsid w:val="002A225E"/>
    <w:rsid w:val="002B0E8A"/>
    <w:rsid w:val="002B184C"/>
    <w:rsid w:val="002B4353"/>
    <w:rsid w:val="002B7675"/>
    <w:rsid w:val="002B7C8D"/>
    <w:rsid w:val="002C17EC"/>
    <w:rsid w:val="002C2210"/>
    <w:rsid w:val="002D529A"/>
    <w:rsid w:val="002D5CD8"/>
    <w:rsid w:val="002E6890"/>
    <w:rsid w:val="002E7751"/>
    <w:rsid w:val="002F31F6"/>
    <w:rsid w:val="002F6CF7"/>
    <w:rsid w:val="002F6EE0"/>
    <w:rsid w:val="00300454"/>
    <w:rsid w:val="00303AD3"/>
    <w:rsid w:val="00303E1D"/>
    <w:rsid w:val="00306C08"/>
    <w:rsid w:val="003110E3"/>
    <w:rsid w:val="003116EF"/>
    <w:rsid w:val="003164D1"/>
    <w:rsid w:val="00324B17"/>
    <w:rsid w:val="0032650A"/>
    <w:rsid w:val="00330C61"/>
    <w:rsid w:val="00335FB0"/>
    <w:rsid w:val="003372A6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3F79BB"/>
    <w:rsid w:val="00402D5D"/>
    <w:rsid w:val="00406B99"/>
    <w:rsid w:val="004135A4"/>
    <w:rsid w:val="004170BB"/>
    <w:rsid w:val="004214D1"/>
    <w:rsid w:val="00424C64"/>
    <w:rsid w:val="0043481D"/>
    <w:rsid w:val="00447E69"/>
    <w:rsid w:val="00450DCA"/>
    <w:rsid w:val="004514FD"/>
    <w:rsid w:val="00453542"/>
    <w:rsid w:val="00457FA6"/>
    <w:rsid w:val="004619DA"/>
    <w:rsid w:val="004674B5"/>
    <w:rsid w:val="00477247"/>
    <w:rsid w:val="004817C8"/>
    <w:rsid w:val="004833ED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190C"/>
    <w:rsid w:val="004F26CE"/>
    <w:rsid w:val="004F2DB3"/>
    <w:rsid w:val="00500589"/>
    <w:rsid w:val="0050172A"/>
    <w:rsid w:val="00501D18"/>
    <w:rsid w:val="00505F01"/>
    <w:rsid w:val="00512CFD"/>
    <w:rsid w:val="0051741E"/>
    <w:rsid w:val="00520D71"/>
    <w:rsid w:val="00526411"/>
    <w:rsid w:val="005331E3"/>
    <w:rsid w:val="005349AA"/>
    <w:rsid w:val="00540AFA"/>
    <w:rsid w:val="00542A7F"/>
    <w:rsid w:val="00543B72"/>
    <w:rsid w:val="0054428C"/>
    <w:rsid w:val="00544AF8"/>
    <w:rsid w:val="00547248"/>
    <w:rsid w:val="0055159A"/>
    <w:rsid w:val="00555AE2"/>
    <w:rsid w:val="005633EF"/>
    <w:rsid w:val="00567C53"/>
    <w:rsid w:val="005714EF"/>
    <w:rsid w:val="00576AFA"/>
    <w:rsid w:val="005842C2"/>
    <w:rsid w:val="005922A2"/>
    <w:rsid w:val="00593DE6"/>
    <w:rsid w:val="005A0AE5"/>
    <w:rsid w:val="005A466B"/>
    <w:rsid w:val="005A4EAC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37605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160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0C2B"/>
    <w:rsid w:val="006D3865"/>
    <w:rsid w:val="006D4221"/>
    <w:rsid w:val="006E0945"/>
    <w:rsid w:val="006E4741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8CB"/>
    <w:rsid w:val="00795F80"/>
    <w:rsid w:val="00797EA0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6678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14B68"/>
    <w:rsid w:val="009171C9"/>
    <w:rsid w:val="00923EFE"/>
    <w:rsid w:val="0093146E"/>
    <w:rsid w:val="009400CE"/>
    <w:rsid w:val="009410C4"/>
    <w:rsid w:val="00941403"/>
    <w:rsid w:val="0094358D"/>
    <w:rsid w:val="0094546D"/>
    <w:rsid w:val="00947CA6"/>
    <w:rsid w:val="00956401"/>
    <w:rsid w:val="00960E59"/>
    <w:rsid w:val="00962E37"/>
    <w:rsid w:val="009655C9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57BC"/>
    <w:rsid w:val="00A76795"/>
    <w:rsid w:val="00A84772"/>
    <w:rsid w:val="00A94BCE"/>
    <w:rsid w:val="00A9551C"/>
    <w:rsid w:val="00A956F9"/>
    <w:rsid w:val="00AA2D97"/>
    <w:rsid w:val="00AA4818"/>
    <w:rsid w:val="00AA48EF"/>
    <w:rsid w:val="00AB2E46"/>
    <w:rsid w:val="00AB3B80"/>
    <w:rsid w:val="00AB5776"/>
    <w:rsid w:val="00AC74F3"/>
    <w:rsid w:val="00AC774F"/>
    <w:rsid w:val="00AD0220"/>
    <w:rsid w:val="00AD44A0"/>
    <w:rsid w:val="00AE1B5D"/>
    <w:rsid w:val="00AF4D2B"/>
    <w:rsid w:val="00AF54D1"/>
    <w:rsid w:val="00AF62C3"/>
    <w:rsid w:val="00B1180C"/>
    <w:rsid w:val="00B1265F"/>
    <w:rsid w:val="00B14451"/>
    <w:rsid w:val="00B1651C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67500"/>
    <w:rsid w:val="00B734EF"/>
    <w:rsid w:val="00B91280"/>
    <w:rsid w:val="00B917A0"/>
    <w:rsid w:val="00B91A5D"/>
    <w:rsid w:val="00B925A7"/>
    <w:rsid w:val="00B9375F"/>
    <w:rsid w:val="00B94386"/>
    <w:rsid w:val="00BA0953"/>
    <w:rsid w:val="00BA1DB7"/>
    <w:rsid w:val="00BA404C"/>
    <w:rsid w:val="00BB3664"/>
    <w:rsid w:val="00BB4FC6"/>
    <w:rsid w:val="00BF1E92"/>
    <w:rsid w:val="00BF1F5F"/>
    <w:rsid w:val="00BF67D4"/>
    <w:rsid w:val="00C01824"/>
    <w:rsid w:val="00C01C6D"/>
    <w:rsid w:val="00C04265"/>
    <w:rsid w:val="00C1169B"/>
    <w:rsid w:val="00C21DC4"/>
    <w:rsid w:val="00C318F6"/>
    <w:rsid w:val="00C362B7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6BCC"/>
    <w:rsid w:val="00C76EDC"/>
    <w:rsid w:val="00C77DBB"/>
    <w:rsid w:val="00C866DE"/>
    <w:rsid w:val="00C87373"/>
    <w:rsid w:val="00C874FA"/>
    <w:rsid w:val="00C93715"/>
    <w:rsid w:val="00C95EC2"/>
    <w:rsid w:val="00C975F7"/>
    <w:rsid w:val="00CA6DD8"/>
    <w:rsid w:val="00CB2AB9"/>
    <w:rsid w:val="00CB33CE"/>
    <w:rsid w:val="00CB6521"/>
    <w:rsid w:val="00CD484E"/>
    <w:rsid w:val="00CD4DBD"/>
    <w:rsid w:val="00CD53C6"/>
    <w:rsid w:val="00CD7A9C"/>
    <w:rsid w:val="00CD7FD1"/>
    <w:rsid w:val="00CE7A2F"/>
    <w:rsid w:val="00CF6815"/>
    <w:rsid w:val="00CF720C"/>
    <w:rsid w:val="00D06BCC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1849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12574"/>
    <w:rsid w:val="00F17745"/>
    <w:rsid w:val="00F23954"/>
    <w:rsid w:val="00F26556"/>
    <w:rsid w:val="00F33EF9"/>
    <w:rsid w:val="00F4008D"/>
    <w:rsid w:val="00F408B8"/>
    <w:rsid w:val="00F42675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3B2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FDC6A-B84D-4372-891D-A0A68619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3640</Characters>
  <Application>Microsoft Office Word</Application>
  <DocSecurity>4</DocSecurity>
  <Lines>1213</Lines>
  <Paragraphs>218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2021-06-03T10:07:00Z</cp:lastPrinted>
  <dcterms:created xsi:type="dcterms:W3CDTF">2021-06-03T13:51:00Z</dcterms:created>
  <dcterms:modified xsi:type="dcterms:W3CDTF">2021-06-03T13:51:00Z</dcterms:modified>
</cp:coreProperties>
</file>