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1F72" w:rsidRPr="00ED30C0" w:rsidRDefault="00A91F72">
      <w:pPr>
        <w:pStyle w:val="Frslagsrubrik"/>
      </w:pPr>
      <w:r w:rsidRPr="00ED30C0">
        <w:t>Förslag till riksdagsbeslut</w:t>
      </w:r>
    </w:p>
    <w:p w:rsidR="00A91F72" w:rsidRPr="00ED30C0" w:rsidRDefault="00A91F72">
      <w:pPr>
        <w:pStyle w:val="Hemstlatt"/>
        <w:ind w:left="0"/>
      </w:pPr>
      <w:r w:rsidRPr="00ED30C0">
        <w:t>Riksdagen tillkännager för regeringen som sin mening vad som anförs i motionen om försäljning av statens aktier i Telia Son</w:t>
      </w:r>
      <w:r w:rsidRPr="00ED30C0">
        <w:t>e</w:t>
      </w:r>
      <w:r w:rsidRPr="00ED30C0">
        <w:t>ra.</w:t>
      </w:r>
    </w:p>
    <w:p w:rsidR="00A91F72" w:rsidRPr="00ED30C0" w:rsidRDefault="00A91F72">
      <w:pPr>
        <w:pStyle w:val="Rubrik1"/>
      </w:pPr>
      <w:r w:rsidRPr="00ED30C0">
        <w:t>Motivering</w:t>
      </w:r>
    </w:p>
    <w:p w:rsidR="00A91F72" w:rsidRPr="00ED30C0" w:rsidRDefault="00A91F72">
      <w:r w:rsidRPr="00ED30C0">
        <w:t>Den svenska staten är delägare i en stor kommersiell aktör inom it- och tel</w:t>
      </w:r>
      <w:r w:rsidRPr="00ED30C0">
        <w:t>e</w:t>
      </w:r>
      <w:r w:rsidRPr="00ED30C0">
        <w:t>komsektorn: Telia Sonera (”Telia”), dessutom en väldigt stor delägare med en ägarandel som motsvarar 37 procent. Telia är Europas femte största teleoper</w:t>
      </w:r>
      <w:r w:rsidRPr="00ED30C0">
        <w:t>a</w:t>
      </w:r>
      <w:r w:rsidRPr="00ED30C0">
        <w:t>tör.</w:t>
      </w:r>
    </w:p>
    <w:p w:rsidR="00A91F72" w:rsidRPr="00ED30C0" w:rsidRDefault="00A91F72">
      <w:pPr>
        <w:pStyle w:val="Normaltindrag"/>
      </w:pPr>
      <w:r w:rsidRPr="00ED30C0">
        <w:t>Telia har sitt ursprung från det statliga Televerket. Televerket omvandl</w:t>
      </w:r>
      <w:r w:rsidRPr="00ED30C0">
        <w:t>a</w:t>
      </w:r>
      <w:r w:rsidRPr="00ED30C0">
        <w:t>des så småningom till ett aktiebolag. År 2000 börsintroducerades Telia och staten sålde i samband med detta 30 procent av bolagets aktier till privata investerare. Ansvarig för försäljningen var den socialdemokratiske näring</w:t>
      </w:r>
      <w:r w:rsidRPr="00ED30C0">
        <w:t>s</w:t>
      </w:r>
      <w:r w:rsidRPr="00ED30C0">
        <w:t>ministern Björn Rosengren.</w:t>
      </w:r>
    </w:p>
    <w:p w:rsidR="00A91F72" w:rsidRPr="00ED30C0" w:rsidRDefault="00A91F72">
      <w:pPr>
        <w:pStyle w:val="Normaltindrag"/>
      </w:pPr>
      <w:r w:rsidRPr="00ED30C0">
        <w:t>År 2011 återkallade riksdagen det bemyndigande från 2007 som regerin</w:t>
      </w:r>
      <w:r w:rsidRPr="00ED30C0">
        <w:t>g</w:t>
      </w:r>
      <w:r w:rsidRPr="00ED30C0">
        <w:t>en hade i syfte att minska det statliga ägandet i Telia. Ett av skälen som a</w:t>
      </w:r>
      <w:r w:rsidRPr="00ED30C0">
        <w:t>n</w:t>
      </w:r>
      <w:r w:rsidRPr="00ED30C0">
        <w:t>gavs av Socialdemokraterna, Miljöpartiet, Sverigedemokraterna och Vänste</w:t>
      </w:r>
      <w:r w:rsidRPr="00ED30C0">
        <w:t>r</w:t>
      </w:r>
      <w:r w:rsidRPr="00ED30C0">
        <w:t>partiet vid beslutet var osäkerheten kring det accessnät som Telia äger. I b</w:t>
      </w:r>
      <w:r w:rsidRPr="00ED30C0">
        <w:t>e</w:t>
      </w:r>
      <w:r w:rsidRPr="00ED30C0">
        <w:t>tänkandet framgår att majoriteten uppmanar regeringen att återkomma med en redogörelse för olika handlingsalternativ när det gäller att åstadkomma en separering av accessnätet från Telias övriga verksamhet.</w:t>
      </w:r>
    </w:p>
    <w:p w:rsidR="00A91F72" w:rsidRPr="00ED30C0" w:rsidRDefault="00A91F72">
      <w:pPr>
        <w:pStyle w:val="Normaltindrag"/>
      </w:pPr>
      <w:r w:rsidRPr="00ED30C0">
        <w:t>Idag har Telia verksamhet inte bara i Sverige och Finland utan ytterligare et</w:t>
      </w:r>
      <w:r w:rsidRPr="00ED30C0">
        <w:t>t stort antal länder. Telia, som är delvis statligt ägt, konkurrerar med helt kommersiella aktörer på ett stort antal marknader inom ett stort antal tjänst</w:t>
      </w:r>
      <w:r w:rsidRPr="00ED30C0">
        <w:t>e</w:t>
      </w:r>
      <w:r w:rsidRPr="00ED30C0">
        <w:t>områden.</w:t>
      </w:r>
    </w:p>
    <w:p w:rsidR="00A91F72" w:rsidRPr="00ED30C0" w:rsidRDefault="00A91F72">
      <w:pPr>
        <w:pStyle w:val="Normaltindrag"/>
      </w:pPr>
      <w:r w:rsidRPr="00ED30C0">
        <w:t>Konkurrens är bra, men det bör helst ske på lika villkor. Marknader ko</w:t>
      </w:r>
      <w:r w:rsidRPr="00ED30C0">
        <w:t>m</w:t>
      </w:r>
      <w:r w:rsidRPr="00ED30C0">
        <w:t xml:space="preserve">mer alltid att regleras av staten, men det innebär inte att det är bra och juste </w:t>
      </w:r>
      <w:r w:rsidRPr="00ED30C0">
        <w:lastRenderedPageBreak/>
        <w:t>konkurrens att staten agerar på samma marknad genom ett bolag. Konsekve</w:t>
      </w:r>
      <w:r w:rsidRPr="00ED30C0">
        <w:t>n</w:t>
      </w:r>
      <w:r w:rsidRPr="00ED30C0">
        <w:t>sen blir att vi kan få ett statligt bolag som konkurrerar ut privatägda aktörer på samma marknad.</w:t>
      </w:r>
    </w:p>
    <w:p w:rsidR="00A91F72" w:rsidRPr="00ED30C0" w:rsidRDefault="00A91F72">
      <w:pPr>
        <w:pStyle w:val="Normaltindrag"/>
      </w:pPr>
      <w:r w:rsidRPr="00ED30C0">
        <w:t>Utöver aspekten att ett statligt bolag agerar på en fungerande marknad så har det vid ett antal tillfällen framkommit uppgifter kring Telias agerande i olika länder som gjorde att bolagets etik ifrågasattes. Ett aktuellt exempel är köpet av en 3G-licens i Uzbe</w:t>
      </w:r>
      <w:r w:rsidRPr="00ED30C0">
        <w:t>kistan, där det i skrivande stund pågår en brott</w:t>
      </w:r>
      <w:r w:rsidRPr="00ED30C0">
        <w:t>s</w:t>
      </w:r>
      <w:r w:rsidRPr="00ED30C0">
        <w:t>utredning i ärendet. Värt att notera är att Telia, eller någon av bolagets repr</w:t>
      </w:r>
      <w:r w:rsidRPr="00ED30C0">
        <w:t>e</w:t>
      </w:r>
      <w:r w:rsidRPr="00ED30C0">
        <w:t>sentanter, i skrivande stund, varken är åtalad eller fälld för brott.</w:t>
      </w:r>
    </w:p>
    <w:p w:rsidR="00A91F72" w:rsidRPr="00ED30C0" w:rsidRDefault="00A91F72">
      <w:pPr>
        <w:pStyle w:val="Normaltindrag"/>
      </w:pPr>
      <w:r w:rsidRPr="00ED30C0">
        <w:t>Jag yrkar på att riksdagen återigen bemyndigar regeringen att minska det statliga ägandet i Telia Sonera.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D30C0">
        <w:trPr>
          <w:cantSplit/>
        </w:trPr>
        <w:tc>
          <w:tcPr>
            <w:tcW w:w="3046" w:type="dxa"/>
          </w:tcPr>
          <w:p w:rsidR="00A91F72" w:rsidRPr="00ED30C0" w:rsidRDefault="00A91F72">
            <w:pPr>
              <w:pStyle w:val="UnderskriftDatum"/>
              <w:spacing w:before="240"/>
            </w:pPr>
            <w:r w:rsidRPr="00ED30C0">
              <w:t>Stockholm den 27 september 2012</w:t>
            </w:r>
          </w:p>
        </w:tc>
        <w:tc>
          <w:tcPr>
            <w:tcW w:w="3047" w:type="dxa"/>
          </w:tcPr>
          <w:p w:rsidR="00A91F72" w:rsidRPr="00ED30C0" w:rsidRDefault="00A91F72">
            <w:pPr>
              <w:pStyle w:val="Underskrifter"/>
              <w:spacing w:before="240"/>
            </w:pPr>
          </w:p>
        </w:tc>
      </w:tr>
      <w:tr w:rsidR="00000000" w:rsidRPr="00ED30C0">
        <w:trPr>
          <w:cantSplit/>
        </w:trPr>
        <w:tc>
          <w:tcPr>
            <w:tcW w:w="3046" w:type="dxa"/>
          </w:tcPr>
          <w:p w:rsidR="00A91F72" w:rsidRPr="00ED30C0" w:rsidRDefault="00A91F72">
            <w:pPr>
              <w:pStyle w:val="Underskrifter"/>
            </w:pPr>
            <w:r w:rsidRPr="00ED30C0">
              <w:t>Eliza Roszkowska Öberg (M)</w:t>
            </w:r>
          </w:p>
        </w:tc>
        <w:tc>
          <w:tcPr>
            <w:tcW w:w="3046" w:type="dxa"/>
          </w:tcPr>
          <w:p w:rsidR="00A91F72" w:rsidRPr="00ED30C0" w:rsidRDefault="00A91F72">
            <w:pPr>
              <w:pStyle w:val="Underskrifter"/>
            </w:pPr>
          </w:p>
        </w:tc>
      </w:tr>
    </w:tbl>
    <w:p w:rsidR="00A91F72" w:rsidRPr="00ED30C0" w:rsidRDefault="00A91F72">
      <w:pPr>
        <w:pStyle w:val="Normaltindrag"/>
      </w:pPr>
    </w:p>
    <w:sectPr w:rsidR="00A91F72" w:rsidRPr="00ED30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1F72" w:rsidRPr="00ED30C0" w:rsidRDefault="00A91F72">
      <w:r w:rsidRPr="00ED30C0">
        <w:separator/>
      </w:r>
    </w:p>
  </w:endnote>
  <w:endnote w:type="continuationSeparator" w:id="0">
    <w:p w:rsidR="00A91F72" w:rsidRPr="00ED30C0" w:rsidRDefault="00A91F72">
      <w:r w:rsidRPr="00ED30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F72" w:rsidRPr="00ED30C0" w:rsidRDefault="00ED30C0">
    <w:pPr>
      <w:pStyle w:val="Sidfot"/>
    </w:pPr>
    <w:r w:rsidRPr="00ED30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49771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F72" w:rsidRDefault="00A91F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1F72" w:rsidRDefault="00A91F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F72" w:rsidRPr="00ED30C0" w:rsidRDefault="00ED30C0">
    <w:pPr>
      <w:pStyle w:val="Sidfot"/>
    </w:pPr>
    <w:r w:rsidRPr="00ED30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71216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F72" w:rsidRDefault="00A91F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1F72" w:rsidRDefault="00A91F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F72" w:rsidRPr="00ED30C0" w:rsidRDefault="00ED30C0">
    <w:pPr>
      <w:pStyle w:val="Sidfot"/>
    </w:pPr>
    <w:r w:rsidRPr="00ED30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34221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F72" w:rsidRDefault="00A91F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1F72" w:rsidRDefault="00A91F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1F72" w:rsidRPr="00ED30C0" w:rsidRDefault="00A91F72">
      <w:r w:rsidRPr="00ED30C0">
        <w:separator/>
      </w:r>
    </w:p>
  </w:footnote>
  <w:footnote w:type="continuationSeparator" w:id="0">
    <w:p w:rsidR="00A91F72" w:rsidRPr="00ED30C0" w:rsidRDefault="00A91F72">
      <w:r w:rsidRPr="00ED30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F72" w:rsidRPr="00ED30C0" w:rsidRDefault="00ED30C0">
    <w:pPr>
      <w:pStyle w:val="Sidhuvud"/>
    </w:pPr>
    <w:r w:rsidRPr="00ED30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1362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F72" w:rsidRDefault="00A91F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1F72" w:rsidRDefault="00A91F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F72" w:rsidRPr="00ED30C0" w:rsidRDefault="00ED30C0">
    <w:pPr>
      <w:pStyle w:val="Sidhuvud"/>
    </w:pPr>
    <w:r w:rsidRPr="00ED30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11179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F72" w:rsidRDefault="00A91F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1F72" w:rsidRDefault="00A91F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F72" w:rsidRPr="00ED30C0" w:rsidRDefault="00A91F72">
    <w:pPr>
      <w:pStyle w:val="FSHNormal"/>
      <w:tabs>
        <w:tab w:val="right" w:pos="5840"/>
      </w:tabs>
    </w:pPr>
    <w:r w:rsidRPr="00ED30C0">
      <w:br/>
    </w:r>
    <w:r w:rsidRPr="00ED30C0">
      <w:fldChar w:fldCharType="begin" w:fldLock="1"/>
    </w:r>
    <w:r w:rsidRPr="00ED30C0">
      <w:instrText xml:space="preserve"> DOCPROPERTY</w:instrText>
    </w:r>
    <w:r w:rsidRPr="00ED30C0">
      <w:rPr>
        <w:sz w:val="18"/>
      </w:rPr>
      <w:instrText xml:space="preserve"> "YearUser" *\charformat </w:instrText>
    </w:r>
    <w:r w:rsidRPr="00ED30C0">
      <w:fldChar w:fldCharType="separate"/>
    </w:r>
    <w:r w:rsidRPr="00ED30C0">
      <w:t>2012/13</w:t>
    </w:r>
    <w:r w:rsidRPr="00ED30C0">
      <w:fldChar w:fldCharType="end"/>
    </w:r>
    <w:r w:rsidRPr="00ED30C0">
      <w:t xml:space="preserve"> </w:t>
    </w:r>
    <w:r w:rsidRPr="00ED30C0">
      <w:tab/>
      <w:t xml:space="preserve">mnr: </w:t>
    </w:r>
    <w:r w:rsidRPr="00ED30C0">
      <w:fldChar w:fldCharType="begin" w:fldLock="1"/>
    </w:r>
    <w:r w:rsidRPr="00ED30C0">
      <w:instrText xml:space="preserve"> DOCPROPERTY</w:instrText>
    </w:r>
    <w:r w:rsidRPr="00ED30C0">
      <w:rPr>
        <w:sz w:val="18"/>
      </w:rPr>
      <w:instrText xml:space="preserve"> "Motionsnummer" *\charformat </w:instrText>
    </w:r>
    <w:r w:rsidRPr="00ED30C0">
      <w:fldChar w:fldCharType="separate"/>
    </w:r>
    <w:r w:rsidRPr="00ED30C0">
      <w:t>N284</w:t>
    </w:r>
    <w:r w:rsidRPr="00ED30C0">
      <w:fldChar w:fldCharType="end"/>
    </w:r>
    <w:r w:rsidRPr="00ED30C0">
      <w:br/>
    </w:r>
    <w:r w:rsidRPr="00ED30C0">
      <w:fldChar w:fldCharType="begin" w:fldLock="1"/>
    </w:r>
    <w:r w:rsidRPr="00ED30C0">
      <w:instrText xml:space="preserve"> DOCPROPERTY</w:instrText>
    </w:r>
    <w:r w:rsidRPr="00ED30C0">
      <w:rPr>
        <w:sz w:val="18"/>
      </w:rPr>
      <w:instrText xml:space="preserve"> "Samling" *\charformat </w:instrText>
    </w:r>
    <w:r w:rsidRPr="00ED30C0">
      <w:fldChar w:fldCharType="end"/>
    </w:r>
    <w:r w:rsidRPr="00ED30C0">
      <w:tab/>
      <w:t xml:space="preserve">pnr: </w:t>
    </w:r>
    <w:r w:rsidRPr="00ED30C0">
      <w:fldChar w:fldCharType="begin" w:fldLock="1"/>
    </w:r>
    <w:r w:rsidRPr="00ED30C0">
      <w:instrText xml:space="preserve"> DOCPROPERTY</w:instrText>
    </w:r>
    <w:r w:rsidRPr="00ED30C0">
      <w:rPr>
        <w:sz w:val="18"/>
      </w:rPr>
      <w:instrText xml:space="preserve"> "Partinummer" *\charformat </w:instrText>
    </w:r>
    <w:r w:rsidRPr="00ED30C0">
      <w:fldChar w:fldCharType="separate"/>
    </w:r>
    <w:r w:rsidRPr="00ED30C0">
      <w:t>M1639</w:t>
    </w:r>
    <w:r w:rsidRPr="00ED30C0">
      <w:fldChar w:fldCharType="end"/>
    </w:r>
  </w:p>
  <w:p w:rsidR="00A91F72" w:rsidRPr="00ED30C0" w:rsidRDefault="00A91F72">
    <w:pPr>
      <w:pStyle w:val="FSHRub1"/>
    </w:pPr>
    <w:r w:rsidRPr="00ED30C0">
      <w:t>Motion till riksdagen</w:t>
    </w:r>
    <w:r w:rsidRPr="00ED30C0">
      <w:br/>
    </w:r>
    <w:r w:rsidRPr="00ED30C0">
      <w:fldChar w:fldCharType="begin" w:fldLock="1"/>
    </w:r>
    <w:r w:rsidRPr="00ED30C0">
      <w:instrText xml:space="preserve"> DOCPROPERTY "YearUser" *\charformat </w:instrText>
    </w:r>
    <w:r w:rsidRPr="00ED30C0">
      <w:fldChar w:fldCharType="separate"/>
    </w:r>
    <w:r w:rsidRPr="00ED30C0">
      <w:t>2012/13</w:t>
    </w:r>
    <w:r w:rsidRPr="00ED30C0">
      <w:fldChar w:fldCharType="end"/>
    </w:r>
    <w:r w:rsidRPr="00ED30C0">
      <w:t>:</w:t>
    </w:r>
    <w:r w:rsidRPr="00ED30C0">
      <w:fldChar w:fldCharType="begin" w:fldLock="1"/>
    </w:r>
    <w:r w:rsidRPr="00ED30C0">
      <w:instrText xml:space="preserve"> DOCPROPERTY "Motionsnummer" *\charformat </w:instrText>
    </w:r>
    <w:r w:rsidRPr="00ED30C0">
      <w:fldChar w:fldCharType="separate"/>
    </w:r>
    <w:r w:rsidRPr="00ED30C0">
      <w:t>N284</w:t>
    </w:r>
    <w:r w:rsidRPr="00ED30C0">
      <w:fldChar w:fldCharType="end"/>
    </w:r>
  </w:p>
  <w:p w:rsidR="00A91F72" w:rsidRPr="00ED30C0" w:rsidRDefault="00A91F72">
    <w:pPr>
      <w:pStyle w:val="FSHNormalS5"/>
    </w:pPr>
    <w:r w:rsidRPr="00ED30C0">
      <w:fldChar w:fldCharType="begin" w:fldLock="1"/>
    </w:r>
    <w:r w:rsidRPr="00ED30C0">
      <w:instrText xml:space="preserve"> DOCPROPERTY "MotionarText" *\charformat </w:instrText>
    </w:r>
    <w:r w:rsidRPr="00ED30C0">
      <w:fldChar w:fldCharType="separate"/>
    </w:r>
    <w:r w:rsidRPr="00ED30C0">
      <w:t>av Eliza Roszkowska Öberg (M)</w:t>
    </w:r>
    <w:r w:rsidRPr="00ED30C0">
      <w:fldChar w:fldCharType="end"/>
    </w:r>
    <w:r w:rsidRPr="00ED30C0">
      <w:br/>
    </w:r>
    <w:r w:rsidRPr="00ED30C0">
      <w:fldChar w:fldCharType="begin" w:fldLock="1"/>
    </w:r>
    <w:r w:rsidRPr="00ED30C0">
      <w:instrText xml:space="preserve"> DOCPROPERTY "SvarFrasKort" *\charformat </w:instrText>
    </w:r>
    <w:r w:rsidRPr="00ED30C0">
      <w:fldChar w:fldCharType="end"/>
    </w:r>
  </w:p>
  <w:p w:rsidR="00A91F72" w:rsidRPr="00ED30C0" w:rsidRDefault="00A91F72">
    <w:pPr>
      <w:pStyle w:val="FSHTitel"/>
    </w:pPr>
    <w:r w:rsidRPr="00ED30C0">
      <w:fldChar w:fldCharType="begin" w:fldLock="1"/>
    </w:r>
    <w:r w:rsidRPr="00ED30C0">
      <w:instrText xml:space="preserve"> DOCPROPERTY</w:instrText>
    </w:r>
    <w:r w:rsidRPr="00ED30C0">
      <w:rPr>
        <w:sz w:val="18"/>
      </w:rPr>
      <w:instrText xml:space="preserve"> "RubrikSvar" *\charformat </w:instrText>
    </w:r>
    <w:r w:rsidRPr="00ED30C0">
      <w:fldChar w:fldCharType="separate"/>
    </w:r>
    <w:r w:rsidRPr="00ED30C0">
      <w:t>Försäljning av statens aktier i Telia Sonera</w:t>
    </w:r>
    <w:r w:rsidRPr="00ED30C0">
      <w:fldChar w:fldCharType="end"/>
    </w:r>
  </w:p>
  <w:p w:rsidR="00A91F72" w:rsidRPr="00ED30C0" w:rsidRDefault="00A91F72">
    <w:pPr>
      <w:pStyle w:val="Normal00"/>
    </w:pPr>
  </w:p>
  <w:p w:rsidR="00A91F72" w:rsidRPr="00ED30C0" w:rsidRDefault="00A91F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06163167">
    <w:abstractNumId w:val="13"/>
  </w:num>
  <w:num w:numId="2" w16cid:durableId="1093553188">
    <w:abstractNumId w:val="11"/>
  </w:num>
  <w:num w:numId="3" w16cid:durableId="1401715736">
    <w:abstractNumId w:val="14"/>
  </w:num>
  <w:num w:numId="4" w16cid:durableId="1922251660">
    <w:abstractNumId w:val="8"/>
  </w:num>
  <w:num w:numId="5" w16cid:durableId="854147258">
    <w:abstractNumId w:val="3"/>
  </w:num>
  <w:num w:numId="6" w16cid:durableId="1321809429">
    <w:abstractNumId w:val="2"/>
  </w:num>
  <w:num w:numId="7" w16cid:durableId="126242180">
    <w:abstractNumId w:val="1"/>
  </w:num>
  <w:num w:numId="8" w16cid:durableId="207374871">
    <w:abstractNumId w:val="0"/>
  </w:num>
  <w:num w:numId="9" w16cid:durableId="580141294">
    <w:abstractNumId w:val="9"/>
  </w:num>
  <w:num w:numId="10" w16cid:durableId="555429711">
    <w:abstractNumId w:val="7"/>
  </w:num>
  <w:num w:numId="11" w16cid:durableId="347947044">
    <w:abstractNumId w:val="6"/>
  </w:num>
  <w:num w:numId="12" w16cid:durableId="1696732213">
    <w:abstractNumId w:val="5"/>
  </w:num>
  <w:num w:numId="13" w16cid:durableId="1577934707">
    <w:abstractNumId w:val="4"/>
  </w:num>
  <w:num w:numId="14" w16cid:durableId="2067099732">
    <w:abstractNumId w:val="16"/>
  </w:num>
  <w:num w:numId="15" w16cid:durableId="356396294">
    <w:abstractNumId w:val="12"/>
  </w:num>
  <w:num w:numId="16" w16cid:durableId="1329137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F75968C9-1E27-46E6-AAC5-4294DF5B2517}"/>
  </w:docVars>
  <w:rsids>
    <w:rsidRoot w:val="00D85539"/>
    <w:rsid w:val="00A91F72"/>
    <w:rsid w:val="00D85539"/>
    <w:rsid w:val="00ED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F631D8-E1A8-4C16-82E7-987D0BB6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2060</Characters>
  <Application>Microsoft Office Word</Application>
  <DocSecurity>4</DocSecurity>
  <Lines>41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M1639</vt:lpstr>
    </vt:vector>
  </TitlesOfParts>
  <Company>Riksdagen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M1639</dc:title>
  <dc:subject>M1639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2012-12-05T14:12:00Z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JoFa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Försäljning av statens aktier i Telia Sonera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Försäljning av statens aktier i Telia Sonera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M1639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jonas.falk@riksdagen.se</vt:lpwstr>
  </property>
  <property fmtid="{D5CDD505-2E9C-101B-9397-08002B2CF9AE}" pid="45" name="ReservUID">
    <vt:lpwstr>js0930aa</vt:lpwstr>
  </property>
  <property fmtid="{D5CDD505-2E9C-101B-9397-08002B2CF9AE}" pid="46" name="MotionID">
    <vt:lpwstr>20122013000000000077000016390069</vt:lpwstr>
  </property>
  <property fmtid="{D5CDD505-2E9C-101B-9397-08002B2CF9AE}" pid="47" name="datum">
    <vt:lpwstr>120927</vt:lpwstr>
  </property>
  <property fmtid="{D5CDD505-2E9C-101B-9397-08002B2CF9AE}" pid="48" name="avsändar-e-post">
    <vt:lpwstr>jonas.falk@riksdagen.se</vt:lpwstr>
  </property>
  <property fmtid="{D5CDD505-2E9C-101B-9397-08002B2CF9AE}" pid="49" name="id">
    <vt:lpwstr>20122013000000000077000016390069</vt:lpwstr>
  </property>
  <property fmtid="{D5CDD505-2E9C-101B-9397-08002B2CF9AE}" pid="50" name="nummer">
    <vt:lpwstr>284</vt:lpwstr>
  </property>
  <property fmtid="{D5CDD505-2E9C-101B-9397-08002B2CF9AE}" pid="51" name="utskottsbeteckning">
    <vt:lpwstr>N</vt:lpwstr>
  </property>
  <property fmtid="{D5CDD505-2E9C-101B-9397-08002B2CF9AE}" pid="52" name="GlobalUID">
    <vt:lpwstr>{DC492380-D9F9-4DE6-890E-E8E678C31DEC}</vt:lpwstr>
  </property>
  <property fmtid="{D5CDD505-2E9C-101B-9397-08002B2CF9AE}" pid="53" name="Överföringar">
    <vt:i4>0</vt:i4>
  </property>
  <property fmtid="{D5CDD505-2E9C-101B-9397-08002B2CF9AE}" pid="54" name="Checksum">
    <vt:lpwstr>*0008137343564*</vt:lpwstr>
  </property>
  <property fmtid="{D5CDD505-2E9C-101B-9397-08002B2CF9AE}" pid="55" name="skuggnummer">
    <vt:lpwstr>1528</vt:lpwstr>
  </property>
  <property fmtid="{D5CDD505-2E9C-101B-9397-08002B2CF9AE}" pid="56" name="urixVersion">
    <vt:lpwstr>4.6.0.0</vt:lpwstr>
  </property>
  <property fmtid="{D5CDD505-2E9C-101B-9397-08002B2CF9AE}" pid="57" name="urixOrigin">
    <vt:lpwstr>121205 15:13:05.726</vt:lpwstr>
  </property>
  <property fmtid="{D5CDD505-2E9C-101B-9397-08002B2CF9AE}" pid="58" name="urixGuid">
    <vt:lpwstr>{67577879-E537-4B86-913C-A6851B88F553}</vt:lpwstr>
  </property>
</Properties>
</file>