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156" w:rsidRPr="004C5852" w:rsidRDefault="00C76156" w:rsidP="00325905">
      <w:pPr>
        <w:pStyle w:val="Hemstlrubrik"/>
      </w:pPr>
      <w:r w:rsidRPr="004C5852">
        <w:t>Förslag till riksdagsbeslut</w:t>
      </w:r>
    </w:p>
    <w:p w:rsidR="00C76156" w:rsidRPr="004C5852" w:rsidRDefault="00C76156" w:rsidP="00024064">
      <w:pPr>
        <w:pStyle w:val="Hemstlatt"/>
      </w:pPr>
      <w:r w:rsidRPr="004C5852">
        <w:t>Riksdagen tillkännager för regering</w:t>
      </w:r>
      <w:r w:rsidR="00E7346A" w:rsidRPr="004C5852">
        <w:t>en</w:t>
      </w:r>
      <w:r w:rsidRPr="004C5852">
        <w:t xml:space="preserve"> som sin mening vad i motionen anförs om Sveriges hotande demografiska kris.</w:t>
      </w:r>
    </w:p>
    <w:p w:rsidR="00C76156" w:rsidRPr="004C5852" w:rsidRDefault="00C76156" w:rsidP="00794FBB">
      <w:pPr>
        <w:pStyle w:val="Hemstlatt"/>
      </w:pPr>
      <w:r w:rsidRPr="004C5852">
        <w:t>Riksdagen tillkännager för regering</w:t>
      </w:r>
      <w:r w:rsidR="00E7346A" w:rsidRPr="004C5852">
        <w:t>en</w:t>
      </w:r>
      <w:r w:rsidRPr="004C5852">
        <w:t xml:space="preserve"> som sin mening vad i motionen anförs om</w:t>
      </w:r>
      <w:r w:rsidR="00794FBB" w:rsidRPr="004C5852">
        <w:t xml:space="preserve"> </w:t>
      </w:r>
      <w:r w:rsidRPr="004C5852">
        <w:t>arbetstillstånd och uppehållstillstånd till alla asylsökande som har skaffat sig ett</w:t>
      </w:r>
      <w:r w:rsidR="00024064" w:rsidRPr="004C5852">
        <w:t xml:space="preserve"> </w:t>
      </w:r>
      <w:r w:rsidRPr="004C5852">
        <w:t>varaktigt betalt arbete.</w:t>
      </w:r>
    </w:p>
    <w:p w:rsidR="00325905" w:rsidRPr="004C5852" w:rsidRDefault="00325905" w:rsidP="00325905">
      <w:pPr>
        <w:pStyle w:val="Rubrik1"/>
      </w:pPr>
      <w:r w:rsidRPr="004C5852">
        <w:t>Motivering</w:t>
      </w:r>
    </w:p>
    <w:p w:rsidR="00C76156" w:rsidRPr="004C5852" w:rsidRDefault="00C76156" w:rsidP="00325905">
      <w:r w:rsidRPr="004C5852">
        <w:t>Den kommande demografiska obalansen i vårt och andra västerländska sa</w:t>
      </w:r>
      <w:r w:rsidRPr="004C5852">
        <w:t>m</w:t>
      </w:r>
      <w:r w:rsidRPr="004C5852">
        <w:t xml:space="preserve">hällen är sedan länge ett erkänt och mycket ofta </w:t>
      </w:r>
      <w:r w:rsidR="00DC680E" w:rsidRPr="004C5852">
        <w:t>diskuterat</w:t>
      </w:r>
      <w:r w:rsidRPr="004C5852">
        <w:t xml:space="preserve"> faktum. Det som gör denna diskussion ännu mer aktuell i Sverige i dag är 40-talisternas snara pensionering. Stora antal arbetsplatser förlorar under de närmaste åren stora antal medarbetare</w:t>
      </w:r>
      <w:r w:rsidR="00325905" w:rsidRPr="004C5852">
        <w:t>;</w:t>
      </w:r>
      <w:r w:rsidRPr="004C5852">
        <w:t xml:space="preserve"> många privata företag står då utan ägare eller ledare. I denna situation är varje arbetande hjärna och varje arbetande par händer av ytterst stort värde för landet. Värdet i de aktiva invånarnas insatser är ännu mera uppenbart om man betraktar alla systemhinder och alla brister i arbetsl</w:t>
      </w:r>
      <w:r w:rsidRPr="004C5852">
        <w:t>i</w:t>
      </w:r>
      <w:r w:rsidRPr="004C5852">
        <w:t xml:space="preserve">vets struktur – systemhinder och brister som gör att så många människor i arbetsför ålder trots behovet </w:t>
      </w:r>
      <w:r w:rsidR="00325905" w:rsidRPr="004C5852">
        <w:t>av</w:t>
      </w:r>
      <w:r w:rsidRPr="004C5852">
        <w:t xml:space="preserve"> arbetskraft befinner</w:t>
      </w:r>
      <w:r w:rsidR="00325905" w:rsidRPr="004C5852">
        <w:t xml:space="preserve"> sig</w:t>
      </w:r>
      <w:r w:rsidRPr="004C5852">
        <w:t xml:space="preserve"> inlåsta i arbetslöshet och bidragsberoende. De människor som lyckas skaffa sig varaktigt betalt arbete trots arbetslivets förstelnade strukturer bidrar direkt till bevarande och utveckling av välfärden genom att berika vardagens verksamheter och själ</w:t>
      </w:r>
      <w:r w:rsidRPr="004C5852">
        <w:t>v</w:t>
      </w:r>
      <w:r w:rsidRPr="004C5852">
        <w:t>klart också genom att betala avgifter och skatter.</w:t>
      </w:r>
    </w:p>
    <w:p w:rsidR="00C76156" w:rsidRPr="004C5852" w:rsidRDefault="00C76156" w:rsidP="00325905">
      <w:pPr>
        <w:pStyle w:val="Normaltindrag"/>
      </w:pPr>
      <w:r w:rsidRPr="004C5852">
        <w:t>I denna situation är det obegripligt att Migrationsverket och Utlänning</w:t>
      </w:r>
      <w:r w:rsidRPr="004C5852">
        <w:t>s</w:t>
      </w:r>
      <w:r w:rsidRPr="004C5852">
        <w:t xml:space="preserve">nämnden fortfarande automatiskt avvisar många asylsökande som redan har skaffat sig goda anställningar eller öppnat fungerande egna företag. När en omorganisering av </w:t>
      </w:r>
      <w:r w:rsidR="00325905" w:rsidRPr="004C5852">
        <w:t>tillståndsgivande</w:t>
      </w:r>
      <w:r w:rsidRPr="004C5852">
        <w:t xml:space="preserve"> processer kommer i gång och helt nya migrationsdomstolar inrättas är det ännu svårare att förstå varför denna rutin </w:t>
      </w:r>
      <w:r w:rsidRPr="004C5852">
        <w:lastRenderedPageBreak/>
        <w:t xml:space="preserve">alltjämt tillämpas. Köerna av </w:t>
      </w:r>
      <w:r w:rsidR="00DC680E" w:rsidRPr="004C5852">
        <w:t>asylsökande</w:t>
      </w:r>
      <w:r w:rsidRPr="004C5852">
        <w:t xml:space="preserve"> som under år har väntat utan att få sina ansökningar slutgiltigt behandlade är som bekant mycket långa och kommer att avsevärt försvåra de nya instansernas verksamhet. Att bevilja </w:t>
      </w:r>
      <w:r w:rsidR="00CF52A1" w:rsidRPr="004C5852">
        <w:t>arbets- och uppehållstillstånd</w:t>
      </w:r>
      <w:r w:rsidRPr="004C5852">
        <w:t xml:space="preserve"> till asylsökande som redan har fått fotfäste i det svenska arbetslivet innebär inte bara en stor lättnad för de nya domstolarna utan </w:t>
      </w:r>
      <w:r w:rsidR="00325905" w:rsidRPr="004C5852">
        <w:t xml:space="preserve">skapar </w:t>
      </w:r>
      <w:r w:rsidRPr="004C5852">
        <w:t>också en mänskligare situation för alla andra asylsökande som väntar på definitivt svar från migrationsmyndigheter</w:t>
      </w:r>
      <w:r w:rsidR="00CF52A1" w:rsidRPr="004C5852">
        <w:t>na</w:t>
      </w:r>
      <w:r w:rsidRPr="004C5852">
        <w:t>. Detta bör rik</w:t>
      </w:r>
      <w:r w:rsidR="00325905" w:rsidRPr="004C5852">
        <w:t>sdagen ge regeringen</w:t>
      </w:r>
      <w:r w:rsidRPr="004C5852">
        <w:t xml:space="preserve">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5905" w:rsidRPr="004C5852">
        <w:tblPrEx>
          <w:tblCellMar>
            <w:top w:w="0" w:type="dxa"/>
            <w:bottom w:w="0" w:type="dxa"/>
          </w:tblCellMar>
        </w:tblPrEx>
        <w:trPr>
          <w:cantSplit/>
        </w:trPr>
        <w:tc>
          <w:tcPr>
            <w:tcW w:w="3046" w:type="dxa"/>
          </w:tcPr>
          <w:p w:rsidR="00325905" w:rsidRPr="004C5852" w:rsidRDefault="00325905" w:rsidP="00325905">
            <w:pPr>
              <w:pStyle w:val="UnderskriftDatum"/>
              <w:spacing w:before="240"/>
            </w:pPr>
            <w:r w:rsidRPr="004C5852">
              <w:t>Stockholm den 26 september 2005</w:t>
            </w:r>
          </w:p>
        </w:tc>
        <w:tc>
          <w:tcPr>
            <w:tcW w:w="3047" w:type="dxa"/>
          </w:tcPr>
          <w:p w:rsidR="00325905" w:rsidRPr="004C5852" w:rsidRDefault="00325905" w:rsidP="00325905">
            <w:pPr>
              <w:pStyle w:val="Underskrifter"/>
              <w:spacing w:before="240"/>
            </w:pPr>
          </w:p>
        </w:tc>
      </w:tr>
      <w:tr w:rsidR="00325905" w:rsidRPr="004C5852">
        <w:tblPrEx>
          <w:tblCellMar>
            <w:top w:w="0" w:type="dxa"/>
            <w:bottom w:w="0" w:type="dxa"/>
          </w:tblCellMar>
        </w:tblPrEx>
        <w:trPr>
          <w:cantSplit/>
        </w:trPr>
        <w:tc>
          <w:tcPr>
            <w:tcW w:w="3046" w:type="dxa"/>
          </w:tcPr>
          <w:p w:rsidR="00325905" w:rsidRPr="004C5852" w:rsidRDefault="00325905" w:rsidP="00325905">
            <w:pPr>
              <w:pStyle w:val="Underskrifter"/>
            </w:pPr>
            <w:r w:rsidRPr="004C5852">
              <w:t>Ana Maria Narti (fp)</w:t>
            </w:r>
          </w:p>
        </w:tc>
        <w:tc>
          <w:tcPr>
            <w:tcW w:w="3047" w:type="dxa"/>
          </w:tcPr>
          <w:p w:rsidR="00325905" w:rsidRPr="004C5852" w:rsidRDefault="00325905" w:rsidP="00325905">
            <w:pPr>
              <w:pStyle w:val="Underskrifter"/>
            </w:pPr>
          </w:p>
        </w:tc>
      </w:tr>
    </w:tbl>
    <w:p w:rsidR="00E84F25" w:rsidRPr="004C5852" w:rsidRDefault="00E84F25" w:rsidP="00325905">
      <w:pPr>
        <w:pStyle w:val="Normaltindrag"/>
      </w:pPr>
    </w:p>
    <w:sectPr w:rsidR="00E84F25" w:rsidRPr="004C5852" w:rsidSect="003259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B77" w:rsidRPr="004C5852" w:rsidRDefault="00532B77">
      <w:r w:rsidRPr="004C5852">
        <w:separator/>
      </w:r>
    </w:p>
  </w:endnote>
  <w:endnote w:type="continuationSeparator" w:id="0">
    <w:p w:rsidR="00532B77" w:rsidRPr="004C5852" w:rsidRDefault="00532B77">
      <w:r w:rsidRPr="004C58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905" w:rsidRPr="004C5852" w:rsidRDefault="004C5852" w:rsidP="00325905">
    <w:pPr>
      <w:pStyle w:val="Sidfot"/>
    </w:pPr>
    <w:r w:rsidRPr="004C58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6763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05" w:rsidRDefault="00325905">
                          <w:pPr>
                            <w:pStyle w:val="NormalS5sidnrV"/>
                          </w:pPr>
                          <w:r>
                            <w:fldChar w:fldCharType="begin"/>
                          </w:r>
                          <w:r>
                            <w:instrText xml:space="preserve"> PAGE *\charformat</w:instrText>
                          </w:r>
                          <w:r>
                            <w:fldChar w:fldCharType="separate"/>
                          </w:r>
                          <w:r w:rsidR="00794FB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5905" w:rsidRDefault="00325905">
                    <w:pPr>
                      <w:pStyle w:val="NormalS5sidnrV"/>
                    </w:pPr>
                    <w:r>
                      <w:fldChar w:fldCharType="begin"/>
                    </w:r>
                    <w:r>
                      <w:instrText xml:space="preserve"> PAGE *\charformat</w:instrText>
                    </w:r>
                    <w:r>
                      <w:fldChar w:fldCharType="separate"/>
                    </w:r>
                    <w:r w:rsidR="00794FB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2A1" w:rsidRPr="004C5852" w:rsidRDefault="004C5852" w:rsidP="00325905">
    <w:pPr>
      <w:pStyle w:val="Sidfot"/>
    </w:pPr>
    <w:r w:rsidRPr="004C58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810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05" w:rsidRDefault="00325905">
                          <w:pPr>
                            <w:pStyle w:val="NormalS5sidnrH"/>
                            <w:ind w:right="0"/>
                          </w:pPr>
                          <w:r>
                            <w:fldChar w:fldCharType="begin"/>
                          </w:r>
                          <w:r>
                            <w:instrText xml:space="preserve"> PAGE *\charformat</w:instrText>
                          </w:r>
                          <w:r>
                            <w:fldChar w:fldCharType="separate"/>
                          </w:r>
                          <w:r w:rsidR="00794FB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5905" w:rsidRDefault="00325905">
                    <w:pPr>
                      <w:pStyle w:val="NormalS5sidnrH"/>
                      <w:ind w:right="0"/>
                    </w:pPr>
                    <w:r>
                      <w:fldChar w:fldCharType="begin"/>
                    </w:r>
                    <w:r>
                      <w:instrText xml:space="preserve"> PAGE *\charformat</w:instrText>
                    </w:r>
                    <w:r>
                      <w:fldChar w:fldCharType="separate"/>
                    </w:r>
                    <w:r w:rsidR="00794FB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2A1" w:rsidRPr="004C5852" w:rsidRDefault="004C5852" w:rsidP="00325905">
    <w:pPr>
      <w:pStyle w:val="Sidfot"/>
    </w:pPr>
    <w:r w:rsidRPr="004C58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454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05" w:rsidRDefault="00325905">
                          <w:pPr>
                            <w:pStyle w:val="NormalS5sidnrH"/>
                            <w:ind w:right="0"/>
                          </w:pPr>
                          <w:r>
                            <w:fldChar w:fldCharType="begin"/>
                          </w:r>
                          <w:r>
                            <w:instrText xml:space="preserve"> PAGE *\charformat</w:instrText>
                          </w:r>
                          <w:r>
                            <w:fldChar w:fldCharType="separate"/>
                          </w:r>
                          <w:r w:rsidR="00794F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5905" w:rsidRDefault="00325905">
                    <w:pPr>
                      <w:pStyle w:val="NormalS5sidnrH"/>
                      <w:ind w:right="0"/>
                    </w:pPr>
                    <w:r>
                      <w:fldChar w:fldCharType="begin"/>
                    </w:r>
                    <w:r>
                      <w:instrText xml:space="preserve"> PAGE *\charformat</w:instrText>
                    </w:r>
                    <w:r>
                      <w:fldChar w:fldCharType="separate"/>
                    </w:r>
                    <w:r w:rsidR="00794FB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B77" w:rsidRPr="004C5852" w:rsidRDefault="00532B77">
      <w:r w:rsidRPr="004C5852">
        <w:separator/>
      </w:r>
    </w:p>
  </w:footnote>
  <w:footnote w:type="continuationSeparator" w:id="0">
    <w:p w:rsidR="00532B77" w:rsidRPr="004C5852" w:rsidRDefault="00532B77">
      <w:r w:rsidRPr="004C58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905" w:rsidRPr="004C5852" w:rsidRDefault="004C5852" w:rsidP="00325905">
    <w:pPr>
      <w:pStyle w:val="Sidhuvud"/>
    </w:pPr>
    <w:r w:rsidRPr="004C58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632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05" w:rsidRDefault="00325905">
                          <w:pPr>
                            <w:pStyle w:val="KantRubrikS5V"/>
                          </w:pPr>
                          <w:r>
                            <w:fldChar w:fldCharType="begin"/>
                          </w:r>
                          <w:r>
                            <w:instrText xml:space="preserve"> DOCPROPERTY "YearUser" *\charformat </w:instrText>
                          </w:r>
                          <w:r>
                            <w:fldChar w:fldCharType="separate"/>
                          </w:r>
                          <w:r w:rsidR="00794FBB">
                            <w:t>2005/06</w:t>
                          </w:r>
                          <w:r>
                            <w:fldChar w:fldCharType="end"/>
                          </w:r>
                          <w:r>
                            <w:t>:</w:t>
                          </w:r>
                          <w:r>
                            <w:fldChar w:fldCharType="begin"/>
                          </w:r>
                          <w:r>
                            <w:instrText xml:space="preserve"> DOCPROPERTY "Motionsnummer" *\charformat </w:instrText>
                          </w:r>
                          <w:r>
                            <w:fldChar w:fldCharType="separate"/>
                          </w:r>
                          <w:r w:rsidR="00794FBB">
                            <w:t>Sf231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5905" w:rsidRDefault="00325905">
                    <w:pPr>
                      <w:pStyle w:val="KantRubrikS5V"/>
                    </w:pPr>
                    <w:r>
                      <w:fldChar w:fldCharType="begin"/>
                    </w:r>
                    <w:r>
                      <w:instrText xml:space="preserve"> DOCPROPERTY "YearUser" *\charformat </w:instrText>
                    </w:r>
                    <w:r>
                      <w:fldChar w:fldCharType="separate"/>
                    </w:r>
                    <w:r w:rsidR="00794FBB">
                      <w:t>2005/06</w:t>
                    </w:r>
                    <w:r>
                      <w:fldChar w:fldCharType="end"/>
                    </w:r>
                    <w:r>
                      <w:t>:</w:t>
                    </w:r>
                    <w:r>
                      <w:fldChar w:fldCharType="begin"/>
                    </w:r>
                    <w:r>
                      <w:instrText xml:space="preserve"> DOCPROPERTY "Motionsnummer" *\charformat </w:instrText>
                    </w:r>
                    <w:r>
                      <w:fldChar w:fldCharType="separate"/>
                    </w:r>
                    <w:r w:rsidR="00794FBB">
                      <w:t>Sf231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2A1" w:rsidRPr="004C5852" w:rsidRDefault="004C5852" w:rsidP="00325905">
    <w:pPr>
      <w:pStyle w:val="Sidhuvud"/>
    </w:pPr>
    <w:r w:rsidRPr="004C58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3194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05" w:rsidRDefault="00325905">
                          <w:pPr>
                            <w:pStyle w:val="KantRubrikS5H"/>
                            <w:ind w:right="0"/>
                          </w:pPr>
                          <w:r>
                            <w:fldChar w:fldCharType="begin"/>
                          </w:r>
                          <w:r>
                            <w:instrText xml:space="preserve"> DOCPROPERTY "YearUser" *\charformat </w:instrText>
                          </w:r>
                          <w:r>
                            <w:fldChar w:fldCharType="separate"/>
                          </w:r>
                          <w:r w:rsidR="00794FBB">
                            <w:t>2005/06</w:t>
                          </w:r>
                          <w:r>
                            <w:fldChar w:fldCharType="end"/>
                          </w:r>
                          <w:r>
                            <w:t>:</w:t>
                          </w:r>
                          <w:r>
                            <w:fldChar w:fldCharType="begin"/>
                          </w:r>
                          <w:r>
                            <w:instrText xml:space="preserve"> DOCPROPERTY "Motionsnummer" *\charformat </w:instrText>
                          </w:r>
                          <w:r>
                            <w:fldChar w:fldCharType="separate"/>
                          </w:r>
                          <w:r w:rsidR="00794FBB">
                            <w:t>Sf231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5905" w:rsidRDefault="00325905">
                    <w:pPr>
                      <w:pStyle w:val="KantRubrikS5H"/>
                      <w:ind w:right="0"/>
                    </w:pPr>
                    <w:r>
                      <w:fldChar w:fldCharType="begin"/>
                    </w:r>
                    <w:r>
                      <w:instrText xml:space="preserve"> DOCPROPERTY "YearUser" *\charformat </w:instrText>
                    </w:r>
                    <w:r>
                      <w:fldChar w:fldCharType="separate"/>
                    </w:r>
                    <w:r w:rsidR="00794FBB">
                      <w:t>2005/06</w:t>
                    </w:r>
                    <w:r>
                      <w:fldChar w:fldCharType="end"/>
                    </w:r>
                    <w:r>
                      <w:t>:</w:t>
                    </w:r>
                    <w:r>
                      <w:fldChar w:fldCharType="begin"/>
                    </w:r>
                    <w:r>
                      <w:instrText xml:space="preserve"> DOCPROPERTY "Motionsnummer" *\charformat </w:instrText>
                    </w:r>
                    <w:r>
                      <w:fldChar w:fldCharType="separate"/>
                    </w:r>
                    <w:r w:rsidR="00794FBB">
                      <w:t>Sf231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905" w:rsidRPr="004C5852" w:rsidRDefault="00325905">
    <w:pPr>
      <w:pStyle w:val="FSHNormal"/>
      <w:tabs>
        <w:tab w:val="right" w:pos="5840"/>
      </w:tabs>
    </w:pPr>
    <w:r w:rsidRPr="004C5852">
      <w:br/>
    </w:r>
    <w:r w:rsidRPr="004C5852">
      <w:fldChar w:fldCharType="begin" w:fldLock="1"/>
    </w:r>
    <w:r w:rsidRPr="004C5852">
      <w:instrText xml:space="preserve"> DOCPROPERTY</w:instrText>
    </w:r>
    <w:r w:rsidRPr="004C5852">
      <w:rPr>
        <w:sz w:val="18"/>
      </w:rPr>
      <w:instrText xml:space="preserve"> "YearUser" *\charformat </w:instrText>
    </w:r>
    <w:r w:rsidRPr="004C5852">
      <w:fldChar w:fldCharType="separate"/>
    </w:r>
    <w:r w:rsidR="00794FBB" w:rsidRPr="004C5852">
      <w:t>2005/06</w:t>
    </w:r>
    <w:r w:rsidRPr="004C5852">
      <w:fldChar w:fldCharType="end"/>
    </w:r>
    <w:r w:rsidRPr="004C5852">
      <w:t xml:space="preserve"> </w:t>
    </w:r>
    <w:r w:rsidRPr="004C5852">
      <w:tab/>
      <w:t xml:space="preserve">mnr: </w:t>
    </w:r>
    <w:r w:rsidRPr="004C5852">
      <w:fldChar w:fldCharType="begin" w:fldLock="1"/>
    </w:r>
    <w:r w:rsidRPr="004C5852">
      <w:instrText xml:space="preserve"> DOCPROPERTY</w:instrText>
    </w:r>
    <w:r w:rsidRPr="004C5852">
      <w:rPr>
        <w:sz w:val="18"/>
      </w:rPr>
      <w:instrText xml:space="preserve"> "Motionsnummer" *\charformat </w:instrText>
    </w:r>
    <w:r w:rsidRPr="004C5852">
      <w:fldChar w:fldCharType="separate"/>
    </w:r>
    <w:r w:rsidR="00794FBB" w:rsidRPr="004C5852">
      <w:t>Sf231</w:t>
    </w:r>
    <w:r w:rsidRPr="004C5852">
      <w:fldChar w:fldCharType="end"/>
    </w:r>
    <w:r w:rsidRPr="004C5852">
      <w:br/>
    </w:r>
    <w:r w:rsidRPr="004C5852">
      <w:fldChar w:fldCharType="begin" w:fldLock="1"/>
    </w:r>
    <w:r w:rsidRPr="004C5852">
      <w:instrText xml:space="preserve"> DOCPROPERTY</w:instrText>
    </w:r>
    <w:r w:rsidRPr="004C5852">
      <w:rPr>
        <w:sz w:val="18"/>
      </w:rPr>
      <w:instrText xml:space="preserve"> "Samling" *\charformat </w:instrText>
    </w:r>
    <w:r w:rsidRPr="004C5852">
      <w:fldChar w:fldCharType="end"/>
    </w:r>
    <w:r w:rsidRPr="004C5852">
      <w:tab/>
      <w:t xml:space="preserve">pnr: </w:t>
    </w:r>
    <w:r w:rsidRPr="004C5852">
      <w:fldChar w:fldCharType="begin" w:fldLock="1"/>
    </w:r>
    <w:r w:rsidRPr="004C5852">
      <w:instrText xml:space="preserve"> DOCPROPERTY</w:instrText>
    </w:r>
    <w:r w:rsidRPr="004C5852">
      <w:rPr>
        <w:sz w:val="18"/>
      </w:rPr>
      <w:instrText xml:space="preserve"> "Partinummer" *\charformat </w:instrText>
    </w:r>
    <w:r w:rsidRPr="004C5852">
      <w:fldChar w:fldCharType="separate"/>
    </w:r>
    <w:r w:rsidR="00794FBB" w:rsidRPr="004C5852">
      <w:t>fp806</w:t>
    </w:r>
    <w:r w:rsidRPr="004C5852">
      <w:fldChar w:fldCharType="end"/>
    </w:r>
  </w:p>
  <w:p w:rsidR="00325905" w:rsidRPr="004C5852" w:rsidRDefault="00325905">
    <w:pPr>
      <w:pStyle w:val="FSHRub1"/>
    </w:pPr>
    <w:r w:rsidRPr="004C5852">
      <w:t>Motion till riksdagen</w:t>
    </w:r>
    <w:r w:rsidRPr="004C5852">
      <w:br/>
    </w:r>
    <w:r w:rsidRPr="004C5852">
      <w:fldChar w:fldCharType="begin" w:fldLock="1"/>
    </w:r>
    <w:r w:rsidRPr="004C5852">
      <w:instrText xml:space="preserve"> DOCPROPERTY "YearUser" *\charformat </w:instrText>
    </w:r>
    <w:r w:rsidRPr="004C5852">
      <w:fldChar w:fldCharType="separate"/>
    </w:r>
    <w:r w:rsidR="00794FBB" w:rsidRPr="004C5852">
      <w:t>2005/06</w:t>
    </w:r>
    <w:r w:rsidRPr="004C5852">
      <w:fldChar w:fldCharType="end"/>
    </w:r>
    <w:r w:rsidRPr="004C5852">
      <w:t>:</w:t>
    </w:r>
    <w:r w:rsidRPr="004C5852">
      <w:fldChar w:fldCharType="begin" w:fldLock="1"/>
    </w:r>
    <w:r w:rsidRPr="004C5852">
      <w:instrText xml:space="preserve"> DOCPROPERTY "Motionsnummer" *\charformat </w:instrText>
    </w:r>
    <w:r w:rsidRPr="004C5852">
      <w:fldChar w:fldCharType="separate"/>
    </w:r>
    <w:r w:rsidR="00794FBB" w:rsidRPr="004C5852">
      <w:t>Sf231</w:t>
    </w:r>
    <w:r w:rsidRPr="004C5852">
      <w:fldChar w:fldCharType="end"/>
    </w:r>
  </w:p>
  <w:p w:rsidR="00325905" w:rsidRPr="004C5852" w:rsidRDefault="00325905">
    <w:pPr>
      <w:pStyle w:val="FSHNormalS5"/>
    </w:pPr>
    <w:r w:rsidRPr="004C5852">
      <w:fldChar w:fldCharType="begin" w:fldLock="1"/>
    </w:r>
    <w:r w:rsidRPr="004C5852">
      <w:instrText xml:space="preserve"> DOCPROPERTY "MotionarText" *\charformat </w:instrText>
    </w:r>
    <w:r w:rsidRPr="004C5852">
      <w:fldChar w:fldCharType="separate"/>
    </w:r>
    <w:r w:rsidR="00794FBB" w:rsidRPr="004C5852">
      <w:t>av Ana Maria Narti (fp)</w:t>
    </w:r>
    <w:r w:rsidRPr="004C5852">
      <w:fldChar w:fldCharType="end"/>
    </w:r>
    <w:r w:rsidRPr="004C5852">
      <w:br/>
    </w:r>
    <w:r w:rsidRPr="004C5852">
      <w:fldChar w:fldCharType="begin" w:fldLock="1"/>
    </w:r>
    <w:r w:rsidRPr="004C5852">
      <w:instrText xml:space="preserve"> DOCPROPERTY "SvarFrasKort" *\charformat </w:instrText>
    </w:r>
    <w:r w:rsidRPr="004C5852">
      <w:fldChar w:fldCharType="end"/>
    </w:r>
  </w:p>
  <w:p w:rsidR="00325905" w:rsidRPr="004C5852" w:rsidRDefault="00325905">
    <w:pPr>
      <w:pStyle w:val="FSHTitel"/>
    </w:pPr>
    <w:r w:rsidRPr="004C5852">
      <w:fldChar w:fldCharType="begin" w:fldLock="1"/>
    </w:r>
    <w:r w:rsidRPr="004C5852">
      <w:instrText xml:space="preserve"> DOCPROPERTY</w:instrText>
    </w:r>
    <w:r w:rsidRPr="004C5852">
      <w:rPr>
        <w:sz w:val="18"/>
      </w:rPr>
      <w:instrText xml:space="preserve"> "RubrikSvar" *\charformat </w:instrText>
    </w:r>
    <w:r w:rsidRPr="004C5852">
      <w:fldChar w:fldCharType="separate"/>
    </w:r>
    <w:r w:rsidR="00794FBB" w:rsidRPr="004C5852">
      <w:t>Arbetstillstånd och uppehållstillstånd till alla asylsökande som arbetar</w:t>
    </w:r>
    <w:r w:rsidRPr="004C5852">
      <w:fldChar w:fldCharType="end"/>
    </w:r>
  </w:p>
  <w:p w:rsidR="00325905" w:rsidRPr="004C5852" w:rsidRDefault="00325905" w:rsidP="003259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38201A"/>
    <w:multiLevelType w:val="hybridMultilevel"/>
    <w:tmpl w:val="E8E4333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1CDECD40"/>
    <w:lvl w:ilvl="0" w:tplc="3F94A47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6494371">
    <w:abstractNumId w:val="14"/>
  </w:num>
  <w:num w:numId="2" w16cid:durableId="1583754647">
    <w:abstractNumId w:val="10"/>
  </w:num>
  <w:num w:numId="3" w16cid:durableId="680620625">
    <w:abstractNumId w:val="12"/>
  </w:num>
  <w:num w:numId="4" w16cid:durableId="1404334830">
    <w:abstractNumId w:val="13"/>
  </w:num>
  <w:num w:numId="5" w16cid:durableId="1683704464">
    <w:abstractNumId w:val="8"/>
  </w:num>
  <w:num w:numId="6" w16cid:durableId="1214007318">
    <w:abstractNumId w:val="3"/>
  </w:num>
  <w:num w:numId="7" w16cid:durableId="746421646">
    <w:abstractNumId w:val="2"/>
  </w:num>
  <w:num w:numId="8" w16cid:durableId="1910075033">
    <w:abstractNumId w:val="1"/>
  </w:num>
  <w:num w:numId="9" w16cid:durableId="1003896796">
    <w:abstractNumId w:val="0"/>
  </w:num>
  <w:num w:numId="10" w16cid:durableId="536939489">
    <w:abstractNumId w:val="9"/>
  </w:num>
  <w:num w:numId="11" w16cid:durableId="1447892831">
    <w:abstractNumId w:val="7"/>
  </w:num>
  <w:num w:numId="12" w16cid:durableId="1239562164">
    <w:abstractNumId w:val="6"/>
  </w:num>
  <w:num w:numId="13" w16cid:durableId="552885844">
    <w:abstractNumId w:val="5"/>
  </w:num>
  <w:num w:numId="14" w16cid:durableId="294874456">
    <w:abstractNumId w:val="4"/>
  </w:num>
  <w:num w:numId="15" w16cid:durableId="407456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024064"/>
    <w:rsid w:val="00024064"/>
    <w:rsid w:val="00064BC3"/>
    <w:rsid w:val="00066775"/>
    <w:rsid w:val="00072FB9"/>
    <w:rsid w:val="00100531"/>
    <w:rsid w:val="00201DFB"/>
    <w:rsid w:val="00204A63"/>
    <w:rsid w:val="00212FF1"/>
    <w:rsid w:val="00230193"/>
    <w:rsid w:val="0025068A"/>
    <w:rsid w:val="002818D3"/>
    <w:rsid w:val="002D11A8"/>
    <w:rsid w:val="00325905"/>
    <w:rsid w:val="00445271"/>
    <w:rsid w:val="004A0504"/>
    <w:rsid w:val="004C5852"/>
    <w:rsid w:val="004E38D9"/>
    <w:rsid w:val="00532B77"/>
    <w:rsid w:val="006B4D8B"/>
    <w:rsid w:val="006C6C0D"/>
    <w:rsid w:val="00740D6D"/>
    <w:rsid w:val="00794149"/>
    <w:rsid w:val="00794FBB"/>
    <w:rsid w:val="007B67A7"/>
    <w:rsid w:val="007C6092"/>
    <w:rsid w:val="008A4657"/>
    <w:rsid w:val="00A053C6"/>
    <w:rsid w:val="00B13BF0"/>
    <w:rsid w:val="00C1285C"/>
    <w:rsid w:val="00C27B7D"/>
    <w:rsid w:val="00C76156"/>
    <w:rsid w:val="00C921FD"/>
    <w:rsid w:val="00CF52A1"/>
    <w:rsid w:val="00D1174F"/>
    <w:rsid w:val="00DC680E"/>
    <w:rsid w:val="00DC6C70"/>
    <w:rsid w:val="00DF0AF5"/>
    <w:rsid w:val="00E22893"/>
    <w:rsid w:val="00E360DE"/>
    <w:rsid w:val="00E7346A"/>
    <w:rsid w:val="00E75D28"/>
    <w:rsid w:val="00E84F25"/>
    <w:rsid w:val="00FA2D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CA5129-1A89-4653-8CC7-F90BD9CE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25905"/>
    <w:pPr>
      <w:spacing w:after="250"/>
    </w:pPr>
  </w:style>
  <w:style w:type="paragraph" w:customStyle="1" w:styleId="Hemstlatt">
    <w:name w:val="Hemstl_att"/>
    <w:aliases w:val="HemstPunkt,HemstPunktFlera,HemställansPunkt,Förslagstext"/>
    <w:basedOn w:val="Normal"/>
    <w:next w:val="Normal"/>
    <w:rsid w:val="0032590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341</Words>
  <Characters>2031</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Sf231</vt:lpstr>
    </vt:vector>
  </TitlesOfParts>
  <Company>Riksdagen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Sf231</dc:title>
  <dc:subject>Sf231</dc:subject>
  <dc:creator>Riksdagen</dc:creator>
  <cp:keywords>Riksdagen</cp:keywords>
  <dc:description/>
  <cp:lastModifiedBy>Lars Brink</cp:lastModifiedBy>
  <cp:revision>2</cp:revision>
  <cp:lastPrinted>2005-11-14T14:30:00Z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Arbetstillstånd och uppehållstillstånd till alla asylsökande som arbetar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Arbetstillstånd och uppehållstillstånd till alla asylsökande som arbetar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Ana Maria Narti (fp)</vt:lpwstr>
  </property>
  <property fmtid="{D5CDD505-2E9C-101B-9397-08002B2CF9AE}" pid="26" name="MotionarLista">
    <vt:lpwstr>Narti, Ana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Ana Maria Narti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avni.dervishi@riksdagen.se</vt:lpwstr>
  </property>
  <property fmtid="{D5CDD505-2E9C-101B-9397-08002B2CF9AE}" pid="45" name="ReservUID">
    <vt:lpwstr>peter jansson</vt:lpwstr>
  </property>
  <property fmtid="{D5CDD505-2E9C-101B-9397-08002B2CF9AE}" pid="46" name="MotionID">
    <vt:lpwstr>20052006000001020112000008060069</vt:lpwstr>
  </property>
  <property fmtid="{D5CDD505-2E9C-101B-9397-08002B2CF9AE}" pid="47" name="datum">
    <vt:lpwstr>050926</vt:lpwstr>
  </property>
  <property fmtid="{D5CDD505-2E9C-101B-9397-08002B2CF9AE}" pid="48" name="avsändar-e-post">
    <vt:lpwstr>avni.dervishi@riksdagen.se</vt:lpwstr>
  </property>
  <property fmtid="{D5CDD505-2E9C-101B-9397-08002B2CF9AE}" pid="49" name="id">
    <vt:lpwstr>20052006000001020112000008060069</vt:lpwstr>
  </property>
  <property fmtid="{D5CDD505-2E9C-101B-9397-08002B2CF9AE}" pid="50" name="nummer">
    <vt:lpwstr>231</vt:lpwstr>
  </property>
  <property fmtid="{D5CDD505-2E9C-101B-9397-08002B2CF9AE}" pid="51" name="utskottsbeteckning">
    <vt:lpwstr>Sf</vt:lpwstr>
  </property>
</Properties>
</file>