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34109" w14:textId="1F09015D" w:rsidR="009B1F9A" w:rsidRDefault="001938C1">
      <w:pPr>
        <w:pStyle w:val="Rubrik"/>
      </w:pPr>
      <w:bookmarkStart w:id="0" w:name="Start"/>
      <w:bookmarkEnd w:id="0"/>
      <w:r>
        <w:rPr>
          <w:rFonts w:ascii="Arial"/>
          <w:szCs w:val="26"/>
        </w:rPr>
        <w:t xml:space="preserve">Svar på fråga </w:t>
      </w:r>
      <w:r w:rsidR="00994979">
        <w:rPr>
          <w:rFonts w:ascii="Arial"/>
          <w:szCs w:val="26"/>
        </w:rPr>
        <w:t>20</w:t>
      </w:r>
      <w:r>
        <w:rPr>
          <w:rFonts w:ascii="Arial"/>
          <w:szCs w:val="26"/>
        </w:rPr>
        <w:t xml:space="preserve">19/20:2001 av </w:t>
      </w:r>
      <w:sdt>
        <w:sdtPr>
          <w:alias w:val="Frågeställare"/>
          <w:tag w:val="delete"/>
          <w:id w:val="-211816850"/>
          <w:placeholder>
            <w:docPart w:val="3DE0852D55474306BEEED45F372B9095"/>
          </w:placeholder>
          <w:dataBinding w:prefixMappings="xmlns:ns0='http://lp/documentinfo/RK' " w:xpath="/ns0:DocumentInfo[1]/ns0:BaseInfo[1]/ns0:Extra3[1]" w:storeItemID="{DB66CF34-2280-44FD-A9D7-38387DEB653A}"/>
          <w:text/>
        </w:sdtPr>
        <w:sdtEndPr/>
        <w:sdtContent>
          <w:r>
            <w:rPr>
              <w:rFonts w:ascii="Arial"/>
              <w:szCs w:val="26"/>
            </w:rPr>
            <w:t xml:space="preserve">Lars </w:t>
          </w:r>
          <w:proofErr w:type="spellStart"/>
          <w:r>
            <w:rPr>
              <w:rFonts w:ascii="Arial"/>
              <w:szCs w:val="26"/>
            </w:rPr>
            <w:t>Mejern</w:t>
          </w:r>
          <w:proofErr w:type="spellEnd"/>
          <w:r>
            <w:rPr>
              <w:rFonts w:ascii="Arial"/>
              <w:szCs w:val="26"/>
            </w:rPr>
            <w:t xml:space="preserve"> Larsson</w:t>
          </w:r>
        </w:sdtContent>
      </w:sdt>
      <w:r>
        <w:rPr>
          <w:rFonts w:ascii="Arial"/>
          <w:szCs w:val="26"/>
        </w:rPr>
        <w:t xml:space="preserve"> (</w:t>
      </w:r>
      <w:sdt>
        <w:sdtPr>
          <w:alias w:val="Parti"/>
          <w:tag w:val="Parti_delete"/>
          <w:id w:val="1620417071"/>
          <w:placeholder>
            <w:docPart w:val="928E6429F39B4595A7BEB427BC1A668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S</w:t>
          </w:r>
        </w:sdtContent>
      </w:sdt>
      <w:r>
        <w:rPr>
          <w:rFonts w:ascii="Arial"/>
          <w:szCs w:val="26"/>
        </w:rPr>
        <w:t>)</w:t>
      </w:r>
      <w:r>
        <w:rPr>
          <w:rFonts w:ascii="Arial"/>
          <w:szCs w:val="26"/>
        </w:rPr>
        <w:br/>
        <w:t>Regelverket för utländska körkort</w:t>
      </w:r>
    </w:p>
    <w:p w14:paraId="2522F8A6" w14:textId="77777777" w:rsidR="009B1F9A" w:rsidRDefault="001174BB">
      <w:pPr>
        <w:pStyle w:val="Brdtext"/>
      </w:pPr>
      <w:sdt>
        <w:sdtPr>
          <w:alias w:val="Frågeställare"/>
          <w:tag w:val="delete"/>
          <w:id w:val="-1635256365"/>
          <w:placeholder>
            <w:docPart w:val="C49C9E7AFA474AC5AC8550C0B7242780"/>
          </w:placeholder>
          <w:dataBinding w:prefixMappings="xmlns:ns0='http://lp/documentinfo/RK' " w:xpath="/ns0:DocumentInfo[1]/ns0:BaseInfo[1]/ns0:Extra3[1]" w:storeItemID="{DB66CF34-2280-44FD-A9D7-38387DEB653A}"/>
          <w:text/>
        </w:sdtPr>
        <w:sdtEndPr/>
        <w:sdtContent>
          <w:r w:rsidR="001938C1">
            <w:rPr>
              <w:rFonts w:ascii="Garamond"/>
            </w:rPr>
            <w:t xml:space="preserve">Lars </w:t>
          </w:r>
          <w:proofErr w:type="spellStart"/>
          <w:r w:rsidR="001938C1">
            <w:rPr>
              <w:rFonts w:ascii="Garamond"/>
            </w:rPr>
            <w:t>Mejern</w:t>
          </w:r>
          <w:proofErr w:type="spellEnd"/>
          <w:r w:rsidR="001938C1">
            <w:rPr>
              <w:rFonts w:ascii="Garamond"/>
            </w:rPr>
            <w:t xml:space="preserve"> Larsson</w:t>
          </w:r>
        </w:sdtContent>
      </w:sdt>
      <w:r w:rsidR="001938C1">
        <w:rPr>
          <w:rFonts w:ascii="Garamond"/>
        </w:rPr>
        <w:t xml:space="preserve"> har frågat mig om jag avser att se över regelverket i syfte att förenkla valideringen av körkort från utlandet till svenska körkort.</w:t>
      </w:r>
    </w:p>
    <w:p w14:paraId="49A9ADE1" w14:textId="7CFD48E7" w:rsidR="009B1F9A" w:rsidRDefault="001938C1">
      <w:pPr>
        <w:pStyle w:val="Brdtext"/>
      </w:pPr>
      <w:r>
        <w:rPr>
          <w:rFonts w:ascii="Garamond"/>
        </w:rPr>
        <w:t xml:space="preserve">Sverige accepterar </w:t>
      </w:r>
      <w:r w:rsidR="002B549E">
        <w:rPr>
          <w:rFonts w:ascii="Garamond"/>
        </w:rPr>
        <w:t xml:space="preserve">i hög grad </w:t>
      </w:r>
      <w:r>
        <w:rPr>
          <w:rFonts w:ascii="Garamond"/>
        </w:rPr>
        <w:t xml:space="preserve">gällande körkort utfärdade i andra länder för körning här under tillfällig vistelse i landet, i enlighet med de internationella konventioner om vägtrafik som Sverige anslutit sig till. Att följa internationella regelverk är också en förutsättning för att innehavare av svenska körkort ska kunna köra bil utomlands. Körkort utfärdade i länder utanför EU och Europeiska Ekonomiska Samarbetsområdet, EES, gäller enligt sitt innehåll för körning i Sverige om de är giltiga och uppfyller vissa krav. Efter det att innehavaren varit folkbokförd här i mer än ett år behövs normalt dock ett svenskt körkort för att få köra här. </w:t>
      </w:r>
    </w:p>
    <w:p w14:paraId="0D8065B6" w14:textId="0911E5CB" w:rsidR="009B1F9A" w:rsidRDefault="001938C1">
      <w:pPr>
        <w:pStyle w:val="Brdtext"/>
      </w:pPr>
      <w:r>
        <w:rPr>
          <w:rFonts w:ascii="Garamond"/>
        </w:rPr>
        <w:t xml:space="preserve">Körkort är en viktig förutsättning för arbete och deltagande i samhällslivet. Samtidigt är körkortsreglerna en avvägning mellan att underlätta användande av vägfordon och höga krav på säkerhet i trafiken. Godkända förarprov är ett sätt att säkerställa att blivande förare har de kunskaper som krävs. För att underlätta finns möjligheter att skriva teoriprovet på ett flertal språk och det finns också möjligheter att använda tolk eller få provet uppläst. Det finns också möjligheter att ta CSN-lån till körkort för </w:t>
      </w:r>
      <w:r w:rsidR="002B549E">
        <w:rPr>
          <w:rFonts w:ascii="Garamond"/>
        </w:rPr>
        <w:t xml:space="preserve">vissa </w:t>
      </w:r>
      <w:r>
        <w:rPr>
          <w:rFonts w:ascii="Garamond"/>
        </w:rPr>
        <w:t>arbetslösa. Regeringen har med anledning av covid-19 förlängt giltighetstiden för de beslut om körkortslån som tagits mellan den 1 april och 31 december 2019, för att ge en möjlighet att genomföra sin utbildning till körkort.</w:t>
      </w:r>
    </w:p>
    <w:p w14:paraId="11CAA9D9" w14:textId="77777777" w:rsidR="009B1F9A" w:rsidRDefault="001938C1">
      <w:pPr>
        <w:pStyle w:val="Brdtext"/>
      </w:pPr>
      <w:r>
        <w:rPr>
          <w:rFonts w:ascii="Garamond"/>
        </w:rPr>
        <w:t xml:space="preserve">Stockholm den </w:t>
      </w:r>
      <w:sdt>
        <w:sdtPr>
          <w:id w:val="-1225218591"/>
          <w:placeholder>
            <w:docPart w:val="1353898A8565423190C0E1E3A0485F69"/>
          </w:placeholder>
          <w:dataBinding w:prefixMappings="xmlns:ns0='http://lp/documentinfo/RK' " w:xpath="/ns0:DocumentInfo[1]/ns0:BaseInfo[1]/ns0:HeaderDate[1]" w:storeItemID="{DB66CF34-2280-44FD-A9D7-38387DEB653A}"/>
          <w:date w:fullDate="2020-09-01T00:00:00Z">
            <w:dateFormat w:val="d MMMM yyyy"/>
            <w:lid w:val="sv-SE"/>
            <w:storeMappedDataAs w:val="dateTime"/>
            <w:calendar w:val="gregorian"/>
          </w:date>
        </w:sdtPr>
        <w:sdtEndPr/>
        <w:sdtContent>
          <w:r>
            <w:rPr>
              <w:rFonts w:ascii="Garamond"/>
            </w:rPr>
            <w:t>1 september 2020</w:t>
          </w:r>
        </w:sdtContent>
      </w:sdt>
    </w:p>
    <w:p w14:paraId="6975DF57" w14:textId="77777777" w:rsidR="001B7C85" w:rsidRDefault="001B7C85">
      <w:pPr>
        <w:pStyle w:val="Brdtextutanavstnd"/>
      </w:pPr>
    </w:p>
    <w:sdt>
      <w:sdtPr>
        <w:alias w:val="Klicka på listpilen"/>
        <w:tag w:val="run-loadAllMinistersFromDep_delete"/>
        <w:id w:val="-122627287"/>
        <w:placeholder>
          <w:docPart w:val="742ACC5F781E4ED68E6C40CC5B00729D"/>
        </w:placeholder>
        <w:dataBinding w:prefixMappings="xmlns:ns0='http://lp/documentinfo/RK' " w:xpath="/ns0:DocumentInfo[1]/ns0:BaseInfo[1]/ns0:TopSender[1]" w:storeItemID="{DB66CF34-2280-44FD-A9D7-38387DEB653A}"/>
        <w:comboBox w:lastValue="Infrastrukturministern">
          <w:listItem w:displayText="Tomas Eneroth" w:value="Infrastrukturministern"/>
          <w:listItem w:displayText="Anders Ygeman" w:value="Energi- och digitaliseringsministern"/>
        </w:comboBox>
      </w:sdtPr>
      <w:sdtEndPr/>
      <w:sdtContent>
        <w:p w14:paraId="4E24531A" w14:textId="77777777" w:rsidR="009B1F9A" w:rsidRDefault="001938C1">
          <w:pPr>
            <w:pStyle w:val="Brdtext"/>
          </w:pPr>
          <w:r>
            <w:rPr>
              <w:rFonts w:ascii="Garamond"/>
            </w:rPr>
            <w:t>Tomas Eneroth</w:t>
          </w:r>
        </w:p>
      </w:sdtContent>
    </w:sdt>
    <w:sectPr w:rsidR="009B1F9A" w:rsidSect="001B7C85">
      <w:footerReference w:type="default" r:id="rId15"/>
      <w:headerReference w:type="first" r:id="rId16"/>
      <w:footerReference w:type="first" r:id="rId17"/>
      <w:pgSz w:w="11906" w:h="16838"/>
      <w:pgMar w:top="2041" w:right="1985" w:bottom="709"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1869A" w14:textId="77777777" w:rsidR="001174BB" w:rsidRDefault="001174BB" w:rsidP="00A87A54">
      <w:pPr>
        <w:spacing w:after="0" w:line="240" w:lineRule="auto"/>
      </w:pPr>
      <w:r>
        <w:separator/>
      </w:r>
    </w:p>
  </w:endnote>
  <w:endnote w:type="continuationSeparator" w:id="0">
    <w:p w14:paraId="0C2DDA3F" w14:textId="77777777" w:rsidR="001174BB" w:rsidRDefault="001174B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B1F9A" w14:paraId="37FFE9B8" w14:textId="77777777">
      <w:trPr>
        <w:trHeight w:val="227"/>
        <w:jc w:val="right"/>
      </w:trPr>
      <w:tc>
        <w:tcPr>
          <w:tcW w:w="708" w:type="dxa"/>
          <w:vAlign w:val="bottom"/>
        </w:tcPr>
        <w:p w14:paraId="17231596" w14:textId="77777777" w:rsidR="009B1F9A" w:rsidRDefault="001938C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9B1F9A" w14:paraId="34B4D08F" w14:textId="77777777">
      <w:trPr>
        <w:trHeight w:val="850"/>
        <w:jc w:val="right"/>
      </w:trPr>
      <w:tc>
        <w:tcPr>
          <w:tcW w:w="708" w:type="dxa"/>
          <w:vAlign w:val="bottom"/>
        </w:tcPr>
        <w:p w14:paraId="6FB60398" w14:textId="77777777" w:rsidR="009B1F9A" w:rsidRDefault="009B1F9A">
          <w:pPr>
            <w:pStyle w:val="Sidfot"/>
            <w:spacing w:line="276" w:lineRule="auto"/>
            <w:jc w:val="right"/>
          </w:pPr>
        </w:p>
      </w:tc>
    </w:tr>
  </w:tbl>
  <w:p w14:paraId="17B1DEFC" w14:textId="77777777" w:rsidR="009B1F9A" w:rsidRDefault="009B1F9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B1F9A" w14:paraId="0E7015EE" w14:textId="77777777">
      <w:trPr>
        <w:trHeight w:val="510"/>
      </w:trPr>
      <w:tc>
        <w:tcPr>
          <w:tcW w:w="8525" w:type="dxa"/>
          <w:gridSpan w:val="2"/>
          <w:vAlign w:val="bottom"/>
        </w:tcPr>
        <w:p w14:paraId="2336F55F" w14:textId="77777777" w:rsidR="009B1F9A" w:rsidRDefault="009B1F9A">
          <w:pPr>
            <w:pStyle w:val="Sidfot"/>
            <w:rPr>
              <w:sz w:val="8"/>
            </w:rPr>
          </w:pPr>
        </w:p>
      </w:tc>
    </w:tr>
    <w:tr w:rsidR="009B1F9A" w14:paraId="69200CA7" w14:textId="77777777">
      <w:trPr>
        <w:trHeight w:val="227"/>
      </w:trPr>
      <w:tc>
        <w:tcPr>
          <w:tcW w:w="4074" w:type="dxa"/>
        </w:tcPr>
        <w:p w14:paraId="7D060BD2" w14:textId="77777777" w:rsidR="009B1F9A" w:rsidRDefault="009B1F9A">
          <w:pPr>
            <w:pStyle w:val="Sidfot"/>
            <w:spacing w:line="276" w:lineRule="auto"/>
          </w:pPr>
        </w:p>
      </w:tc>
      <w:tc>
        <w:tcPr>
          <w:tcW w:w="4451" w:type="dxa"/>
        </w:tcPr>
        <w:p w14:paraId="6C00789D" w14:textId="77777777" w:rsidR="009B1F9A" w:rsidRDefault="009B1F9A">
          <w:pPr>
            <w:pStyle w:val="Sidfot"/>
            <w:spacing w:line="276" w:lineRule="auto"/>
          </w:pPr>
        </w:p>
      </w:tc>
    </w:tr>
  </w:tbl>
  <w:p w14:paraId="0D9258FC" w14:textId="77777777" w:rsidR="009B1F9A" w:rsidRDefault="009B1F9A">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86C5" w14:textId="77777777" w:rsidR="001174BB" w:rsidRDefault="001174BB" w:rsidP="00A87A54">
      <w:pPr>
        <w:spacing w:after="0" w:line="240" w:lineRule="auto"/>
      </w:pPr>
      <w:r>
        <w:separator/>
      </w:r>
    </w:p>
  </w:footnote>
  <w:footnote w:type="continuationSeparator" w:id="0">
    <w:p w14:paraId="4217E485" w14:textId="77777777" w:rsidR="001174BB" w:rsidRDefault="001174B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028"/>
      <w:gridCol w:w="1276"/>
    </w:tblGrid>
    <w:tr w:rsidR="009B1F9A" w14:paraId="031E2A09" w14:textId="77777777">
      <w:trPr>
        <w:trHeight w:val="227"/>
      </w:trPr>
      <w:tc>
        <w:tcPr>
          <w:tcW w:w="5534" w:type="dxa"/>
        </w:tcPr>
        <w:p w14:paraId="08E4D1FC" w14:textId="77777777" w:rsidR="009B1F9A" w:rsidRDefault="009B1F9A">
          <w:pPr>
            <w:pStyle w:val="Sidhuvud"/>
          </w:pPr>
        </w:p>
      </w:tc>
      <w:tc>
        <w:tcPr>
          <w:tcW w:w="3028" w:type="dxa"/>
          <w:vAlign w:val="bottom"/>
        </w:tcPr>
        <w:p w14:paraId="4D585603" w14:textId="77777777" w:rsidR="009B1F9A" w:rsidRDefault="009B1F9A">
          <w:pPr>
            <w:pStyle w:val="Sidhuvud"/>
          </w:pPr>
        </w:p>
      </w:tc>
      <w:tc>
        <w:tcPr>
          <w:tcW w:w="1276" w:type="dxa"/>
        </w:tcPr>
        <w:p w14:paraId="50E88409" w14:textId="77777777" w:rsidR="009B1F9A" w:rsidRDefault="009B1F9A">
          <w:pPr>
            <w:pStyle w:val="Sidhuvud"/>
          </w:pPr>
        </w:p>
      </w:tc>
    </w:tr>
    <w:tr w:rsidR="009B1F9A" w14:paraId="72808F68" w14:textId="77777777">
      <w:trPr>
        <w:trHeight w:val="1928"/>
      </w:trPr>
      <w:tc>
        <w:tcPr>
          <w:tcW w:w="5534" w:type="dxa"/>
        </w:tcPr>
        <w:p w14:paraId="373F49CD" w14:textId="77777777" w:rsidR="009B1F9A" w:rsidRDefault="001938C1">
          <w:pPr>
            <w:pStyle w:val="Sidhuvud"/>
          </w:pPr>
          <w:r>
            <w:rPr>
              <w:rFonts w:ascii="Arial"/>
              <w:noProof/>
              <w:szCs w:val="19"/>
            </w:rPr>
            <w:drawing>
              <wp:inline distT="0" distB="0" distL="0" distR="0" wp14:anchorId="35BB0731" wp14:editId="630FB30C">
                <wp:extent cx="1743633" cy="505155"/>
                <wp:effectExtent l="0" t="0" r="0" b="9525"/>
                <wp:docPr id="11" name="Bildobjekt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28" w:type="dxa"/>
        </w:tcPr>
        <w:p w14:paraId="11FF0F99" w14:textId="77777777" w:rsidR="009B1F9A" w:rsidRDefault="009B1F9A">
          <w:pPr>
            <w:pStyle w:val="Sidhuvud"/>
            <w:rPr>
              <w:b/>
            </w:rPr>
          </w:pPr>
        </w:p>
        <w:p w14:paraId="01062E10" w14:textId="77777777" w:rsidR="009B1F9A" w:rsidRDefault="009B1F9A">
          <w:pPr>
            <w:pStyle w:val="Sidhuvud"/>
          </w:pPr>
        </w:p>
        <w:p w14:paraId="6521C83E" w14:textId="77777777" w:rsidR="009B1F9A" w:rsidRDefault="009B1F9A">
          <w:pPr>
            <w:pStyle w:val="Sidhuvud"/>
          </w:pPr>
        </w:p>
        <w:p w14:paraId="5C0BE7B6" w14:textId="77777777" w:rsidR="009B1F9A" w:rsidRDefault="009B1F9A">
          <w:pPr>
            <w:pStyle w:val="Sidhuvud"/>
          </w:pPr>
        </w:p>
        <w:p w14:paraId="4FC519B7" w14:textId="77777777" w:rsidR="009B1F9A" w:rsidRDefault="001938C1">
          <w:pPr>
            <w:pStyle w:val="Sidhuvud"/>
          </w:pPr>
          <w:r>
            <w:rPr>
              <w:rFonts w:ascii="Arial"/>
              <w:szCs w:val="19"/>
            </w:rPr>
            <w:t>I2020/0211507TM</w:t>
          </w:r>
        </w:p>
        <w:p w14:paraId="57787133" w14:textId="77777777" w:rsidR="009B1F9A" w:rsidRDefault="001938C1">
          <w:pPr>
            <w:pStyle w:val="Sidhuvud"/>
          </w:pPr>
          <w:r>
            <w:rPr>
              <w:rStyle w:val="Platshllartext"/>
              <w:rFonts w:ascii="Arial"/>
              <w:szCs w:val="19"/>
            </w:rPr>
            <w:t xml:space="preserve"> </w:t>
          </w:r>
        </w:p>
        <w:p w14:paraId="429B84B3" w14:textId="77777777" w:rsidR="009B1F9A" w:rsidRDefault="009B1F9A">
          <w:pPr>
            <w:pStyle w:val="Sidhuvud"/>
          </w:pPr>
        </w:p>
      </w:tc>
      <w:tc>
        <w:tcPr>
          <w:tcW w:w="1276" w:type="dxa"/>
        </w:tcPr>
        <w:p w14:paraId="633E9254" w14:textId="77777777" w:rsidR="009B1F9A" w:rsidRDefault="009B1F9A">
          <w:pPr>
            <w:pStyle w:val="Sidhuvud"/>
          </w:pPr>
        </w:p>
      </w:tc>
    </w:tr>
    <w:tr w:rsidR="009B1F9A" w14:paraId="788DD029" w14:textId="77777777">
      <w:trPr>
        <w:trHeight w:val="2268"/>
      </w:trPr>
      <w:sdt>
        <w:sdtPr>
          <w:rPr>
            <w:b/>
          </w:rPr>
          <w:alias w:val="SenderText"/>
          <w:tag w:val="ccRKShow_SenderText"/>
          <w:id w:val="1374046025"/>
          <w:placeholder>
            <w:docPart w:val="26B768ECA6D14857BF1F1656F9B6D4EF"/>
          </w:placeholder>
        </w:sdtPr>
        <w:sdtEndPr>
          <w:rPr>
            <w:b w:val="0"/>
          </w:rPr>
        </w:sdtEndPr>
        <w:sdtContent>
          <w:tc>
            <w:tcPr>
              <w:tcW w:w="5534" w:type="dxa"/>
            </w:tcPr>
            <w:p w14:paraId="490A8264" w14:textId="77777777" w:rsidR="009B1F9A" w:rsidRDefault="001938C1">
              <w:pPr>
                <w:pStyle w:val="Sidhuvud"/>
                <w:rPr>
                  <w:b/>
                </w:rPr>
              </w:pPr>
              <w:r>
                <w:rPr>
                  <w:rFonts w:ascii="Arial"/>
                  <w:b/>
                  <w:szCs w:val="19"/>
                </w:rPr>
                <w:t>Infrastrukturdepartementet</w:t>
              </w:r>
            </w:p>
            <w:p w14:paraId="335F729A" w14:textId="77777777" w:rsidR="001938C1" w:rsidRDefault="001938C1">
              <w:pPr>
                <w:pStyle w:val="Sidhuvud"/>
                <w:rPr>
                  <w:rFonts w:ascii="Arial"/>
                  <w:szCs w:val="19"/>
                </w:rPr>
              </w:pPr>
              <w:r>
                <w:rPr>
                  <w:rFonts w:ascii="Arial"/>
                  <w:szCs w:val="19"/>
                </w:rPr>
                <w:t>Infrastrukturministern</w:t>
              </w:r>
            </w:p>
            <w:p w14:paraId="25CE7F39" w14:textId="77777777" w:rsidR="001938C1" w:rsidRDefault="001938C1">
              <w:pPr>
                <w:pStyle w:val="Sidhuvud"/>
                <w:rPr>
                  <w:rFonts w:ascii="Arial"/>
                  <w:szCs w:val="19"/>
                </w:rPr>
              </w:pPr>
            </w:p>
            <w:p w14:paraId="333908AD" w14:textId="5CEF8935" w:rsidR="009B1F9A" w:rsidRDefault="009B1F9A" w:rsidP="001938C1">
              <w:pPr>
                <w:pStyle w:val="Sidhuvud"/>
              </w:pPr>
            </w:p>
          </w:tc>
        </w:sdtContent>
      </w:sdt>
      <w:sdt>
        <w:sdtPr>
          <w:alias w:val="Recipient"/>
          <w:tag w:val="ccRKShow_Recipient"/>
          <w:id w:val="-28344517"/>
          <w:placeholder>
            <w:docPart w:val="310DE187958C4E219D3F3336D94098BA"/>
          </w:placeholder>
          <w:dataBinding w:prefixMappings="xmlns:ns0='http://lp/documentinfo/RK' " w:xpath="/ns0:DocumentInfo[1]/ns0:BaseInfo[1]/ns0:Recipient[1]" w:storeItemID="{DB66CF34-2280-44FD-A9D7-38387DEB653A}"/>
          <w:text w:multiLine="1"/>
        </w:sdtPr>
        <w:sdtEndPr/>
        <w:sdtContent>
          <w:tc>
            <w:tcPr>
              <w:tcW w:w="3028" w:type="dxa"/>
            </w:tcPr>
            <w:p w14:paraId="2E0EA03A" w14:textId="77777777" w:rsidR="009B1F9A" w:rsidRDefault="001938C1">
              <w:pPr>
                <w:pStyle w:val="Sidhuvud"/>
              </w:pPr>
              <w:r>
                <w:rPr>
                  <w:rFonts w:ascii="Arial"/>
                  <w:szCs w:val="19"/>
                </w:rPr>
                <w:t>Till riksdagen</w:t>
              </w:r>
            </w:p>
          </w:tc>
        </w:sdtContent>
      </w:sdt>
      <w:tc>
        <w:tcPr>
          <w:tcW w:w="1276" w:type="dxa"/>
        </w:tcPr>
        <w:p w14:paraId="0225A093" w14:textId="77777777" w:rsidR="009B1F9A" w:rsidRDefault="009B1F9A">
          <w:pPr>
            <w:pStyle w:val="Sidhuvud"/>
          </w:pPr>
        </w:p>
      </w:tc>
    </w:tr>
  </w:tbl>
  <w:p w14:paraId="7377ADE7" w14:textId="77777777" w:rsidR="009B1F9A" w:rsidRDefault="009B1F9A" w:rsidP="00EA5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4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954"/>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4BB"/>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1F92"/>
    <w:rsid w:val="001857B5"/>
    <w:rsid w:val="00187E1F"/>
    <w:rsid w:val="0019051C"/>
    <w:rsid w:val="0019127B"/>
    <w:rsid w:val="00192350"/>
    <w:rsid w:val="00192E34"/>
    <w:rsid w:val="0019308B"/>
    <w:rsid w:val="001938C1"/>
    <w:rsid w:val="001941B9"/>
    <w:rsid w:val="00196C02"/>
    <w:rsid w:val="00197A8A"/>
    <w:rsid w:val="001A1B33"/>
    <w:rsid w:val="001A2A61"/>
    <w:rsid w:val="001B4824"/>
    <w:rsid w:val="001B7C85"/>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897"/>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549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1BDE"/>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2B4B"/>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92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68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59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979"/>
    <w:rsid w:val="00996279"/>
    <w:rsid w:val="009965F7"/>
    <w:rsid w:val="009A0866"/>
    <w:rsid w:val="009A4D0A"/>
    <w:rsid w:val="009A759C"/>
    <w:rsid w:val="009B1F9A"/>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044"/>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AB7"/>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B4D"/>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B98"/>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DA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A78BF"/>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A5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CBA3"/>
  <w15:docId w15:val="{A7EC3782-310E-4EA3-99ED-760C367B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768ECA6D14857BF1F1656F9B6D4EF"/>
        <w:category>
          <w:name w:val="Allmänt"/>
          <w:gallery w:val="placeholder"/>
        </w:category>
        <w:types>
          <w:type w:val="bbPlcHdr"/>
        </w:types>
        <w:behaviors>
          <w:behavior w:val="content"/>
        </w:behaviors>
        <w:guid w:val="{45A7FBCD-F406-453C-997C-CEC052737619}"/>
      </w:docPartPr>
      <w:docPartBody>
        <w:p w:rsidR="009A3133" w:rsidRDefault="00BC3DBC" w:rsidP="00BC3DBC">
          <w:pPr>
            <w:pStyle w:val="26B768ECA6D14857BF1F1656F9B6D4EF1"/>
          </w:pPr>
          <w:r>
            <w:rPr>
              <w:rStyle w:val="Platshllartext"/>
            </w:rPr>
            <w:t xml:space="preserve"> </w:t>
          </w:r>
        </w:p>
      </w:docPartBody>
    </w:docPart>
    <w:docPart>
      <w:docPartPr>
        <w:name w:val="310DE187958C4E219D3F3336D94098BA"/>
        <w:category>
          <w:name w:val="Allmänt"/>
          <w:gallery w:val="placeholder"/>
        </w:category>
        <w:types>
          <w:type w:val="bbPlcHdr"/>
        </w:types>
        <w:behaviors>
          <w:behavior w:val="content"/>
        </w:behaviors>
        <w:guid w:val="{A9E630A9-6BCF-4147-B420-42F8229BF415}"/>
      </w:docPartPr>
      <w:docPartBody>
        <w:p w:rsidR="009A3133" w:rsidRDefault="00BC3DBC" w:rsidP="00BC3DBC">
          <w:pPr>
            <w:pStyle w:val="310DE187958C4E219D3F3336D94098BA"/>
          </w:pPr>
          <w:r>
            <w:rPr>
              <w:rStyle w:val="Platshllartext"/>
            </w:rPr>
            <w:t xml:space="preserve"> </w:t>
          </w:r>
        </w:p>
      </w:docPartBody>
    </w:docPart>
    <w:docPart>
      <w:docPartPr>
        <w:name w:val="3DE0852D55474306BEEED45F372B9095"/>
        <w:category>
          <w:name w:val="Allmänt"/>
          <w:gallery w:val="placeholder"/>
        </w:category>
        <w:types>
          <w:type w:val="bbPlcHdr"/>
        </w:types>
        <w:behaviors>
          <w:behavior w:val="content"/>
        </w:behaviors>
        <w:guid w:val="{EE6F9C98-035E-4DC5-AA74-67DD5238171F}"/>
      </w:docPartPr>
      <w:docPartBody>
        <w:p w:rsidR="009A3133" w:rsidRDefault="00BC3DBC" w:rsidP="00BC3DBC">
          <w:pPr>
            <w:pStyle w:val="3DE0852D55474306BEEED45F372B909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28E6429F39B4595A7BEB427BC1A668C"/>
        <w:category>
          <w:name w:val="Allmänt"/>
          <w:gallery w:val="placeholder"/>
        </w:category>
        <w:types>
          <w:type w:val="bbPlcHdr"/>
        </w:types>
        <w:behaviors>
          <w:behavior w:val="content"/>
        </w:behaviors>
        <w:guid w:val="{270549AE-024F-418B-B457-92B46DDA4D8A}"/>
      </w:docPartPr>
      <w:docPartBody>
        <w:p w:rsidR="009A3133" w:rsidRDefault="00BC3DBC" w:rsidP="00BC3DBC">
          <w:pPr>
            <w:pStyle w:val="928E6429F39B4595A7BEB427BC1A668C"/>
          </w:pPr>
          <w:r>
            <w:t xml:space="preserve"> </w:t>
          </w:r>
          <w:r>
            <w:rPr>
              <w:rStyle w:val="Platshllartext"/>
            </w:rPr>
            <w:t>Välj ett parti.</w:t>
          </w:r>
        </w:p>
      </w:docPartBody>
    </w:docPart>
    <w:docPart>
      <w:docPartPr>
        <w:name w:val="C49C9E7AFA474AC5AC8550C0B7242780"/>
        <w:category>
          <w:name w:val="Allmänt"/>
          <w:gallery w:val="placeholder"/>
        </w:category>
        <w:types>
          <w:type w:val="bbPlcHdr"/>
        </w:types>
        <w:behaviors>
          <w:behavior w:val="content"/>
        </w:behaviors>
        <w:guid w:val="{F7EC0ED2-24C8-4990-B23A-A0938AAD4550}"/>
      </w:docPartPr>
      <w:docPartBody>
        <w:p w:rsidR="009A3133" w:rsidRDefault="00BC3DBC" w:rsidP="00BC3DBC">
          <w:pPr>
            <w:pStyle w:val="C49C9E7AFA474AC5AC8550C0B724278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353898A8565423190C0E1E3A0485F69"/>
        <w:category>
          <w:name w:val="Allmänt"/>
          <w:gallery w:val="placeholder"/>
        </w:category>
        <w:types>
          <w:type w:val="bbPlcHdr"/>
        </w:types>
        <w:behaviors>
          <w:behavior w:val="content"/>
        </w:behaviors>
        <w:guid w:val="{70580078-5EE3-43A6-8B1A-12693856073A}"/>
      </w:docPartPr>
      <w:docPartBody>
        <w:p w:rsidR="009A3133" w:rsidRDefault="00BC3DBC" w:rsidP="00BC3DBC">
          <w:pPr>
            <w:pStyle w:val="1353898A8565423190C0E1E3A0485F69"/>
          </w:pPr>
          <w:r>
            <w:rPr>
              <w:rStyle w:val="Platshllartext"/>
            </w:rPr>
            <w:t>Klicka här för att ange datum.</w:t>
          </w:r>
        </w:p>
      </w:docPartBody>
    </w:docPart>
    <w:docPart>
      <w:docPartPr>
        <w:name w:val="742ACC5F781E4ED68E6C40CC5B00729D"/>
        <w:category>
          <w:name w:val="Allmänt"/>
          <w:gallery w:val="placeholder"/>
        </w:category>
        <w:types>
          <w:type w:val="bbPlcHdr"/>
        </w:types>
        <w:behaviors>
          <w:behavior w:val="content"/>
        </w:behaviors>
        <w:guid w:val="{124AD32A-EF8C-4EAB-8B1B-3A4F081241E0}"/>
      </w:docPartPr>
      <w:docPartBody>
        <w:p w:rsidR="009A3133" w:rsidRDefault="00BC3DBC" w:rsidP="00BC3DBC">
          <w:pPr>
            <w:pStyle w:val="742ACC5F781E4ED68E6C40CC5B00729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BC"/>
    <w:rsid w:val="00194D2C"/>
    <w:rsid w:val="009A3133"/>
    <w:rsid w:val="00BC3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7FB4BAD5114649ACF1B117BA9D6DAA">
    <w:name w:val="587FB4BAD5114649ACF1B117BA9D6DAA"/>
    <w:rsid w:val="00BC3DBC"/>
  </w:style>
  <w:style w:type="character" w:styleId="Platshllartext">
    <w:name w:val="Placeholder Text"/>
    <w:basedOn w:val="Standardstycketeckensnitt"/>
    <w:uiPriority w:val="99"/>
    <w:semiHidden/>
    <w:rsid w:val="00BC3DBC"/>
    <w:rPr>
      <w:noProof w:val="0"/>
      <w:color w:val="808080"/>
    </w:rPr>
  </w:style>
  <w:style w:type="paragraph" w:customStyle="1" w:styleId="4B3FE34F54D34D46B3A98B45B308BFF1">
    <w:name w:val="4B3FE34F54D34D46B3A98B45B308BFF1"/>
    <w:rsid w:val="00BC3DBC"/>
  </w:style>
  <w:style w:type="paragraph" w:customStyle="1" w:styleId="A9ABF8DF743B40C8B10543A9D4E996F3">
    <w:name w:val="A9ABF8DF743B40C8B10543A9D4E996F3"/>
    <w:rsid w:val="00BC3DBC"/>
  </w:style>
  <w:style w:type="paragraph" w:customStyle="1" w:styleId="0A84E5B612F240D0BA6C5351EE69F2AA">
    <w:name w:val="0A84E5B612F240D0BA6C5351EE69F2AA"/>
    <w:rsid w:val="00BC3DBC"/>
  </w:style>
  <w:style w:type="paragraph" w:customStyle="1" w:styleId="8F970398757442C29FAE4BA7A1D9CD64">
    <w:name w:val="8F970398757442C29FAE4BA7A1D9CD64"/>
    <w:rsid w:val="00BC3DBC"/>
  </w:style>
  <w:style w:type="paragraph" w:customStyle="1" w:styleId="BDCB96C3397E49C483F6BE992BFF777C">
    <w:name w:val="BDCB96C3397E49C483F6BE992BFF777C"/>
    <w:rsid w:val="00BC3DBC"/>
  </w:style>
  <w:style w:type="paragraph" w:customStyle="1" w:styleId="125768BD8357437F877EA968B788CD7B">
    <w:name w:val="125768BD8357437F877EA968B788CD7B"/>
    <w:rsid w:val="00BC3DBC"/>
  </w:style>
  <w:style w:type="paragraph" w:customStyle="1" w:styleId="4F9D59CB13A74287934058F9E4FFC290">
    <w:name w:val="4F9D59CB13A74287934058F9E4FFC290"/>
    <w:rsid w:val="00BC3DBC"/>
  </w:style>
  <w:style w:type="paragraph" w:customStyle="1" w:styleId="E882902D47E1401D83E281C1CBA4F797">
    <w:name w:val="E882902D47E1401D83E281C1CBA4F797"/>
    <w:rsid w:val="00BC3DBC"/>
  </w:style>
  <w:style w:type="paragraph" w:customStyle="1" w:styleId="26B768ECA6D14857BF1F1656F9B6D4EF">
    <w:name w:val="26B768ECA6D14857BF1F1656F9B6D4EF"/>
    <w:rsid w:val="00BC3DBC"/>
  </w:style>
  <w:style w:type="paragraph" w:customStyle="1" w:styleId="310DE187958C4E219D3F3336D94098BA">
    <w:name w:val="310DE187958C4E219D3F3336D94098BA"/>
    <w:rsid w:val="00BC3DBC"/>
  </w:style>
  <w:style w:type="paragraph" w:customStyle="1" w:styleId="BDCB96C3397E49C483F6BE992BFF777C1">
    <w:name w:val="BDCB96C3397E49C483F6BE992BFF777C1"/>
    <w:rsid w:val="00BC3D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B768ECA6D14857BF1F1656F9B6D4EF1">
    <w:name w:val="26B768ECA6D14857BF1F1656F9B6D4EF1"/>
    <w:rsid w:val="00BC3D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E0852D55474306BEEED45F372B9095">
    <w:name w:val="3DE0852D55474306BEEED45F372B9095"/>
    <w:rsid w:val="00BC3DBC"/>
  </w:style>
  <w:style w:type="paragraph" w:customStyle="1" w:styleId="928E6429F39B4595A7BEB427BC1A668C">
    <w:name w:val="928E6429F39B4595A7BEB427BC1A668C"/>
    <w:rsid w:val="00BC3DBC"/>
  </w:style>
  <w:style w:type="paragraph" w:customStyle="1" w:styleId="7407C331187E4A1F97C23FAE859DA73A">
    <w:name w:val="7407C331187E4A1F97C23FAE859DA73A"/>
    <w:rsid w:val="00BC3DBC"/>
  </w:style>
  <w:style w:type="paragraph" w:customStyle="1" w:styleId="844A7C71181441DEA38E90D7DF8295B0">
    <w:name w:val="844A7C71181441DEA38E90D7DF8295B0"/>
    <w:rsid w:val="00BC3DBC"/>
  </w:style>
  <w:style w:type="paragraph" w:customStyle="1" w:styleId="C49C9E7AFA474AC5AC8550C0B7242780">
    <w:name w:val="C49C9E7AFA474AC5AC8550C0B7242780"/>
    <w:rsid w:val="00BC3DBC"/>
  </w:style>
  <w:style w:type="paragraph" w:customStyle="1" w:styleId="1353898A8565423190C0E1E3A0485F69">
    <w:name w:val="1353898A8565423190C0E1E3A0485F69"/>
    <w:rsid w:val="00BC3DBC"/>
  </w:style>
  <w:style w:type="paragraph" w:customStyle="1" w:styleId="742ACC5F781E4ED68E6C40CC5B00729D">
    <w:name w:val="742ACC5F781E4ED68E6C40CC5B00729D"/>
    <w:rsid w:val="00BC3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da869413-7ad0-4bf0-bedf-cfd991e15400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Deputy Director</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2020-09-01T00:00:00</HeaderDate>
    <Office/>
    <Dnr>I2020/0211507TM</Dnr>
    <ParagrafNr/>
    <DocumentTitle/>
    <VisitingAddress/>
    <Extra1/>
    <Extra2/>
    <Extra3>Lars Mejern Larsson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Deputy Director</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2020-09-01T00:00:00</HeaderDate>
    <Office/>
    <Dnr>I2020/0211507TM</Dnr>
    <ParagrafNr/>
    <DocumentTitle/>
    <VisitingAddress/>
    <Extra1/>
    <Extra2/>
    <Extra3>Lars Mejern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A5E9-10F8-45CF-A15E-B03EEA68E03C}"/>
</file>

<file path=customXml/itemProps2.xml><?xml version="1.0" encoding="utf-8"?>
<ds:datastoreItem xmlns:ds="http://schemas.openxmlformats.org/officeDocument/2006/customXml" ds:itemID="{47C00E1F-ED80-477E-A9E4-64625128848E}"/>
</file>

<file path=customXml/itemProps3.xml><?xml version="1.0" encoding="utf-8"?>
<ds:datastoreItem xmlns:ds="http://schemas.openxmlformats.org/officeDocument/2006/customXml" ds:itemID="{18AB48C5-638F-4B4C-82ED-9696D5D3281C}"/>
</file>

<file path=customXml/itemProps4.xml><?xml version="1.0" encoding="utf-8"?>
<ds:datastoreItem xmlns:ds="http://schemas.openxmlformats.org/officeDocument/2006/customXml" ds:itemID="{47C00E1F-ED80-477E-A9E4-64625128848E}">
  <ds:schemaRefs>
    <ds:schemaRef ds:uri="http://schemas.microsoft.com/sharepoint/v3/contenttype/forms"/>
  </ds:schemaRefs>
</ds:datastoreItem>
</file>

<file path=customXml/itemProps5.xml><?xml version="1.0" encoding="utf-8"?>
<ds:datastoreItem xmlns:ds="http://schemas.openxmlformats.org/officeDocument/2006/customXml" ds:itemID="{40DFA964-BF9D-4E78-9C50-FEC6D7458650}">
  <ds:schemaRefs>
    <ds:schemaRef ds:uri="Microsoft.SharePoint.Taxonomy.ContentTypeSync"/>
  </ds:schemaRefs>
</ds:datastoreItem>
</file>

<file path=customXml/itemProps6.xml><?xml version="1.0" encoding="utf-8"?>
<ds:datastoreItem xmlns:ds="http://schemas.openxmlformats.org/officeDocument/2006/customXml" ds:itemID="{DB66CF34-2280-44FD-A9D7-38387DEB653A}">
  <ds:schemaRefs>
    <ds:schemaRef ds:uri="http://lp/documentinfo/RK"/>
  </ds:schemaRefs>
</ds:datastoreItem>
</file>

<file path=customXml/itemProps7.xml><?xml version="1.0" encoding="utf-8"?>
<ds:datastoreItem xmlns:ds="http://schemas.openxmlformats.org/officeDocument/2006/customXml" ds:itemID="{DB66CF34-2280-44FD-A9D7-38387DEB653A}"/>
</file>

<file path=customXml/itemProps8.xml><?xml version="1.0" encoding="utf-8"?>
<ds:datastoreItem xmlns:ds="http://schemas.openxmlformats.org/officeDocument/2006/customXml" ds:itemID="{797EFF49-6106-4832-9FF8-E99A836BFB0B}"/>
</file>

<file path=docProps/app.xml><?xml version="1.0" encoding="utf-8"?>
<Properties xmlns="http://schemas.openxmlformats.org/officeDocument/2006/extended-properties" xmlns:vt="http://schemas.openxmlformats.org/officeDocument/2006/docPropsVTypes">
  <Template>RK Basmall</Template>
  <TotalTime>0</TotalTime>
  <Pages>1</Pages>
  <Words>269</Words>
  <Characters>1426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2001 av Lars Mejern Larsson (S) Regelverket för utländska körkort.docx</dc:title>
  <dc:subject/>
  <dc:creator>Catrin Tidström</dc:creator>
  <cp:keywords/>
  <dc:description/>
  <cp:lastModifiedBy>Peter Kalliopuro</cp:lastModifiedBy>
  <cp:revision>3</cp:revision>
  <dcterms:created xsi:type="dcterms:W3CDTF">2020-08-28T12:16:00Z</dcterms:created>
  <dcterms:modified xsi:type="dcterms:W3CDTF">2020-08-28T12:17:00Z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ies>
</file>