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26155" w14:paraId="229E1415" w14:textId="77777777">
      <w:pPr>
        <w:pStyle w:val="RubrikFrslagTIllRiksdagsbeslut"/>
      </w:pPr>
      <w:sdt>
        <w:sdtPr>
          <w:alias w:val="CC_Boilerplate_4"/>
          <w:tag w:val="CC_Boilerplate_4"/>
          <w:id w:val="-1644581176"/>
          <w:lock w:val="sdtContentLocked"/>
          <w:placeholder>
            <w:docPart w:val="5B0048357D2A405586A0869ABCEEFC56"/>
          </w:placeholder>
          <w:text/>
        </w:sdtPr>
        <w:sdtEndPr/>
        <w:sdtContent>
          <w:r w:rsidRPr="009B062B" w:rsidR="00AF30DD">
            <w:t>Förslag till riksdagsbeslut</w:t>
          </w:r>
        </w:sdtContent>
      </w:sdt>
      <w:bookmarkEnd w:id="0"/>
      <w:bookmarkEnd w:id="1"/>
    </w:p>
    <w:sdt>
      <w:sdtPr>
        <w:alias w:val="Yrkande 1"/>
        <w:tag w:val="14ec539d-025b-4b65-8e7f-c89a4a2349ff"/>
        <w:id w:val="900488925"/>
        <w:lock w:val="sdtLocked"/>
      </w:sdtPr>
      <w:sdtEndPr/>
      <w:sdtContent>
        <w:p w:rsidR="00404A35" w:rsidRDefault="00482E03" w14:paraId="1C55A535" w14:textId="77777777">
          <w:pPr>
            <w:pStyle w:val="Frslagstext"/>
            <w:numPr>
              <w:ilvl w:val="0"/>
              <w:numId w:val="0"/>
            </w:numPr>
          </w:pPr>
          <w:r>
            <w:t>Riksdagen ställer sig bakom det som anförs i motionen om att utreda förutsättningarna att förändra Arbetsförmedlingens, Försäkringskassans och kommunens roll i förhållande till personer som befinner sig i utanförskap samt för de som är arbetslösa,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FC2D5EDFD45BD898C561511EF6140"/>
        </w:placeholder>
        <w:text/>
      </w:sdtPr>
      <w:sdtEndPr/>
      <w:sdtContent>
        <w:p w:rsidRPr="009B062B" w:rsidR="006D79C9" w:rsidP="00333E95" w:rsidRDefault="006D79C9" w14:paraId="195A8170" w14:textId="77777777">
          <w:pPr>
            <w:pStyle w:val="Rubrik1"/>
          </w:pPr>
          <w:r>
            <w:t>Motivering</w:t>
          </w:r>
        </w:p>
      </w:sdtContent>
    </w:sdt>
    <w:bookmarkEnd w:displacedByCustomXml="prev" w:id="3"/>
    <w:bookmarkEnd w:displacedByCustomXml="prev" w:id="4"/>
    <w:p w:rsidR="00326155" w:rsidP="00326155" w:rsidRDefault="007745AD" w14:paraId="66D98BCE" w14:textId="77777777">
      <w:pPr>
        <w:pStyle w:val="Normalutanindragellerluft"/>
      </w:pPr>
      <w:r w:rsidRPr="00326155">
        <w:rPr>
          <w:spacing w:val="-2"/>
        </w:rPr>
        <w:t>Jag träffar ofta enskilda som upplever att man hamnar i kläm mellan Arbetsförmedlingen,</w:t>
      </w:r>
      <w:r w:rsidRPr="007745AD">
        <w:t xml:space="preserve"> Försäkringskassan och kommunen avseende ersättning vid sjukdom och arbetsträning. I dag har vi tre olika parter (kommunen, Arbetsförmedlingen, Försäkringskassan) som på olika sätt hanterar de personer som fastnar i sjukdom.</w:t>
      </w:r>
    </w:p>
    <w:p w:rsidR="00326155" w:rsidP="00326155" w:rsidRDefault="007745AD" w14:paraId="0B5ADBC7" w14:textId="77777777">
      <w:r w:rsidRPr="007745AD">
        <w:t>Ett sätt att komma åt detta kan vara att Arbetsförmedlingen lyfter över flera av sina arbetsuppgifter till kommunerna samt till Försäkringskassan. På så sätt får kommunerna ett större ansvar, vilket de kan kombinera med det arbete som kommunerna redan gör inom vuxenutbildningen, arbetsmarknadsavdelningarna och försörjningsstödet. Många kommuner har organiserat sig i en arbetsmarknads- och utbildningsnämnd, vilket gör att dessa kommuner är väl förberedda för att ta över ett utökat arbetsmarknadsansvar ifrån staten.</w:t>
      </w:r>
    </w:p>
    <w:p w:rsidR="00326155" w:rsidP="00326155" w:rsidRDefault="007745AD" w14:paraId="2DFD889E" w14:textId="77777777">
      <w:r w:rsidRPr="007745AD">
        <w:t xml:space="preserve">Mindre kommuner som har svårt att ta över ett stort statligt ansvar avseende integration, arbetsmarknad och utbildning kan organisera sig i samordningsförbund eller i kommunalförbund. Det finns därför egentligen inget praktiskt skäl till varför denna förändring inte kan genomföras. </w:t>
      </w:r>
    </w:p>
    <w:p w:rsidR="00326155" w:rsidP="00326155" w:rsidRDefault="007745AD" w14:paraId="2219A8A6" w14:textId="1BCA4F35">
      <w:r w:rsidRPr="007745AD">
        <w:t>I övrigt skulle Försäkringskassan kunna ta över det försäkringsansvar som Arbets</w:t>
      </w:r>
      <w:r w:rsidR="00326155">
        <w:softHyphen/>
      </w:r>
      <w:r w:rsidRPr="007745AD">
        <w:t xml:space="preserve">förmedlingen har. På så sätt kommer vi att minska de kontakter som en person i utsatt läge behöver ha för att komma in på arbetsmarknaden. Vi stärker även den kommunala </w:t>
      </w:r>
      <w:r w:rsidRPr="007745AD">
        <w:lastRenderedPageBreak/>
        <w:t>möjligheten att vidta åtgärder som underlättar för enskilda att komma in i utbildning eller jobb.</w:t>
      </w:r>
    </w:p>
    <w:p w:rsidR="00326155" w:rsidP="00326155" w:rsidRDefault="007745AD" w14:paraId="4BF1F17E" w14:textId="77777777">
      <w:r w:rsidRPr="007745AD">
        <w:t>Jag föreslår att regeringen tillsätter en utredning som ser över förutsättningarna att förändra Arbetsförmedlingens, Försäkringskassans och kommunens roll i förhållande till personer som befinner sig i utanförskap samt för de som är arbetslösa.</w:t>
      </w:r>
    </w:p>
    <w:sdt>
      <w:sdtPr>
        <w:alias w:val="CC_Underskrifter"/>
        <w:tag w:val="CC_Underskrifter"/>
        <w:id w:val="583496634"/>
        <w:lock w:val="sdtContentLocked"/>
        <w:placeholder>
          <w:docPart w:val="B448C392CD094185AB74FADDADB477B2"/>
        </w:placeholder>
      </w:sdtPr>
      <w:sdtEndPr>
        <w:rPr>
          <w:i/>
          <w:noProof/>
        </w:rPr>
      </w:sdtEndPr>
      <w:sdtContent>
        <w:p w:rsidR="007745AD" w:rsidP="00C7009E" w:rsidRDefault="007745AD" w14:paraId="3DCE2C18" w14:textId="0EB835BB"/>
        <w:p w:rsidR="007745AD" w:rsidP="00C7009E" w:rsidRDefault="00326155" w14:paraId="3877A7DA" w14:textId="7E171113"/>
      </w:sdtContent>
    </w:sdt>
    <w:tbl>
      <w:tblPr>
        <w:tblW w:w="5000" w:type="pct"/>
        <w:tblLook w:val="04A0" w:firstRow="1" w:lastRow="0" w:firstColumn="1" w:lastColumn="0" w:noHBand="0" w:noVBand="1"/>
        <w:tblCaption w:val="underskrifter"/>
      </w:tblPr>
      <w:tblGrid>
        <w:gridCol w:w="4252"/>
        <w:gridCol w:w="4252"/>
      </w:tblGrid>
      <w:tr w:rsidR="00404A35" w14:paraId="64C40C4E" w14:textId="77777777">
        <w:trPr>
          <w:cantSplit/>
        </w:trPr>
        <w:tc>
          <w:tcPr>
            <w:tcW w:w="50" w:type="pct"/>
            <w:vAlign w:val="bottom"/>
          </w:tcPr>
          <w:p w:rsidR="00404A35" w:rsidRDefault="00482E03" w14:paraId="4E2D18C7" w14:textId="77777777">
            <w:pPr>
              <w:pStyle w:val="Underskrifter"/>
              <w:spacing w:after="0"/>
            </w:pPr>
            <w:r>
              <w:t>Magnus Jacobsson (KD)</w:t>
            </w:r>
          </w:p>
        </w:tc>
        <w:tc>
          <w:tcPr>
            <w:tcW w:w="50" w:type="pct"/>
            <w:vAlign w:val="bottom"/>
          </w:tcPr>
          <w:p w:rsidR="00404A35" w:rsidRDefault="00404A35" w14:paraId="331C6E66" w14:textId="77777777">
            <w:pPr>
              <w:pStyle w:val="Underskrifter"/>
              <w:spacing w:after="0"/>
            </w:pPr>
          </w:p>
        </w:tc>
      </w:tr>
    </w:tbl>
    <w:p w:rsidRPr="008E0FE2" w:rsidR="004801AC" w:rsidP="00DF3554" w:rsidRDefault="004801AC" w14:paraId="3715EC5A" w14:textId="616F35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7CA0" w14:textId="77777777" w:rsidR="007745AD" w:rsidRDefault="007745AD" w:rsidP="000C1CAD">
      <w:pPr>
        <w:spacing w:line="240" w:lineRule="auto"/>
      </w:pPr>
      <w:r>
        <w:separator/>
      </w:r>
    </w:p>
  </w:endnote>
  <w:endnote w:type="continuationSeparator" w:id="0">
    <w:p w14:paraId="4AFB3F21" w14:textId="77777777" w:rsidR="007745AD" w:rsidRDefault="0077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A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0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A2B8" w14:textId="2F265C80" w:rsidR="00262EA3" w:rsidRPr="00C7009E" w:rsidRDefault="00262EA3" w:rsidP="00C7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3D9F" w14:textId="77777777" w:rsidR="007745AD" w:rsidRDefault="007745AD" w:rsidP="000C1CAD">
      <w:pPr>
        <w:spacing w:line="240" w:lineRule="auto"/>
      </w:pPr>
      <w:r>
        <w:separator/>
      </w:r>
    </w:p>
  </w:footnote>
  <w:footnote w:type="continuationSeparator" w:id="0">
    <w:p w14:paraId="0F7AB967" w14:textId="77777777" w:rsidR="007745AD" w:rsidRDefault="0077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6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3833BB" wp14:editId="17256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66631" w14:textId="791033E7" w:rsidR="00262EA3" w:rsidRDefault="00326155" w:rsidP="008103B5">
                          <w:pPr>
                            <w:jc w:val="right"/>
                          </w:pPr>
                          <w:sdt>
                            <w:sdtPr>
                              <w:alias w:val="CC_Noformat_Partikod"/>
                              <w:tag w:val="CC_Noformat_Partikod"/>
                              <w:id w:val="-53464382"/>
                              <w:placeholder>
                                <w:docPart w:val="73BB7E27B1FA43288D73F47701D11D32"/>
                              </w:placeholder>
                              <w:text/>
                            </w:sdtPr>
                            <w:sdtEndPr/>
                            <w:sdtContent>
                              <w:r w:rsidR="007745AD">
                                <w:t>KD</w:t>
                              </w:r>
                            </w:sdtContent>
                          </w:sdt>
                          <w:sdt>
                            <w:sdtPr>
                              <w:alias w:val="CC_Noformat_Partinummer"/>
                              <w:tag w:val="CC_Noformat_Partinummer"/>
                              <w:id w:val="-1709555926"/>
                              <w:placeholder>
                                <w:docPart w:val="3B4A0667B72E48319B1ADD4AFE4AFB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833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66631" w14:textId="791033E7" w:rsidR="00262EA3" w:rsidRDefault="00326155" w:rsidP="008103B5">
                    <w:pPr>
                      <w:jc w:val="right"/>
                    </w:pPr>
                    <w:sdt>
                      <w:sdtPr>
                        <w:alias w:val="CC_Noformat_Partikod"/>
                        <w:tag w:val="CC_Noformat_Partikod"/>
                        <w:id w:val="-53464382"/>
                        <w:placeholder>
                          <w:docPart w:val="73BB7E27B1FA43288D73F47701D11D32"/>
                        </w:placeholder>
                        <w:text/>
                      </w:sdtPr>
                      <w:sdtEndPr/>
                      <w:sdtContent>
                        <w:r w:rsidR="007745AD">
                          <w:t>KD</w:t>
                        </w:r>
                      </w:sdtContent>
                    </w:sdt>
                    <w:sdt>
                      <w:sdtPr>
                        <w:alias w:val="CC_Noformat_Partinummer"/>
                        <w:tag w:val="CC_Noformat_Partinummer"/>
                        <w:id w:val="-1709555926"/>
                        <w:placeholder>
                          <w:docPart w:val="3B4A0667B72E48319B1ADD4AFE4AFBA6"/>
                        </w:placeholder>
                        <w:showingPlcHdr/>
                        <w:text/>
                      </w:sdtPr>
                      <w:sdtEndPr/>
                      <w:sdtContent>
                        <w:r w:rsidR="00262EA3">
                          <w:t xml:space="preserve"> </w:t>
                        </w:r>
                      </w:sdtContent>
                    </w:sdt>
                  </w:p>
                </w:txbxContent>
              </v:textbox>
              <w10:wrap anchorx="page"/>
            </v:shape>
          </w:pict>
        </mc:Fallback>
      </mc:AlternateContent>
    </w:r>
  </w:p>
  <w:p w14:paraId="08CFBC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88B" w14:textId="77777777" w:rsidR="00262EA3" w:rsidRDefault="00262EA3" w:rsidP="008563AC">
    <w:pPr>
      <w:jc w:val="right"/>
    </w:pPr>
  </w:p>
  <w:p w14:paraId="3CE7E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549D" w14:textId="77777777" w:rsidR="00262EA3" w:rsidRDefault="003261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0260B" wp14:editId="30A03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F053E" w14:textId="1B707C30" w:rsidR="00262EA3" w:rsidRDefault="00326155" w:rsidP="00A314CF">
    <w:pPr>
      <w:pStyle w:val="FSHNormal"/>
      <w:spacing w:before="40"/>
    </w:pPr>
    <w:sdt>
      <w:sdtPr>
        <w:alias w:val="CC_Noformat_Motionstyp"/>
        <w:tag w:val="CC_Noformat_Motionstyp"/>
        <w:id w:val="1162973129"/>
        <w:lock w:val="sdtContentLocked"/>
        <w15:appearance w15:val="hidden"/>
        <w:text/>
      </w:sdtPr>
      <w:sdtEndPr/>
      <w:sdtContent>
        <w:r w:rsidR="00C7009E">
          <w:t>Enskild motion</w:t>
        </w:r>
      </w:sdtContent>
    </w:sdt>
    <w:r w:rsidR="00821B36">
      <w:t xml:space="preserve"> </w:t>
    </w:r>
    <w:sdt>
      <w:sdtPr>
        <w:alias w:val="CC_Noformat_Partikod"/>
        <w:tag w:val="CC_Noformat_Partikod"/>
        <w:id w:val="1471015553"/>
        <w:text/>
      </w:sdtPr>
      <w:sdtEndPr/>
      <w:sdtContent>
        <w:r w:rsidR="007745AD">
          <w:t>KD</w:t>
        </w:r>
      </w:sdtContent>
    </w:sdt>
    <w:sdt>
      <w:sdtPr>
        <w:alias w:val="CC_Noformat_Partinummer"/>
        <w:tag w:val="CC_Noformat_Partinummer"/>
        <w:id w:val="-2014525982"/>
        <w:showingPlcHdr/>
        <w:text/>
      </w:sdtPr>
      <w:sdtEndPr/>
      <w:sdtContent>
        <w:r w:rsidR="00821B36">
          <w:t xml:space="preserve"> </w:t>
        </w:r>
      </w:sdtContent>
    </w:sdt>
  </w:p>
  <w:p w14:paraId="3478FF41" w14:textId="77777777" w:rsidR="00262EA3" w:rsidRPr="008227B3" w:rsidRDefault="003261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53163" w14:textId="337AD1CE" w:rsidR="00262EA3" w:rsidRPr="008227B3" w:rsidRDefault="003261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09E">
          <w:t>:1466</w:t>
        </w:r>
      </w:sdtContent>
    </w:sdt>
  </w:p>
  <w:p w14:paraId="13A47577" w14:textId="7D95CF73" w:rsidR="00262EA3" w:rsidRDefault="00326155" w:rsidP="00E03A3D">
    <w:pPr>
      <w:pStyle w:val="Motionr"/>
    </w:pPr>
    <w:sdt>
      <w:sdtPr>
        <w:alias w:val="CC_Noformat_Avtext"/>
        <w:tag w:val="CC_Noformat_Avtext"/>
        <w:id w:val="-2020768203"/>
        <w:lock w:val="sdtContentLocked"/>
        <w:placeholder>
          <w:docPart w:val="73BB7E27B1FA43288D73F47701D11D32"/>
        </w:placeholder>
        <w15:appearance w15:val="hidden"/>
        <w:text/>
      </w:sdtPr>
      <w:sdtEndPr/>
      <w:sdtContent>
        <w:r w:rsidR="00C7009E">
          <w:t>av Magnus Jacobsson (KD)</w:t>
        </w:r>
      </w:sdtContent>
    </w:sdt>
  </w:p>
  <w:sdt>
    <w:sdtPr>
      <w:alias w:val="CC_Noformat_Rubtext"/>
      <w:tag w:val="CC_Noformat_Rubtext"/>
      <w:id w:val="-218060500"/>
      <w:lock w:val="sdtLocked"/>
      <w:placeholder>
        <w:docPart w:val="3B4A0667B72E48319B1ADD4AFE4AFBA6"/>
      </w:placeholder>
      <w:text/>
    </w:sdtPr>
    <w:sdtEndPr/>
    <w:sdtContent>
      <w:p w14:paraId="273B092F" w14:textId="40A3982E" w:rsidR="00262EA3" w:rsidRDefault="007745AD" w:rsidP="00283E0F">
        <w:pPr>
          <w:pStyle w:val="FSHRub2"/>
        </w:pPr>
        <w:r>
          <w:t>Arbetsförmedlingen, Försäkringskassan och kommunen</w:t>
        </w:r>
      </w:p>
    </w:sdtContent>
  </w:sdt>
  <w:sdt>
    <w:sdtPr>
      <w:alias w:val="CC_Boilerplate_3"/>
      <w:tag w:val="CC_Boilerplate_3"/>
      <w:id w:val="1606463544"/>
      <w:lock w:val="sdtContentLocked"/>
      <w15:appearance w15:val="hidden"/>
      <w:text w:multiLine="1"/>
    </w:sdtPr>
    <w:sdtEndPr/>
    <w:sdtContent>
      <w:p w14:paraId="1EDC1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45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55"/>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A3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03"/>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A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9E"/>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A6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DA135"/>
  <w15:chartTrackingRefBased/>
  <w15:docId w15:val="{8FF5319F-CF89-4CB3-9AC7-2E80879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048357D2A405586A0869ABCEEFC56"/>
        <w:category>
          <w:name w:val="Allmänt"/>
          <w:gallery w:val="placeholder"/>
        </w:category>
        <w:types>
          <w:type w:val="bbPlcHdr"/>
        </w:types>
        <w:behaviors>
          <w:behavior w:val="content"/>
        </w:behaviors>
        <w:guid w:val="{05486B84-B412-4597-BC05-74732FC2ACBE}"/>
      </w:docPartPr>
      <w:docPartBody>
        <w:p w:rsidR="009A4A15" w:rsidRDefault="009A4A15">
          <w:pPr>
            <w:pStyle w:val="5B0048357D2A405586A0869ABCEEFC56"/>
          </w:pPr>
          <w:r w:rsidRPr="005A0A93">
            <w:rPr>
              <w:rStyle w:val="Platshllartext"/>
            </w:rPr>
            <w:t>Förslag till riksdagsbeslut</w:t>
          </w:r>
        </w:p>
      </w:docPartBody>
    </w:docPart>
    <w:docPart>
      <w:docPartPr>
        <w:name w:val="A70FC2D5EDFD45BD898C561511EF6140"/>
        <w:category>
          <w:name w:val="Allmänt"/>
          <w:gallery w:val="placeholder"/>
        </w:category>
        <w:types>
          <w:type w:val="bbPlcHdr"/>
        </w:types>
        <w:behaviors>
          <w:behavior w:val="content"/>
        </w:behaviors>
        <w:guid w:val="{3FAC96D8-66BA-442C-ABD0-AC3A3C6F5D39}"/>
      </w:docPartPr>
      <w:docPartBody>
        <w:p w:rsidR="009A4A15" w:rsidRDefault="009A4A15">
          <w:pPr>
            <w:pStyle w:val="A70FC2D5EDFD45BD898C561511EF6140"/>
          </w:pPr>
          <w:r w:rsidRPr="005A0A93">
            <w:rPr>
              <w:rStyle w:val="Platshllartext"/>
            </w:rPr>
            <w:t>Motivering</w:t>
          </w:r>
        </w:p>
      </w:docPartBody>
    </w:docPart>
    <w:docPart>
      <w:docPartPr>
        <w:name w:val="73BB7E27B1FA43288D73F47701D11D32"/>
        <w:category>
          <w:name w:val="Allmänt"/>
          <w:gallery w:val="placeholder"/>
        </w:category>
        <w:types>
          <w:type w:val="bbPlcHdr"/>
        </w:types>
        <w:behaviors>
          <w:behavior w:val="content"/>
        </w:behaviors>
        <w:guid w:val="{56C78E62-5564-46DC-87B2-6FE8D5C2C663}"/>
      </w:docPartPr>
      <w:docPartBody>
        <w:p w:rsidR="009A4A15" w:rsidRDefault="009A4A15">
          <w:pPr>
            <w:pStyle w:val="73BB7E27B1FA43288D73F47701D11D32"/>
          </w:pPr>
          <w:r>
            <w:rPr>
              <w:rStyle w:val="Platshllartext"/>
            </w:rPr>
            <w:t xml:space="preserve"> </w:t>
          </w:r>
        </w:p>
      </w:docPartBody>
    </w:docPart>
    <w:docPart>
      <w:docPartPr>
        <w:name w:val="3B4A0667B72E48319B1ADD4AFE4AFBA6"/>
        <w:category>
          <w:name w:val="Allmänt"/>
          <w:gallery w:val="placeholder"/>
        </w:category>
        <w:types>
          <w:type w:val="bbPlcHdr"/>
        </w:types>
        <w:behaviors>
          <w:behavior w:val="content"/>
        </w:behaviors>
        <w:guid w:val="{E5A9B89E-0C2A-4912-AA2B-5F0C9D3BB67D}"/>
      </w:docPartPr>
      <w:docPartBody>
        <w:p w:rsidR="009A4A15" w:rsidRDefault="009A4A15">
          <w:pPr>
            <w:pStyle w:val="3B4A0667B72E48319B1ADD4AFE4AFBA6"/>
          </w:pPr>
          <w:r>
            <w:t xml:space="preserve"> </w:t>
          </w:r>
        </w:p>
      </w:docPartBody>
    </w:docPart>
    <w:docPart>
      <w:docPartPr>
        <w:name w:val="B448C392CD094185AB74FADDADB477B2"/>
        <w:category>
          <w:name w:val="Allmänt"/>
          <w:gallery w:val="placeholder"/>
        </w:category>
        <w:types>
          <w:type w:val="bbPlcHdr"/>
        </w:types>
        <w:behaviors>
          <w:behavior w:val="content"/>
        </w:behaviors>
        <w:guid w:val="{61474E21-AC16-4E61-9DFE-9AA0BB863615}"/>
      </w:docPartPr>
      <w:docPartBody>
        <w:p w:rsidR="00444E57" w:rsidRDefault="0044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15"/>
    <w:rsid w:val="00444E57"/>
    <w:rsid w:val="009A4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048357D2A405586A0869ABCEEFC56">
    <w:name w:val="5B0048357D2A405586A0869ABCEEFC56"/>
  </w:style>
  <w:style w:type="paragraph" w:customStyle="1" w:styleId="A70FC2D5EDFD45BD898C561511EF6140">
    <w:name w:val="A70FC2D5EDFD45BD898C561511EF6140"/>
  </w:style>
  <w:style w:type="paragraph" w:customStyle="1" w:styleId="73BB7E27B1FA43288D73F47701D11D32">
    <w:name w:val="73BB7E27B1FA43288D73F47701D11D32"/>
  </w:style>
  <w:style w:type="paragraph" w:customStyle="1" w:styleId="3B4A0667B72E48319B1ADD4AFE4AFBA6">
    <w:name w:val="3B4A0667B72E48319B1ADD4AFE4AF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844EE-7869-40EC-B624-D1DCB1C25E45}"/>
</file>

<file path=customXml/itemProps2.xml><?xml version="1.0" encoding="utf-8"?>
<ds:datastoreItem xmlns:ds="http://schemas.openxmlformats.org/officeDocument/2006/customXml" ds:itemID="{2DFAF1BE-8894-49B9-AA90-41A7D08228BA}"/>
</file>

<file path=customXml/itemProps3.xml><?xml version="1.0" encoding="utf-8"?>
<ds:datastoreItem xmlns:ds="http://schemas.openxmlformats.org/officeDocument/2006/customXml" ds:itemID="{A6502C4F-1B61-4852-B44A-6D35A6F21574}"/>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1788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Arbetsförmedlingen  Försäkringskassan och kommunen</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