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C1EE61" w14:textId="77777777">
        <w:tc>
          <w:tcPr>
            <w:tcW w:w="2268" w:type="dxa"/>
          </w:tcPr>
          <w:p w14:paraId="1659B4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5B40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6FE6C5" w14:textId="77777777">
        <w:tc>
          <w:tcPr>
            <w:tcW w:w="2268" w:type="dxa"/>
          </w:tcPr>
          <w:p w14:paraId="4FE2E5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9D0F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16906E" w14:textId="77777777">
        <w:tc>
          <w:tcPr>
            <w:tcW w:w="3402" w:type="dxa"/>
            <w:gridSpan w:val="2"/>
          </w:tcPr>
          <w:p w14:paraId="31F4FB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6F47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3C8F3A" w14:textId="77777777">
        <w:tc>
          <w:tcPr>
            <w:tcW w:w="2268" w:type="dxa"/>
          </w:tcPr>
          <w:p w14:paraId="32AF95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1156D3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009511D1" w14:textId="77777777">
        <w:tc>
          <w:tcPr>
            <w:tcW w:w="2268" w:type="dxa"/>
          </w:tcPr>
          <w:p w14:paraId="0F4F95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1C1D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E87CAE" w14:textId="77777777">
        <w:trPr>
          <w:trHeight w:val="284"/>
        </w:trPr>
        <w:tc>
          <w:tcPr>
            <w:tcW w:w="4911" w:type="dxa"/>
          </w:tcPr>
          <w:p w14:paraId="71D92835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EE0C01E" w14:textId="77777777">
        <w:trPr>
          <w:trHeight w:val="284"/>
        </w:trPr>
        <w:tc>
          <w:tcPr>
            <w:tcW w:w="4911" w:type="dxa"/>
          </w:tcPr>
          <w:p w14:paraId="1C03F528" w14:textId="2AE204E3" w:rsidR="003C4A02" w:rsidRDefault="00CC46EE" w:rsidP="003C4A0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16FF7AE8" w14:textId="77777777">
        <w:trPr>
          <w:trHeight w:val="284"/>
        </w:trPr>
        <w:tc>
          <w:tcPr>
            <w:tcW w:w="4911" w:type="dxa"/>
          </w:tcPr>
          <w:p w14:paraId="203B1E20" w14:textId="647CA5CB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6F7E79" w14:textId="77777777">
        <w:trPr>
          <w:trHeight w:val="284"/>
        </w:trPr>
        <w:tc>
          <w:tcPr>
            <w:tcW w:w="4911" w:type="dxa"/>
          </w:tcPr>
          <w:p w14:paraId="621AE27B" w14:textId="4A78B35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981F4D" w14:textId="77777777">
        <w:trPr>
          <w:trHeight w:val="284"/>
        </w:trPr>
        <w:tc>
          <w:tcPr>
            <w:tcW w:w="4911" w:type="dxa"/>
          </w:tcPr>
          <w:p w14:paraId="1C53B01E" w14:textId="1385061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D345F" w14:paraId="140174BC" w14:textId="77777777">
        <w:trPr>
          <w:trHeight w:val="284"/>
        </w:trPr>
        <w:tc>
          <w:tcPr>
            <w:tcW w:w="4911" w:type="dxa"/>
          </w:tcPr>
          <w:p w14:paraId="53F5B3D9" w14:textId="702EE2FA" w:rsidR="00CC46EE" w:rsidRPr="00001AFB" w:rsidRDefault="00CC46EE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14:paraId="455190B7" w14:textId="77777777">
        <w:trPr>
          <w:trHeight w:val="284"/>
        </w:trPr>
        <w:tc>
          <w:tcPr>
            <w:tcW w:w="4911" w:type="dxa"/>
          </w:tcPr>
          <w:p w14:paraId="5F9A80F1" w14:textId="7147995D" w:rsidR="00E001CC" w:rsidRPr="00E001CC" w:rsidRDefault="00E001C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883ED70" w14:textId="77777777">
        <w:trPr>
          <w:trHeight w:val="284"/>
        </w:trPr>
        <w:tc>
          <w:tcPr>
            <w:tcW w:w="4911" w:type="dxa"/>
          </w:tcPr>
          <w:p w14:paraId="65299D49" w14:textId="62D36C09" w:rsidR="006E4E11" w:rsidRPr="00CC46E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DBC5E0F" w14:textId="77777777">
        <w:trPr>
          <w:trHeight w:val="284"/>
        </w:trPr>
        <w:tc>
          <w:tcPr>
            <w:tcW w:w="4911" w:type="dxa"/>
          </w:tcPr>
          <w:p w14:paraId="483895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7142F5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26F3D744" w14:textId="77777777" w:rsidR="00CC46EE" w:rsidRDefault="00CC46EE">
      <w:pPr>
        <w:framePr w:w="4400" w:h="2523" w:wrap="notBeside" w:vAnchor="page" w:hAnchor="page" w:x="6453" w:y="2445"/>
        <w:ind w:left="142"/>
      </w:pPr>
    </w:p>
    <w:p w14:paraId="5A22A537" w14:textId="77777777" w:rsidR="00E001CC" w:rsidRDefault="00E001CC">
      <w:pPr>
        <w:framePr w:w="4400" w:h="2523" w:wrap="notBeside" w:vAnchor="page" w:hAnchor="page" w:x="6453" w:y="2445"/>
        <w:ind w:left="142"/>
      </w:pPr>
    </w:p>
    <w:p w14:paraId="2D049FED" w14:textId="77777777" w:rsidR="00CE0977" w:rsidRDefault="00CE0977" w:rsidP="00B60D1B">
      <w:pPr>
        <w:pStyle w:val="RKrubrik"/>
        <w:pBdr>
          <w:bottom w:val="single" w:sz="4" w:space="1" w:color="auto"/>
        </w:pBdr>
        <w:spacing w:before="0" w:after="0"/>
      </w:pPr>
    </w:p>
    <w:p w14:paraId="3B161140" w14:textId="77777777" w:rsidR="00CE0977" w:rsidRDefault="00CE0977" w:rsidP="00B60D1B">
      <w:pPr>
        <w:pStyle w:val="RKrubrik"/>
        <w:pBdr>
          <w:bottom w:val="single" w:sz="4" w:space="1" w:color="auto"/>
        </w:pBdr>
        <w:spacing w:before="0" w:after="0"/>
      </w:pPr>
    </w:p>
    <w:p w14:paraId="1C8F6316" w14:textId="18B13B11" w:rsidR="006E4E11" w:rsidRDefault="006256B7" w:rsidP="00B60D1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C4A02">
        <w:t>2016/17:522</w:t>
      </w:r>
      <w:r w:rsidR="00E001CC">
        <w:t xml:space="preserve"> av </w:t>
      </w:r>
      <w:r w:rsidR="003C4A02">
        <w:t>Markus Wiechel (SD)</w:t>
      </w:r>
      <w:r w:rsidR="000D457C" w:rsidRPr="000D457C">
        <w:t xml:space="preserve"> </w:t>
      </w:r>
      <w:r w:rsidR="003C4A02">
        <w:t>Bistånd till Burma</w:t>
      </w:r>
    </w:p>
    <w:p w14:paraId="43D90322" w14:textId="77777777" w:rsidR="006E4E11" w:rsidRDefault="006E4E11">
      <w:pPr>
        <w:pStyle w:val="RKnormal"/>
      </w:pPr>
    </w:p>
    <w:p w14:paraId="7759F568" w14:textId="6ED47D14" w:rsidR="00716C13" w:rsidRPr="00EB7FCA" w:rsidRDefault="003C4A02" w:rsidP="00EB7FCA">
      <w:pPr>
        <w:pStyle w:val="RKnormal"/>
      </w:pPr>
      <w:r w:rsidRPr="00EB7FCA">
        <w:t>Markus Wiechel</w:t>
      </w:r>
      <w:r w:rsidR="000D457C" w:rsidRPr="00EB7FCA">
        <w:t xml:space="preserve"> </w:t>
      </w:r>
      <w:r w:rsidR="00B60D1B" w:rsidRPr="00EB7FCA">
        <w:t xml:space="preserve">har frågat mig </w:t>
      </w:r>
      <w:r w:rsidRPr="00EB7FCA">
        <w:t xml:space="preserve">om det var riktigt att häva sanktionerna </w:t>
      </w:r>
      <w:r w:rsidR="00835075" w:rsidRPr="00EB7FCA">
        <w:t xml:space="preserve">mot </w:t>
      </w:r>
      <w:r w:rsidRPr="00EB7FCA">
        <w:t>Myanmar samt om regeringen avser vidta åtgärder för att svenska skattemedel inte ska gå till utökat förtryck av minoriteter i Myanmar.</w:t>
      </w:r>
    </w:p>
    <w:p w14:paraId="5128909D" w14:textId="77777777" w:rsidR="007C66C6" w:rsidRPr="00EB7FCA" w:rsidRDefault="007C66C6" w:rsidP="00EB7FCA">
      <w:pPr>
        <w:pStyle w:val="RKnormal"/>
      </w:pPr>
    </w:p>
    <w:p w14:paraId="230DCFE9" w14:textId="5D55F450" w:rsidR="00CB3B31" w:rsidRPr="00EB7FCA" w:rsidRDefault="00835075" w:rsidP="00EB7FCA">
      <w:pPr>
        <w:pStyle w:val="RKnormal"/>
      </w:pPr>
      <w:r w:rsidRPr="00EB7FCA">
        <w:t>EU hävde merparten av sanktionerna mot Myan</w:t>
      </w:r>
      <w:r w:rsidR="002E5CF6" w:rsidRPr="00EB7FCA">
        <w:t xml:space="preserve">mar i april </w:t>
      </w:r>
      <w:r w:rsidRPr="00EB7FCA">
        <w:t>2013 men</w:t>
      </w:r>
      <w:r w:rsidR="00CB3B31" w:rsidRPr="00EB7FCA">
        <w:t xml:space="preserve"> vapenembargot och förbudet mot export av produkter som kan användas för internt förtryck kvarstår.</w:t>
      </w:r>
    </w:p>
    <w:p w14:paraId="63EDD517" w14:textId="77777777" w:rsidR="00CB3B31" w:rsidRPr="00EB7FCA" w:rsidRDefault="00CB3B31" w:rsidP="00EB7FCA">
      <w:pPr>
        <w:pStyle w:val="RKnormal"/>
      </w:pPr>
    </w:p>
    <w:p w14:paraId="3614BD15" w14:textId="3BE553FB" w:rsidR="00CB3B31" w:rsidRPr="00EB7FCA" w:rsidRDefault="002E5CF6" w:rsidP="00EB7FCA">
      <w:pPr>
        <w:pStyle w:val="RKnormal"/>
      </w:pPr>
      <w:r w:rsidRPr="00EB7FCA">
        <w:t>EU</w:t>
      </w:r>
      <w:r w:rsidR="00045E10" w:rsidRPr="00EB7FCA">
        <w:t>:</w:t>
      </w:r>
      <w:r w:rsidR="00835075" w:rsidRPr="00EB7FCA">
        <w:t>s beslut tog</w:t>
      </w:r>
      <w:r w:rsidR="00CB3B31" w:rsidRPr="00EB7FCA">
        <w:t xml:space="preserve"> fasta på den positiva utveckling som ägt rum i</w:t>
      </w:r>
      <w:r w:rsidR="00835075" w:rsidRPr="00EB7FCA">
        <w:t xml:space="preserve"> Myanmar under de senaste åren. Detta inkluderar bl</w:t>
      </w:r>
      <w:r w:rsidR="00B828F3" w:rsidRPr="00EB7FCA">
        <w:t>.</w:t>
      </w:r>
      <w:r w:rsidR="00835075" w:rsidRPr="00EB7FCA">
        <w:t>a</w:t>
      </w:r>
      <w:r w:rsidR="00B828F3" w:rsidRPr="00EB7FCA">
        <w:t>.</w:t>
      </w:r>
      <w:r w:rsidR="00835075" w:rsidRPr="00EB7FCA">
        <w:t xml:space="preserve"> </w:t>
      </w:r>
      <w:r w:rsidR="00CB3B31" w:rsidRPr="00EB7FCA">
        <w:t xml:space="preserve">frisläppande av </w:t>
      </w:r>
      <w:r w:rsidR="00835075" w:rsidRPr="00EB7FCA">
        <w:t xml:space="preserve">politiska </w:t>
      </w:r>
      <w:r w:rsidR="00CB3B31" w:rsidRPr="00EB7FCA">
        <w:t xml:space="preserve">fångar, </w:t>
      </w:r>
      <w:r w:rsidR="00045E10" w:rsidRPr="00EB7FCA">
        <w:t>ökad</w:t>
      </w:r>
      <w:r w:rsidR="00CB3B31" w:rsidRPr="00EB7FCA">
        <w:t xml:space="preserve"> yttrande</w:t>
      </w:r>
      <w:r w:rsidR="00835075" w:rsidRPr="00EB7FCA">
        <w:t xml:space="preserve">frihet </w:t>
      </w:r>
      <w:r w:rsidR="007B7391" w:rsidRPr="00EB7FCA">
        <w:t xml:space="preserve">och </w:t>
      </w:r>
      <w:r w:rsidR="00CB3B31" w:rsidRPr="00EB7FCA">
        <w:t xml:space="preserve">den politiska vilja som </w:t>
      </w:r>
      <w:r w:rsidR="00835075" w:rsidRPr="00EB7FCA">
        <w:t xml:space="preserve">Myanmars regering </w:t>
      </w:r>
      <w:r w:rsidR="00CB3B31" w:rsidRPr="00EB7FCA">
        <w:t>g</w:t>
      </w:r>
      <w:r w:rsidR="00A07F14" w:rsidRPr="00EB7FCA">
        <w:t xml:space="preserve">ett </w:t>
      </w:r>
      <w:r w:rsidR="00CB3B31" w:rsidRPr="00EB7FCA">
        <w:t xml:space="preserve">uttryck för i reformarbetet. </w:t>
      </w:r>
    </w:p>
    <w:p w14:paraId="54A68D6B" w14:textId="77777777" w:rsidR="00CB3B31" w:rsidRPr="00EB7FCA" w:rsidRDefault="00CB3B31" w:rsidP="00EB7FCA">
      <w:pPr>
        <w:pStyle w:val="RKnormal"/>
      </w:pPr>
    </w:p>
    <w:p w14:paraId="148C23F5" w14:textId="7C12BD25" w:rsidR="00CB3B31" w:rsidRPr="00EB7FCA" w:rsidRDefault="00835075" w:rsidP="00EB7FCA">
      <w:pPr>
        <w:pStyle w:val="RKnormal"/>
      </w:pPr>
      <w:r w:rsidRPr="00EB7FCA">
        <w:t>S</w:t>
      </w:r>
      <w:r w:rsidR="00CB3B31" w:rsidRPr="00EB7FCA">
        <w:t>anktionerna</w:t>
      </w:r>
      <w:r w:rsidRPr="00EB7FCA">
        <w:t xml:space="preserve"> ha</w:t>
      </w:r>
      <w:r w:rsidR="00045E10" w:rsidRPr="00EB7FCA">
        <w:t>r</w:t>
      </w:r>
      <w:r w:rsidRPr="00EB7FCA">
        <w:t xml:space="preserve"> s</w:t>
      </w:r>
      <w:r w:rsidR="00CB3B31" w:rsidRPr="00EB7FCA">
        <w:t xml:space="preserve">pelat ut sin </w:t>
      </w:r>
      <w:r w:rsidR="007B7391" w:rsidRPr="00EB7FCA">
        <w:t xml:space="preserve">roll och </w:t>
      </w:r>
      <w:r w:rsidR="00045E10" w:rsidRPr="00EB7FCA">
        <w:t>nu är det</w:t>
      </w:r>
      <w:r w:rsidR="007B7391" w:rsidRPr="00EB7FCA">
        <w:t xml:space="preserve"> en aktiv </w:t>
      </w:r>
      <w:r w:rsidR="00CB3B31" w:rsidRPr="00EB7FCA">
        <w:t>engagemangs</w:t>
      </w:r>
      <w:r w:rsidR="00B557E5" w:rsidRPr="00EB7FCA">
        <w:t>-</w:t>
      </w:r>
      <w:r w:rsidR="00CB3B31" w:rsidRPr="00EB7FCA">
        <w:t>politik som</w:t>
      </w:r>
      <w:r w:rsidR="000E392E" w:rsidRPr="00EB7FCA">
        <w:t xml:space="preserve"> </w:t>
      </w:r>
      <w:r w:rsidR="007B7391" w:rsidRPr="00EB7FCA">
        <w:t>ha</w:t>
      </w:r>
      <w:r w:rsidR="00045E10" w:rsidRPr="00EB7FCA">
        <w:t>r bäst förutsättningar att bidra</w:t>
      </w:r>
      <w:r w:rsidR="00CB3B31" w:rsidRPr="00EB7FCA">
        <w:t xml:space="preserve"> till </w:t>
      </w:r>
      <w:r w:rsidRPr="00EB7FCA">
        <w:t xml:space="preserve">politiska reformer </w:t>
      </w:r>
      <w:r w:rsidR="00CB3B31" w:rsidRPr="00EB7FCA">
        <w:t xml:space="preserve">i Myanmar. </w:t>
      </w:r>
    </w:p>
    <w:p w14:paraId="5F4C1890" w14:textId="77777777" w:rsidR="00CB3B31" w:rsidRPr="00EB7FCA" w:rsidRDefault="00CB3B31" w:rsidP="00EB7FCA">
      <w:pPr>
        <w:pStyle w:val="RKnormal"/>
      </w:pPr>
    </w:p>
    <w:p w14:paraId="7AD5773C" w14:textId="7B50FEAF" w:rsidR="00CB3B31" w:rsidRPr="00EB7FCA" w:rsidRDefault="003F196C" w:rsidP="00EB7FCA">
      <w:pPr>
        <w:pStyle w:val="RKnormal"/>
      </w:pPr>
      <w:r w:rsidRPr="00EB7FCA">
        <w:t>Många utmaningar</w:t>
      </w:r>
      <w:r w:rsidR="00CB3B31" w:rsidRPr="00EB7FCA">
        <w:t xml:space="preserve"> återstår och </w:t>
      </w:r>
      <w:r w:rsidRPr="00EB7FCA">
        <w:t xml:space="preserve">Sverige, tillsammans med EU och det </w:t>
      </w:r>
      <w:r w:rsidR="00CB3B31" w:rsidRPr="00EB7FCA">
        <w:t>internationella samfundet</w:t>
      </w:r>
      <w:r w:rsidRPr="00EB7FCA">
        <w:t>,</w:t>
      </w:r>
      <w:r w:rsidR="00CB3B31" w:rsidRPr="00EB7FCA">
        <w:t xml:space="preserve"> håller trycket uppe för fortsatta reformer</w:t>
      </w:r>
      <w:r w:rsidR="00100F56" w:rsidRPr="00EB7FCA">
        <w:t xml:space="preserve"> samt</w:t>
      </w:r>
      <w:r w:rsidRPr="00EB7FCA">
        <w:t xml:space="preserve"> främjandet av och ökad respekt för mänskliga rättigheter</w:t>
      </w:r>
      <w:r w:rsidR="00CB3B31" w:rsidRPr="00EB7FCA">
        <w:t xml:space="preserve"> i Myanmar. </w:t>
      </w:r>
    </w:p>
    <w:p w14:paraId="651FD37B" w14:textId="77777777" w:rsidR="002E5CF6" w:rsidRPr="00EB7FCA" w:rsidRDefault="002E5CF6" w:rsidP="00EB7FCA">
      <w:pPr>
        <w:pStyle w:val="RKnormal"/>
      </w:pPr>
    </w:p>
    <w:p w14:paraId="3CBC834B" w14:textId="06F2AA13" w:rsidR="00001AFB" w:rsidRPr="00EB7FCA" w:rsidRDefault="00CC46EE" w:rsidP="00EB7FCA">
      <w:pPr>
        <w:pStyle w:val="RKnormal"/>
      </w:pPr>
      <w:r w:rsidRPr="00EB7FCA">
        <w:t xml:space="preserve">Under mitt besök i </w:t>
      </w:r>
      <w:r w:rsidR="00AE62D2" w:rsidRPr="00EB7FCA">
        <w:t>Myanmar i</w:t>
      </w:r>
      <w:r w:rsidR="002E5CF6" w:rsidRPr="00EB7FCA">
        <w:t xml:space="preserve"> april </w:t>
      </w:r>
      <w:r w:rsidRPr="00EB7FCA">
        <w:t xml:space="preserve">2016 </w:t>
      </w:r>
      <w:r w:rsidR="00100F56" w:rsidRPr="00EB7FCA">
        <w:t>framförde</w:t>
      </w:r>
      <w:r w:rsidR="003F196C" w:rsidRPr="00EB7FCA">
        <w:t xml:space="preserve"> </w:t>
      </w:r>
      <w:r w:rsidR="00E851C3" w:rsidRPr="00EB7FCA">
        <w:t>jag till flera regeringsföreträdare, inklusive till State Counsellor Aung San Suu Kyi, S</w:t>
      </w:r>
      <w:r w:rsidR="003F196C" w:rsidRPr="00EB7FCA">
        <w:t>veriges fortsatta stora stöd till freds- och demokratiprocessen i Myanmar.</w:t>
      </w:r>
      <w:r w:rsidR="00E21B31" w:rsidRPr="00EB7FCA">
        <w:t xml:space="preserve"> </w:t>
      </w:r>
      <w:r w:rsidR="00FA3864" w:rsidRPr="00EB7FCA">
        <w:t>S</w:t>
      </w:r>
      <w:r w:rsidR="00100F56" w:rsidRPr="00EB7FCA">
        <w:t xml:space="preserve">amtidigt </w:t>
      </w:r>
      <w:r w:rsidR="00FA3864" w:rsidRPr="00EB7FCA">
        <w:t xml:space="preserve">framhöll jag </w:t>
      </w:r>
      <w:r w:rsidR="007B7391" w:rsidRPr="00EB7FCA">
        <w:t xml:space="preserve">de stora förväntningar som Sverige och EU har på Myanmar </w:t>
      </w:r>
      <w:r w:rsidR="00FA3864" w:rsidRPr="00EB7FCA">
        <w:t>att leva upp till dessa.</w:t>
      </w:r>
      <w:r w:rsidR="00297378" w:rsidRPr="00EB7FCA">
        <w:t xml:space="preserve"> </w:t>
      </w:r>
      <w:r w:rsidR="00001AFB" w:rsidRPr="00EB7FCA">
        <w:t>Jag besökte även delstaten Rakhine där de flesta ur</w:t>
      </w:r>
      <w:r w:rsidR="008A0249" w:rsidRPr="00EB7FCA">
        <w:t xml:space="preserve"> den muslimska minoritetsgruppen</w:t>
      </w:r>
      <w:r w:rsidR="00001AFB" w:rsidRPr="00EB7FCA">
        <w:t xml:space="preserve"> rohingya bor. Här utsätts rohingya för kränkningar av sina mänskliga rättigheter, ett förhållande jag lyft i mina samtal med därvarande myndighetsföreträdare</w:t>
      </w:r>
      <w:r w:rsidR="0076206D" w:rsidRPr="00EB7FCA">
        <w:t>.</w:t>
      </w:r>
      <w:r w:rsidR="00001AFB" w:rsidRPr="00EB7FCA">
        <w:t xml:space="preserve"> </w:t>
      </w:r>
    </w:p>
    <w:p w14:paraId="000E3691" w14:textId="77777777" w:rsidR="0076206D" w:rsidRPr="00EB7FCA" w:rsidRDefault="0076206D" w:rsidP="00EB7FCA">
      <w:pPr>
        <w:pStyle w:val="RKnormal"/>
      </w:pPr>
    </w:p>
    <w:p w14:paraId="59A2ACCD" w14:textId="77777777" w:rsidR="000E392E" w:rsidRPr="00EB7FCA" w:rsidRDefault="00DD1AFF" w:rsidP="00EB7FCA">
      <w:pPr>
        <w:pStyle w:val="RKnormal"/>
      </w:pPr>
      <w:r w:rsidRPr="00EB7FCA">
        <w:lastRenderedPageBreak/>
        <w:t>Sveriges utvecklingssamarbete med Myanmar</w:t>
      </w:r>
      <w:r w:rsidR="000B4FFB" w:rsidRPr="00EB7FCA">
        <w:t xml:space="preserve"> är inriktat</w:t>
      </w:r>
      <w:r w:rsidRPr="00EB7FCA">
        <w:t xml:space="preserve"> </w:t>
      </w:r>
      <w:r w:rsidR="000B4FFB" w:rsidRPr="00EB7FCA">
        <w:t>på</w:t>
      </w:r>
      <w:r w:rsidRPr="00EB7FCA">
        <w:t xml:space="preserve"> att </w:t>
      </w:r>
      <w:r w:rsidR="000C733F" w:rsidRPr="00EB7FCA">
        <w:t xml:space="preserve">bidra till en fredlig och demokratisk utveckling samt minskad fattigdom i alla dess dimensioner. Målgruppen är främst kvinnor och </w:t>
      </w:r>
      <w:r w:rsidRPr="00EB7FCA">
        <w:t xml:space="preserve">etniska minoriteter, inklusive rohingya. Konkret stöd ges </w:t>
      </w:r>
      <w:r w:rsidR="000326E7" w:rsidRPr="00EB7FCA">
        <w:t xml:space="preserve">för ökat folkligt deltagande i </w:t>
      </w:r>
      <w:r w:rsidR="007B7391" w:rsidRPr="00EB7FCA">
        <w:t xml:space="preserve">den nationella </w:t>
      </w:r>
      <w:r w:rsidR="000326E7" w:rsidRPr="00EB7FCA">
        <w:t xml:space="preserve">fredsprocessen, inte minst för kvinnor och </w:t>
      </w:r>
      <w:r w:rsidR="007B7391" w:rsidRPr="00EB7FCA">
        <w:t xml:space="preserve">minoriteter, och </w:t>
      </w:r>
      <w:r w:rsidR="000326E7" w:rsidRPr="00EB7FCA">
        <w:t>för att stärka nationella och regionala institutioners kapacitet att hantera och lösa konflikter på ett fredligt sätt.</w:t>
      </w:r>
      <w:r w:rsidR="00482869" w:rsidRPr="00EB7FCA">
        <w:t xml:space="preserve"> </w:t>
      </w:r>
    </w:p>
    <w:p w14:paraId="43FC8ECE" w14:textId="77777777" w:rsidR="000E392E" w:rsidRPr="00EB7FCA" w:rsidRDefault="000E392E" w:rsidP="00EB7FCA">
      <w:pPr>
        <w:pStyle w:val="RKnormal"/>
      </w:pPr>
    </w:p>
    <w:p w14:paraId="2B12AFAD" w14:textId="257A38AD" w:rsidR="00DD1AFF" w:rsidRPr="00EB7FCA" w:rsidRDefault="000B4FFB" w:rsidP="00EB7FCA">
      <w:pPr>
        <w:pStyle w:val="RKnormal"/>
      </w:pPr>
      <w:r w:rsidRPr="00EB7FCA">
        <w:t xml:space="preserve">Svenskt utvecklingssamarbete har varit instrumentellt för att stödja yttrandefrihet och för att ge civilsamhället möjlighet att verka för en demokratisk utveckling i landet. </w:t>
      </w:r>
      <w:r w:rsidR="00DD1AFF" w:rsidRPr="00EB7FCA">
        <w:t xml:space="preserve">Sverige </w:t>
      </w:r>
      <w:r w:rsidR="00EC2D10" w:rsidRPr="00EB7FCA">
        <w:t xml:space="preserve">ger </w:t>
      </w:r>
      <w:r w:rsidR="00482869" w:rsidRPr="00EB7FCA">
        <w:t xml:space="preserve">även </w:t>
      </w:r>
      <w:r w:rsidR="00EC2D10" w:rsidRPr="00EB7FCA">
        <w:t>stöd till</w:t>
      </w:r>
      <w:r w:rsidR="00DD1AFF" w:rsidRPr="00EB7FCA">
        <w:t xml:space="preserve"> </w:t>
      </w:r>
      <w:r w:rsidR="00AE62D2" w:rsidRPr="00EB7FCA">
        <w:t xml:space="preserve">den rådgivande </w:t>
      </w:r>
      <w:r w:rsidR="00DD1AFF" w:rsidRPr="00EB7FCA">
        <w:t xml:space="preserve">kommissionen </w:t>
      </w:r>
      <w:r w:rsidR="00AE62D2" w:rsidRPr="00EB7FCA">
        <w:t>om Rakhine under ledning av Kofi Annan</w:t>
      </w:r>
      <w:r w:rsidR="000E392E" w:rsidRPr="00EB7FCA">
        <w:t>,</w:t>
      </w:r>
      <w:r w:rsidR="00AE62D2" w:rsidRPr="00EB7FCA">
        <w:t xml:space="preserve"> </w:t>
      </w:r>
      <w:r w:rsidR="000E392E" w:rsidRPr="00EB7FCA">
        <w:t>FN</w:t>
      </w:r>
      <w:r w:rsidR="00045E10" w:rsidRPr="00EB7FCA">
        <w:t>:</w:t>
      </w:r>
      <w:r w:rsidR="000E392E" w:rsidRPr="00EB7FCA">
        <w:t xml:space="preserve">s </w:t>
      </w:r>
      <w:r w:rsidR="00AE62D2" w:rsidRPr="00EB7FCA">
        <w:t xml:space="preserve">före detta generalsekreterare, </w:t>
      </w:r>
      <w:r w:rsidR="00DD1AFF" w:rsidRPr="00EB7FCA">
        <w:t xml:space="preserve">som har uppdraget att under ett års tid undersöka situationen i Rakhine och ge rekommendationer till Myanmars regering. Sverige bidrar även med ett omfattande humanitärt stöd </w:t>
      </w:r>
      <w:r w:rsidR="00CC2511" w:rsidRPr="00EB7FCA">
        <w:t xml:space="preserve">till </w:t>
      </w:r>
      <w:r w:rsidR="00100F56" w:rsidRPr="00EB7FCA">
        <w:t>Myanmar.</w:t>
      </w:r>
    </w:p>
    <w:p w14:paraId="06EA557F" w14:textId="77777777" w:rsidR="00356BAB" w:rsidRPr="00EB7FCA" w:rsidRDefault="00356BAB" w:rsidP="00EB7FCA">
      <w:pPr>
        <w:pStyle w:val="RKnormal"/>
      </w:pPr>
    </w:p>
    <w:p w14:paraId="0230F0B0" w14:textId="032716E4" w:rsidR="00B60D1B" w:rsidRPr="00EB7FCA" w:rsidRDefault="00412820" w:rsidP="00EB7FCA">
      <w:pPr>
        <w:pStyle w:val="RKnormal"/>
      </w:pPr>
      <w:r w:rsidRPr="00EB7FCA">
        <w:t>S</w:t>
      </w:r>
      <w:r w:rsidR="00B60D1B" w:rsidRPr="00EB7FCA">
        <w:t xml:space="preserve">tockholm den </w:t>
      </w:r>
      <w:r w:rsidR="00CC46EE" w:rsidRPr="00EB7FCA">
        <w:t>11 januari 2017</w:t>
      </w:r>
    </w:p>
    <w:p w14:paraId="2A8E3ABA" w14:textId="77777777" w:rsidR="00B60D1B" w:rsidRPr="00EB7FCA" w:rsidRDefault="00B60D1B" w:rsidP="00EB7FCA">
      <w:pPr>
        <w:pStyle w:val="RKnormal"/>
      </w:pPr>
    </w:p>
    <w:p w14:paraId="10F510FE" w14:textId="77777777" w:rsidR="00E001CC" w:rsidRPr="00EB7FCA" w:rsidRDefault="00E001CC" w:rsidP="00EB7FCA">
      <w:pPr>
        <w:pStyle w:val="RKnormal"/>
      </w:pPr>
    </w:p>
    <w:p w14:paraId="0DA5E380" w14:textId="77777777" w:rsidR="00CC46EE" w:rsidRPr="00EB7FCA" w:rsidRDefault="00CC46EE" w:rsidP="00EB7FCA">
      <w:pPr>
        <w:pStyle w:val="RKnormal"/>
      </w:pPr>
    </w:p>
    <w:p w14:paraId="30156199" w14:textId="77777777" w:rsidR="00CC46EE" w:rsidRPr="00EB7FCA" w:rsidRDefault="00CC46EE" w:rsidP="00EB7FCA">
      <w:pPr>
        <w:pStyle w:val="RKnormal"/>
      </w:pPr>
    </w:p>
    <w:p w14:paraId="24999CD1" w14:textId="14EB4E00" w:rsidR="00B60D1B" w:rsidRPr="00EB7FCA" w:rsidRDefault="003C4A02" w:rsidP="00EB7FCA">
      <w:pPr>
        <w:pStyle w:val="RKnormal"/>
      </w:pPr>
      <w:r w:rsidRPr="00EB7FCA">
        <w:t>Isabella Lövin</w:t>
      </w:r>
      <w:bookmarkStart w:id="0" w:name="_GoBack"/>
      <w:bookmarkEnd w:id="0"/>
    </w:p>
    <w:sectPr w:rsidR="00B60D1B" w:rsidRPr="00EB7FC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05D6E" w14:textId="77777777" w:rsidR="00EC6897" w:rsidRDefault="00EC6897">
      <w:r>
        <w:separator/>
      </w:r>
    </w:p>
  </w:endnote>
  <w:endnote w:type="continuationSeparator" w:id="0">
    <w:p w14:paraId="598A47DA" w14:textId="77777777" w:rsidR="00EC6897" w:rsidRDefault="00EC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1CEC6" w14:textId="77777777" w:rsidR="00EC6897" w:rsidRDefault="00EC6897">
      <w:r>
        <w:separator/>
      </w:r>
    </w:p>
  </w:footnote>
  <w:footnote w:type="continuationSeparator" w:id="0">
    <w:p w14:paraId="5EED06E2" w14:textId="77777777" w:rsidR="00EC6897" w:rsidRDefault="00EC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BFE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7F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85D225" w14:textId="77777777">
      <w:trPr>
        <w:cantSplit/>
      </w:trPr>
      <w:tc>
        <w:tcPr>
          <w:tcW w:w="3119" w:type="dxa"/>
        </w:tcPr>
        <w:p w14:paraId="166BA0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EE6D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F307FB" w14:textId="77777777" w:rsidR="00E80146" w:rsidRDefault="00E80146">
          <w:pPr>
            <w:pStyle w:val="Sidhuvud"/>
            <w:ind w:right="360"/>
          </w:pPr>
        </w:p>
      </w:tc>
    </w:tr>
  </w:tbl>
  <w:p w14:paraId="30DBA4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5C4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4FF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B9E051" w14:textId="77777777">
      <w:trPr>
        <w:cantSplit/>
      </w:trPr>
      <w:tc>
        <w:tcPr>
          <w:tcW w:w="3119" w:type="dxa"/>
        </w:tcPr>
        <w:p w14:paraId="68D2CA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BE1B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26E207" w14:textId="77777777" w:rsidR="00E80146" w:rsidRDefault="00E80146">
          <w:pPr>
            <w:pStyle w:val="Sidhuvud"/>
            <w:ind w:right="360"/>
          </w:pPr>
        </w:p>
      </w:tc>
    </w:tr>
  </w:tbl>
  <w:p w14:paraId="20DF38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B6BB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A1AA66" wp14:editId="791313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DFA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7A6BC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856F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1B58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1AFB"/>
    <w:rsid w:val="000326E7"/>
    <w:rsid w:val="00045E10"/>
    <w:rsid w:val="00085198"/>
    <w:rsid w:val="000A1BBA"/>
    <w:rsid w:val="000B3A5E"/>
    <w:rsid w:val="000B4FFB"/>
    <w:rsid w:val="000B5866"/>
    <w:rsid w:val="000C733F"/>
    <w:rsid w:val="000D457C"/>
    <w:rsid w:val="000E392E"/>
    <w:rsid w:val="00100F56"/>
    <w:rsid w:val="00150384"/>
    <w:rsid w:val="00160901"/>
    <w:rsid w:val="0016266A"/>
    <w:rsid w:val="00164726"/>
    <w:rsid w:val="001805B7"/>
    <w:rsid w:val="00184515"/>
    <w:rsid w:val="00185B9C"/>
    <w:rsid w:val="001A1C49"/>
    <w:rsid w:val="001A7F0D"/>
    <w:rsid w:val="001F1C4C"/>
    <w:rsid w:val="001F7BD2"/>
    <w:rsid w:val="00297378"/>
    <w:rsid w:val="002D1B4A"/>
    <w:rsid w:val="002E5CF6"/>
    <w:rsid w:val="00324F26"/>
    <w:rsid w:val="003471C2"/>
    <w:rsid w:val="00353674"/>
    <w:rsid w:val="00353BFC"/>
    <w:rsid w:val="00356BAB"/>
    <w:rsid w:val="00367B1C"/>
    <w:rsid w:val="0037377E"/>
    <w:rsid w:val="00386D68"/>
    <w:rsid w:val="00396894"/>
    <w:rsid w:val="003B5CB4"/>
    <w:rsid w:val="003B72C3"/>
    <w:rsid w:val="003C4A02"/>
    <w:rsid w:val="003F196C"/>
    <w:rsid w:val="00402B7B"/>
    <w:rsid w:val="00404ACC"/>
    <w:rsid w:val="0040700A"/>
    <w:rsid w:val="00412820"/>
    <w:rsid w:val="004424D0"/>
    <w:rsid w:val="0044707B"/>
    <w:rsid w:val="00482869"/>
    <w:rsid w:val="00487028"/>
    <w:rsid w:val="004A328D"/>
    <w:rsid w:val="00504BB2"/>
    <w:rsid w:val="0050588B"/>
    <w:rsid w:val="005411F7"/>
    <w:rsid w:val="005455C8"/>
    <w:rsid w:val="00545B4B"/>
    <w:rsid w:val="005619C8"/>
    <w:rsid w:val="00561F52"/>
    <w:rsid w:val="0058762B"/>
    <w:rsid w:val="005B450B"/>
    <w:rsid w:val="005D3AA1"/>
    <w:rsid w:val="005E66C2"/>
    <w:rsid w:val="00607A65"/>
    <w:rsid w:val="006146B3"/>
    <w:rsid w:val="006256B7"/>
    <w:rsid w:val="00637746"/>
    <w:rsid w:val="0065045B"/>
    <w:rsid w:val="00657F8A"/>
    <w:rsid w:val="00683C7B"/>
    <w:rsid w:val="006E486D"/>
    <w:rsid w:val="006E4E11"/>
    <w:rsid w:val="00716C13"/>
    <w:rsid w:val="007242A3"/>
    <w:rsid w:val="007464BF"/>
    <w:rsid w:val="0076206D"/>
    <w:rsid w:val="00773366"/>
    <w:rsid w:val="00786FCA"/>
    <w:rsid w:val="007A6855"/>
    <w:rsid w:val="007B7391"/>
    <w:rsid w:val="007C3121"/>
    <w:rsid w:val="007C66C6"/>
    <w:rsid w:val="007F0137"/>
    <w:rsid w:val="00835075"/>
    <w:rsid w:val="008A0249"/>
    <w:rsid w:val="008B1E1A"/>
    <w:rsid w:val="008B2574"/>
    <w:rsid w:val="008C6EA1"/>
    <w:rsid w:val="0092027A"/>
    <w:rsid w:val="00955E31"/>
    <w:rsid w:val="00982298"/>
    <w:rsid w:val="0098634A"/>
    <w:rsid w:val="00992E72"/>
    <w:rsid w:val="009C2A8A"/>
    <w:rsid w:val="009F3A9A"/>
    <w:rsid w:val="00A07F14"/>
    <w:rsid w:val="00A516C2"/>
    <w:rsid w:val="00A54244"/>
    <w:rsid w:val="00A91436"/>
    <w:rsid w:val="00AB030A"/>
    <w:rsid w:val="00AC273A"/>
    <w:rsid w:val="00AE5BA9"/>
    <w:rsid w:val="00AE62D2"/>
    <w:rsid w:val="00AF26D1"/>
    <w:rsid w:val="00B11CB7"/>
    <w:rsid w:val="00B15F71"/>
    <w:rsid w:val="00B557E5"/>
    <w:rsid w:val="00B5628C"/>
    <w:rsid w:val="00B60D1B"/>
    <w:rsid w:val="00B828F3"/>
    <w:rsid w:val="00B912B6"/>
    <w:rsid w:val="00BD345F"/>
    <w:rsid w:val="00C07EA1"/>
    <w:rsid w:val="00C2452B"/>
    <w:rsid w:val="00C762A9"/>
    <w:rsid w:val="00C9620A"/>
    <w:rsid w:val="00CA5CA0"/>
    <w:rsid w:val="00CB3B31"/>
    <w:rsid w:val="00CC2511"/>
    <w:rsid w:val="00CC46EE"/>
    <w:rsid w:val="00CE0977"/>
    <w:rsid w:val="00CF684A"/>
    <w:rsid w:val="00D133D7"/>
    <w:rsid w:val="00D13BB9"/>
    <w:rsid w:val="00D4026A"/>
    <w:rsid w:val="00D4579D"/>
    <w:rsid w:val="00D74032"/>
    <w:rsid w:val="00D77AF2"/>
    <w:rsid w:val="00D8676D"/>
    <w:rsid w:val="00D91D83"/>
    <w:rsid w:val="00DD1AFF"/>
    <w:rsid w:val="00DD48FC"/>
    <w:rsid w:val="00DE4B63"/>
    <w:rsid w:val="00DF7FAF"/>
    <w:rsid w:val="00E001CC"/>
    <w:rsid w:val="00E213CE"/>
    <w:rsid w:val="00E21B31"/>
    <w:rsid w:val="00E3338C"/>
    <w:rsid w:val="00E80146"/>
    <w:rsid w:val="00E851C3"/>
    <w:rsid w:val="00E869DB"/>
    <w:rsid w:val="00E904D0"/>
    <w:rsid w:val="00EB7FCA"/>
    <w:rsid w:val="00EC25F9"/>
    <w:rsid w:val="00EC2D10"/>
    <w:rsid w:val="00EC6897"/>
    <w:rsid w:val="00ED583F"/>
    <w:rsid w:val="00F00EC8"/>
    <w:rsid w:val="00F27A4A"/>
    <w:rsid w:val="00F54B6D"/>
    <w:rsid w:val="00F67E9E"/>
    <w:rsid w:val="00F7172E"/>
    <w:rsid w:val="00F9445E"/>
    <w:rsid w:val="00FA2A05"/>
    <w:rsid w:val="00FA3864"/>
    <w:rsid w:val="00FA5D35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AD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2a2e3e54-baea-4eb9-b68f-fd474bf565a0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42BC8-051F-4AC7-A455-10EB54171321}"/>
</file>

<file path=customXml/itemProps2.xml><?xml version="1.0" encoding="utf-8"?>
<ds:datastoreItem xmlns:ds="http://schemas.openxmlformats.org/officeDocument/2006/customXml" ds:itemID="{B2B568DF-7912-4A0B-A8FD-498FF9527D81}"/>
</file>

<file path=customXml/itemProps3.xml><?xml version="1.0" encoding="utf-8"?>
<ds:datastoreItem xmlns:ds="http://schemas.openxmlformats.org/officeDocument/2006/customXml" ds:itemID="{E7913201-64A3-48EB-9532-DCC4AD585692}"/>
</file>

<file path=customXml/itemProps4.xml><?xml version="1.0" encoding="utf-8"?>
<ds:datastoreItem xmlns:ds="http://schemas.openxmlformats.org/officeDocument/2006/customXml" ds:itemID="{B8BF75F6-B1A1-45D0-B38A-6746186DB047}"/>
</file>

<file path=customXml/itemProps5.xml><?xml version="1.0" encoding="utf-8"?>
<ds:datastoreItem xmlns:ds="http://schemas.openxmlformats.org/officeDocument/2006/customXml" ds:itemID="{10A4CEC7-75CE-486D-9361-39BCA96B4724}"/>
</file>

<file path=customXml/itemProps6.xml><?xml version="1.0" encoding="utf-8"?>
<ds:datastoreItem xmlns:ds="http://schemas.openxmlformats.org/officeDocument/2006/customXml" ds:itemID="{E88F3E04-D3E0-483A-A292-F9ECB7D4E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6</cp:revision>
  <cp:lastPrinted>2017-01-11T12:46:00Z</cp:lastPrinted>
  <dcterms:created xsi:type="dcterms:W3CDTF">2017-01-11T12:37:00Z</dcterms:created>
  <dcterms:modified xsi:type="dcterms:W3CDTF">2017-01-11T12:48:00Z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b1ced839-bee6-4464-b53b-c14b79da9828</vt:lpwstr>
  </property>
</Properties>
</file>