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A29" w:rsidRPr="00E54A29" w:rsidRDefault="00E54A29">
      <w:pPr>
        <w:pStyle w:val="Frslagsrubrik"/>
      </w:pPr>
      <w:r w:rsidRPr="00E54A29">
        <w:t>Förslag till riksdagsbeslut</w:t>
      </w:r>
    </w:p>
    <w:p w:rsidR="00E54A29" w:rsidRPr="00E54A29" w:rsidRDefault="00E54A29">
      <w:pPr>
        <w:pStyle w:val="Hemstlatt"/>
        <w:ind w:left="0"/>
      </w:pPr>
      <w:r w:rsidRPr="00E54A29">
        <w:t>Riksdagen tillkännager för regeringen som sin mening vad som anförs i motionen om att arvodet för borgerliga vigselförrättare ska höjas.</w:t>
      </w:r>
    </w:p>
    <w:p w:rsidR="00E54A29" w:rsidRPr="00E54A29" w:rsidRDefault="00E54A29">
      <w:pPr>
        <w:pStyle w:val="Rubrik1"/>
      </w:pPr>
      <w:r w:rsidRPr="00E54A29">
        <w:t>Motivering</w:t>
      </w:r>
    </w:p>
    <w:p w:rsidR="00E54A29" w:rsidRPr="00E54A29" w:rsidRDefault="00E54A29">
      <w:r w:rsidRPr="00E54A29">
        <w:rPr>
          <w:color w:val="000000"/>
        </w:rPr>
        <w:t xml:space="preserve">I mars 2007 överlämnades </w:t>
      </w:r>
      <w:r w:rsidRPr="00E54A29">
        <w:t>betänkandet Äktenskap för par med samma kön – Vigselfrågor (SOU 2007:17) till justitieminister Beatrice Ask. Det allra vikt</w:t>
      </w:r>
      <w:r w:rsidRPr="00E54A29">
        <w:t>i</w:t>
      </w:r>
      <w:r w:rsidRPr="00E54A29">
        <w:t>gaste förslaget i denna utredning har genomförts, nämligen att äktenskap ska kunna ingås av par med samma kön. Detta är glädjande, men i utredningen fanns det ytterligare förslag som inte har genomförts och som är värda att lyfta upp igen.</w:t>
      </w:r>
    </w:p>
    <w:p w:rsidR="00E54A29" w:rsidRPr="00E54A29" w:rsidRDefault="00E54A29">
      <w:pPr>
        <w:pStyle w:val="Normaltindrag"/>
        <w:rPr>
          <w:color w:val="000000"/>
        </w:rPr>
      </w:pPr>
      <w:r w:rsidRPr="00E54A29">
        <w:t>Vigselförrättare får idag 110 kr per vigsel från länsstyrelsen. Är det flera vigslar samma dag så är arvodet 30 kr per efterföljande vigsel. Arvodet</w:t>
      </w:r>
      <w:r w:rsidRPr="00E54A29">
        <w:t xml:space="preserve"> ska sedan beskattas. Så för två vigslar en lördag eftermiddag räcker arvodet knappt till en biobiljett. Detta är orimligt snålt.</w:t>
      </w:r>
    </w:p>
    <w:p w:rsidR="00E54A29" w:rsidRPr="00E54A29" w:rsidRDefault="00E54A29">
      <w:pPr>
        <w:pStyle w:val="Normaltindrag"/>
      </w:pPr>
      <w:r w:rsidRPr="00E54A29">
        <w:rPr>
          <w:color w:val="000000"/>
        </w:rPr>
        <w:t xml:space="preserve">Visst är </w:t>
      </w:r>
      <w:r w:rsidRPr="00E54A29">
        <w:t>uppdraget som borgerlig vigselförrättare i grunden ett hedersup</w:t>
      </w:r>
      <w:r w:rsidRPr="00E54A29">
        <w:t>p</w:t>
      </w:r>
      <w:r w:rsidRPr="00E54A29">
        <w:t>drag. Ersättningen har dock legat på samma nivå i många år och står numera inte på något sätt i rimlig proportion till vigselförrättarens arbetsinsats.</w:t>
      </w:r>
    </w:p>
    <w:p w:rsidR="00E54A29" w:rsidRPr="00E54A29" w:rsidRDefault="00E54A29">
      <w:pPr>
        <w:pStyle w:val="Normaltindrag"/>
      </w:pPr>
      <w:r w:rsidRPr="00E54A29">
        <w:t>Det har till och med gått så långt att ett antal kommuner har infört ett ko</w:t>
      </w:r>
      <w:r w:rsidRPr="00E54A29">
        <w:t>m</w:t>
      </w:r>
      <w:r w:rsidRPr="00E54A29">
        <w:t>munalt vigselarvode, även om det är ett statligt åtagande och inte ett ko</w:t>
      </w:r>
      <w:r w:rsidRPr="00E54A29">
        <w:t>m</w:t>
      </w:r>
      <w:r w:rsidRPr="00E54A29">
        <w:t>munalt. Vissa kommuner har vidtagit detta steg mer av principiella skäl för att komma upp till samma arvode som för de kommunala uppdragen m</w:t>
      </w:r>
      <w:r w:rsidRPr="00E54A29">
        <w:t>e</w:t>
      </w:r>
      <w:r w:rsidRPr="00E54A29">
        <w:t>dan andra kommuner har tvingats till arvodeshöjning för att överhuvudtaget få lämpliga att vilja ställa upp som borgerliga vigselförrättare.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4A29">
        <w:trPr>
          <w:cantSplit/>
        </w:trPr>
        <w:tc>
          <w:tcPr>
            <w:tcW w:w="3046" w:type="dxa"/>
          </w:tcPr>
          <w:p w:rsidR="00E54A29" w:rsidRPr="00E54A29" w:rsidRDefault="00E54A29">
            <w:pPr>
              <w:pStyle w:val="UnderskriftDatum"/>
              <w:spacing w:before="240"/>
            </w:pPr>
            <w:r w:rsidRPr="00E54A29">
              <w:lastRenderedPageBreak/>
              <w:t>Stockholm den 30 september 2009</w:t>
            </w:r>
          </w:p>
        </w:tc>
        <w:tc>
          <w:tcPr>
            <w:tcW w:w="3047" w:type="dxa"/>
          </w:tcPr>
          <w:p w:rsidR="00E54A29" w:rsidRPr="00E54A29" w:rsidRDefault="00E54A29">
            <w:pPr>
              <w:pStyle w:val="Underskrifter"/>
              <w:spacing w:before="240"/>
            </w:pPr>
          </w:p>
        </w:tc>
      </w:tr>
      <w:tr w:rsidR="00000000" w:rsidRPr="00E54A29">
        <w:trPr>
          <w:cantSplit/>
        </w:trPr>
        <w:tc>
          <w:tcPr>
            <w:tcW w:w="3046" w:type="dxa"/>
          </w:tcPr>
          <w:p w:rsidR="00E54A29" w:rsidRPr="00E54A29" w:rsidRDefault="00E54A29">
            <w:pPr>
              <w:pStyle w:val="Underskrifter"/>
            </w:pPr>
            <w:r w:rsidRPr="00E54A29">
              <w:t>Johan Linander (c)</w:t>
            </w:r>
          </w:p>
        </w:tc>
        <w:tc>
          <w:tcPr>
            <w:tcW w:w="3046" w:type="dxa"/>
          </w:tcPr>
          <w:p w:rsidR="00E54A29" w:rsidRPr="00E54A29" w:rsidRDefault="00E54A29">
            <w:pPr>
              <w:pStyle w:val="Underskrifter"/>
            </w:pPr>
          </w:p>
        </w:tc>
      </w:tr>
    </w:tbl>
    <w:p w:rsidR="00E54A29" w:rsidRPr="00E54A29" w:rsidRDefault="00E54A29">
      <w:pPr>
        <w:pStyle w:val="Normaltindrag"/>
      </w:pPr>
    </w:p>
    <w:sectPr w:rsidR="00000000" w:rsidRPr="00E54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A29" w:rsidRPr="00E54A29" w:rsidRDefault="00E54A29">
      <w:r w:rsidRPr="00E54A29">
        <w:separator/>
      </w:r>
    </w:p>
  </w:endnote>
  <w:endnote w:type="continuationSeparator" w:id="0">
    <w:p w:rsidR="00E54A29" w:rsidRPr="00E54A29" w:rsidRDefault="00E54A29">
      <w:r w:rsidRPr="00E54A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29" w:rsidRPr="00E54A29" w:rsidRDefault="00E54A29">
    <w:pPr>
      <w:pStyle w:val="Sidfot"/>
    </w:pPr>
    <w:r w:rsidRPr="00E54A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49364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29" w:rsidRDefault="00E54A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4A29" w:rsidRDefault="00E54A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29" w:rsidRPr="00E54A29" w:rsidRDefault="00E54A29">
    <w:pPr>
      <w:pStyle w:val="Sidfot"/>
    </w:pPr>
    <w:r w:rsidRPr="00E54A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18522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29" w:rsidRDefault="00E54A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A29" w:rsidRDefault="00E54A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29" w:rsidRPr="00E54A29" w:rsidRDefault="00E54A29">
    <w:pPr>
      <w:pStyle w:val="Sidfot"/>
    </w:pPr>
    <w:r w:rsidRPr="00E54A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9214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29" w:rsidRDefault="00E54A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A29" w:rsidRDefault="00E54A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A29" w:rsidRPr="00E54A29" w:rsidRDefault="00E54A29">
      <w:r w:rsidRPr="00E54A29">
        <w:separator/>
      </w:r>
    </w:p>
  </w:footnote>
  <w:footnote w:type="continuationSeparator" w:id="0">
    <w:p w:rsidR="00E54A29" w:rsidRPr="00E54A29" w:rsidRDefault="00E54A29">
      <w:r w:rsidRPr="00E54A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29" w:rsidRPr="00E54A29" w:rsidRDefault="00E54A29">
    <w:pPr>
      <w:pStyle w:val="Sidhuvud"/>
    </w:pPr>
    <w:r w:rsidRPr="00E54A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19480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29" w:rsidRDefault="00E54A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4A29" w:rsidRDefault="00E54A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29" w:rsidRPr="00E54A29" w:rsidRDefault="00E54A29">
    <w:pPr>
      <w:pStyle w:val="Sidhuvud"/>
    </w:pPr>
    <w:r w:rsidRPr="00E54A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91909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29" w:rsidRDefault="00E54A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4A29" w:rsidRDefault="00E54A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29" w:rsidRPr="00E54A29" w:rsidRDefault="00E54A29">
    <w:pPr>
      <w:pStyle w:val="FSHNormal"/>
      <w:tabs>
        <w:tab w:val="right" w:pos="5840"/>
      </w:tabs>
    </w:pPr>
    <w:r w:rsidRPr="00E54A29">
      <w:br/>
    </w:r>
    <w:r w:rsidRPr="00E54A29">
      <w:fldChar w:fldCharType="begin" w:fldLock="1"/>
    </w:r>
    <w:r w:rsidRPr="00E54A29">
      <w:instrText xml:space="preserve"> DOCPROPERTY</w:instrText>
    </w:r>
    <w:r w:rsidRPr="00E54A29">
      <w:rPr>
        <w:sz w:val="18"/>
      </w:rPr>
      <w:instrText xml:space="preserve"> "YearUser" *\charformat </w:instrText>
    </w:r>
    <w:r w:rsidRPr="00E54A29">
      <w:fldChar w:fldCharType="separate"/>
    </w:r>
    <w:r w:rsidRPr="00E54A29">
      <w:t>2009/10</w:t>
    </w:r>
    <w:r w:rsidRPr="00E54A29">
      <w:fldChar w:fldCharType="end"/>
    </w:r>
    <w:r w:rsidRPr="00E54A29">
      <w:t xml:space="preserve"> </w:t>
    </w:r>
    <w:r w:rsidRPr="00E54A29">
      <w:tab/>
      <w:t xml:space="preserve">mnr: </w:t>
    </w:r>
    <w:r w:rsidRPr="00E54A29">
      <w:fldChar w:fldCharType="begin" w:fldLock="1"/>
    </w:r>
    <w:r w:rsidRPr="00E54A29">
      <w:instrText xml:space="preserve"> DOCPROPERTY</w:instrText>
    </w:r>
    <w:r w:rsidRPr="00E54A29">
      <w:rPr>
        <w:sz w:val="18"/>
      </w:rPr>
      <w:instrText xml:space="preserve"> "Motionsnummer" *\charformat </w:instrText>
    </w:r>
    <w:r w:rsidRPr="00E54A29">
      <w:fldChar w:fldCharType="separate"/>
    </w:r>
    <w:r w:rsidRPr="00E54A29">
      <w:t>C300</w:t>
    </w:r>
    <w:r w:rsidRPr="00E54A29">
      <w:fldChar w:fldCharType="end"/>
    </w:r>
    <w:r w:rsidRPr="00E54A29">
      <w:br/>
    </w:r>
    <w:r w:rsidRPr="00E54A29">
      <w:fldChar w:fldCharType="begin" w:fldLock="1"/>
    </w:r>
    <w:r w:rsidRPr="00E54A29">
      <w:instrText xml:space="preserve"> DOCPROPERTY</w:instrText>
    </w:r>
    <w:r w:rsidRPr="00E54A29">
      <w:rPr>
        <w:sz w:val="18"/>
      </w:rPr>
      <w:instrText xml:space="preserve"> "Samling" *\charformat </w:instrText>
    </w:r>
    <w:r w:rsidRPr="00E54A29">
      <w:fldChar w:fldCharType="end"/>
    </w:r>
    <w:r w:rsidRPr="00E54A29">
      <w:tab/>
      <w:t xml:space="preserve">pnr: </w:t>
    </w:r>
    <w:r w:rsidRPr="00E54A29">
      <w:fldChar w:fldCharType="begin" w:fldLock="1"/>
    </w:r>
    <w:r w:rsidRPr="00E54A29">
      <w:instrText xml:space="preserve"> DOCPROPERTY</w:instrText>
    </w:r>
    <w:r w:rsidRPr="00E54A29">
      <w:rPr>
        <w:sz w:val="18"/>
      </w:rPr>
      <w:instrText xml:space="preserve"> "Partinummer" *\charformat </w:instrText>
    </w:r>
    <w:r w:rsidRPr="00E54A29">
      <w:fldChar w:fldCharType="separate"/>
    </w:r>
    <w:r w:rsidRPr="00E54A29">
      <w:t>c505</w:t>
    </w:r>
    <w:r w:rsidRPr="00E54A29">
      <w:fldChar w:fldCharType="end"/>
    </w:r>
  </w:p>
  <w:p w:rsidR="00E54A29" w:rsidRPr="00E54A29" w:rsidRDefault="00E54A29">
    <w:pPr>
      <w:pStyle w:val="FSHRub1"/>
    </w:pPr>
    <w:r w:rsidRPr="00E54A29">
      <w:t>Motion till riksdagen</w:t>
    </w:r>
    <w:r w:rsidRPr="00E54A29">
      <w:br/>
    </w:r>
    <w:r w:rsidRPr="00E54A29">
      <w:fldChar w:fldCharType="begin" w:fldLock="1"/>
    </w:r>
    <w:r w:rsidRPr="00E54A29">
      <w:instrText xml:space="preserve"> DOCPROPERTY "YearUser" *\charformat </w:instrText>
    </w:r>
    <w:r w:rsidRPr="00E54A29">
      <w:fldChar w:fldCharType="separate"/>
    </w:r>
    <w:r w:rsidRPr="00E54A29">
      <w:t>2009/10</w:t>
    </w:r>
    <w:r w:rsidRPr="00E54A29">
      <w:fldChar w:fldCharType="end"/>
    </w:r>
    <w:r w:rsidRPr="00E54A29">
      <w:t>:</w:t>
    </w:r>
    <w:r w:rsidRPr="00E54A29">
      <w:fldChar w:fldCharType="begin" w:fldLock="1"/>
    </w:r>
    <w:r w:rsidRPr="00E54A29">
      <w:instrText xml:space="preserve"> DOCPROPERTY "Motionsnummer" *\charformat </w:instrText>
    </w:r>
    <w:r w:rsidRPr="00E54A29">
      <w:fldChar w:fldCharType="separate"/>
    </w:r>
    <w:r w:rsidRPr="00E54A29">
      <w:t>C300</w:t>
    </w:r>
    <w:r w:rsidRPr="00E54A29">
      <w:fldChar w:fldCharType="end"/>
    </w:r>
  </w:p>
  <w:p w:rsidR="00E54A29" w:rsidRPr="00E54A29" w:rsidRDefault="00E54A29">
    <w:pPr>
      <w:pStyle w:val="FSHNormalS5"/>
    </w:pPr>
    <w:r w:rsidRPr="00E54A29">
      <w:fldChar w:fldCharType="begin" w:fldLock="1"/>
    </w:r>
    <w:r w:rsidRPr="00E54A29">
      <w:instrText xml:space="preserve"> DOCPROPERTY "MotionarText" *\charformat </w:instrText>
    </w:r>
    <w:r w:rsidRPr="00E54A29">
      <w:fldChar w:fldCharType="separate"/>
    </w:r>
    <w:r w:rsidRPr="00E54A29">
      <w:t>av Johan Linander (c)</w:t>
    </w:r>
    <w:r w:rsidRPr="00E54A29">
      <w:fldChar w:fldCharType="end"/>
    </w:r>
    <w:r w:rsidRPr="00E54A29">
      <w:br/>
    </w:r>
    <w:r w:rsidRPr="00E54A29">
      <w:fldChar w:fldCharType="begin" w:fldLock="1"/>
    </w:r>
    <w:r w:rsidRPr="00E54A29">
      <w:instrText xml:space="preserve"> DOCPROPERTY "SvarFrasKort" *\charformat </w:instrText>
    </w:r>
    <w:r w:rsidRPr="00E54A29">
      <w:fldChar w:fldCharType="end"/>
    </w:r>
  </w:p>
  <w:p w:rsidR="00E54A29" w:rsidRPr="00E54A29" w:rsidRDefault="00E54A29">
    <w:pPr>
      <w:pStyle w:val="FSHTitel"/>
    </w:pPr>
    <w:r w:rsidRPr="00E54A29">
      <w:fldChar w:fldCharType="begin" w:fldLock="1"/>
    </w:r>
    <w:r w:rsidRPr="00E54A29">
      <w:instrText xml:space="preserve"> DOCPROPERTY</w:instrText>
    </w:r>
    <w:r w:rsidRPr="00E54A29">
      <w:rPr>
        <w:sz w:val="18"/>
      </w:rPr>
      <w:instrText xml:space="preserve"> "RubrikSvar" *\charformat </w:instrText>
    </w:r>
    <w:r w:rsidRPr="00E54A29">
      <w:fldChar w:fldCharType="separate"/>
    </w:r>
    <w:r w:rsidRPr="00E54A29">
      <w:t>Höjning av arvodet för borgerliga vigselförrättare</w:t>
    </w:r>
    <w:r w:rsidRPr="00E54A29">
      <w:fldChar w:fldCharType="end"/>
    </w:r>
  </w:p>
  <w:p w:rsidR="00E54A29" w:rsidRPr="00E54A29" w:rsidRDefault="00E54A29">
    <w:pPr>
      <w:pStyle w:val="Normal00"/>
    </w:pPr>
  </w:p>
  <w:p w:rsidR="00E54A29" w:rsidRPr="00E54A29" w:rsidRDefault="00E54A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4195553">
    <w:abstractNumId w:val="8"/>
  </w:num>
  <w:num w:numId="2" w16cid:durableId="1396664704">
    <w:abstractNumId w:val="9"/>
  </w:num>
  <w:num w:numId="3" w16cid:durableId="358823177">
    <w:abstractNumId w:val="8"/>
  </w:num>
  <w:num w:numId="4" w16cid:durableId="1259361885">
    <w:abstractNumId w:val="9"/>
  </w:num>
  <w:num w:numId="5" w16cid:durableId="1759642086">
    <w:abstractNumId w:val="13"/>
  </w:num>
  <w:num w:numId="6" w16cid:durableId="52700415">
    <w:abstractNumId w:val="10"/>
  </w:num>
  <w:num w:numId="7" w16cid:durableId="145052639">
    <w:abstractNumId w:val="11"/>
  </w:num>
  <w:num w:numId="8" w16cid:durableId="1703049446">
    <w:abstractNumId w:val="12"/>
  </w:num>
  <w:num w:numId="9" w16cid:durableId="1517887375">
    <w:abstractNumId w:val="8"/>
  </w:num>
  <w:num w:numId="10" w16cid:durableId="1488788269">
    <w:abstractNumId w:val="3"/>
  </w:num>
  <w:num w:numId="11" w16cid:durableId="1393120442">
    <w:abstractNumId w:val="2"/>
  </w:num>
  <w:num w:numId="12" w16cid:durableId="566458711">
    <w:abstractNumId w:val="1"/>
  </w:num>
  <w:num w:numId="13" w16cid:durableId="1469127854">
    <w:abstractNumId w:val="0"/>
  </w:num>
  <w:num w:numId="14" w16cid:durableId="2132821330">
    <w:abstractNumId w:val="9"/>
  </w:num>
  <w:num w:numId="15" w16cid:durableId="367947280">
    <w:abstractNumId w:val="7"/>
  </w:num>
  <w:num w:numId="16" w16cid:durableId="471948786">
    <w:abstractNumId w:val="6"/>
  </w:num>
  <w:num w:numId="17" w16cid:durableId="1608343201">
    <w:abstractNumId w:val="5"/>
  </w:num>
  <w:num w:numId="18" w16cid:durableId="584192091">
    <w:abstractNumId w:val="4"/>
  </w:num>
  <w:num w:numId="19" w16cid:durableId="609161460">
    <w:abstractNumId w:val="11"/>
  </w:num>
  <w:num w:numId="20" w16cid:durableId="186649745">
    <w:abstractNumId w:val="10"/>
  </w:num>
  <w:num w:numId="21" w16cid:durableId="1047027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23A04E70-B4E8-4F42-BFE7-8FD5D464CDF5}"/>
  </w:docVars>
  <w:rsids>
    <w:rsidRoot w:val="00BB7E89"/>
    <w:rsid w:val="00BB7E89"/>
    <w:rsid w:val="00E5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C4D3EB6-72F1-47EB-8E42-D84B8C0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c505</vt:lpstr>
    </vt:vector>
  </TitlesOfParts>
  <Company>Riksdagen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c505</dc:title>
  <dc:subject>c505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2009-12-12T14:27:00Z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Höjning av arvodet för borgerliga vigselförrättare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Höjning av arvodet för borgerliga vigselförrättare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20092010000000000099000005050069</vt:lpwstr>
  </property>
  <property fmtid="{D5CDD505-2E9C-101B-9397-08002B2CF9AE}" pid="47" name="datum">
    <vt:lpwstr>090930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20092010000000000099000005050069</vt:lpwstr>
  </property>
  <property fmtid="{D5CDD505-2E9C-101B-9397-08002B2CF9AE}" pid="50" name="nummer">
    <vt:lpwstr>300</vt:lpwstr>
  </property>
  <property fmtid="{D5CDD505-2E9C-101B-9397-08002B2CF9AE}" pid="51" name="utskottsbeteckning">
    <vt:lpwstr>C</vt:lpwstr>
  </property>
  <property fmtid="{D5CDD505-2E9C-101B-9397-08002B2CF9AE}" pid="52" name="GlobalUID">
    <vt:lpwstr>{90C2A83A-A6B6-47CA-AEC6-99372A69D736}</vt:lpwstr>
  </property>
  <property fmtid="{D5CDD505-2E9C-101B-9397-08002B2CF9AE}" pid="53" name="Överföringar">
    <vt:i4>0</vt:i4>
  </property>
  <property fmtid="{D5CDD505-2E9C-101B-9397-08002B2CF9AE}" pid="54" name="Checksum">
    <vt:lpwstr>*0011213074108*</vt:lpwstr>
  </property>
  <property fmtid="{D5CDD505-2E9C-101B-9397-08002B2CF9AE}" pid="55" name="skuggnummer">
    <vt:lpwstr>971</vt:lpwstr>
  </property>
  <property fmtid="{D5CDD505-2E9C-101B-9397-08002B2CF9AE}" pid="56" name="urixVersion">
    <vt:lpwstr>4.0.0.9</vt:lpwstr>
  </property>
  <property fmtid="{D5CDD505-2E9C-101B-9397-08002B2CF9AE}" pid="57" name="urixOrigin">
    <vt:lpwstr>091212 15:27:28.051</vt:lpwstr>
  </property>
  <property fmtid="{D5CDD505-2E9C-101B-9397-08002B2CF9AE}" pid="58" name="urixGuid">
    <vt:lpwstr>{77512EBA-496A-4CEB-8BF4-FD3D334B30D0}</vt:lpwstr>
  </property>
</Properties>
</file>