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3EA81FCC764AEB893E8BBD3CBF8ADA"/>
        </w:placeholder>
        <w:text/>
      </w:sdtPr>
      <w:sdtEndPr/>
      <w:sdtContent>
        <w:p w:rsidRPr="009B062B" w:rsidR="00AF30DD" w:rsidP="0011084E" w:rsidRDefault="00AF30DD" w14:paraId="3FEF2209" w14:textId="77777777">
          <w:pPr>
            <w:pStyle w:val="Rubrik1"/>
            <w:spacing w:after="300"/>
          </w:pPr>
          <w:r w:rsidRPr="009B062B">
            <w:t>Förslag till riksdagsbeslut</w:t>
          </w:r>
        </w:p>
      </w:sdtContent>
    </w:sdt>
    <w:sdt>
      <w:sdtPr>
        <w:alias w:val="Yrkande 1"/>
        <w:tag w:val="d649c4b3-ae24-46d5-9135-67247b64b645"/>
        <w:id w:val="138233463"/>
        <w:lock w:val="sdtLocked"/>
      </w:sdtPr>
      <w:sdtEndPr/>
      <w:sdtContent>
        <w:p w:rsidR="00514E34" w:rsidRDefault="003A18AE" w14:paraId="3FEF220A" w14:textId="77777777">
          <w:pPr>
            <w:pStyle w:val="Frslagstext"/>
            <w:numPr>
              <w:ilvl w:val="0"/>
              <w:numId w:val="0"/>
            </w:numPr>
          </w:pPr>
          <w:r>
            <w:t>Riksdagen ställer sig bakom det som anförs i motionen om att undersöka möjligheterna för att skapa en ny internationell Östersjömyndighet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14D6793CC247E68B91EFA6EC3FF6A5"/>
        </w:placeholder>
        <w:text/>
      </w:sdtPr>
      <w:sdtEndPr/>
      <w:sdtContent>
        <w:p w:rsidRPr="009B062B" w:rsidR="006D79C9" w:rsidP="00333E95" w:rsidRDefault="006D79C9" w14:paraId="3FEF220B" w14:textId="77777777">
          <w:pPr>
            <w:pStyle w:val="Rubrik1"/>
          </w:pPr>
          <w:r>
            <w:t>Motivering</w:t>
          </w:r>
        </w:p>
      </w:sdtContent>
    </w:sdt>
    <w:p w:rsidRPr="00E95288" w:rsidR="00E95288" w:rsidP="00C31A88" w:rsidRDefault="00E95288" w14:paraId="3FEF220C" w14:textId="7A76AE1F">
      <w:pPr>
        <w:pStyle w:val="Normalutanindragellerluft"/>
      </w:pPr>
      <w:r w:rsidRPr="00E95288">
        <w:t>Östersjöländernas öden har alltid varit tätt sammanflätade. Vad som händer i det ena landet har på ett eller annat sätt fått efterverkningar i grannländerna. Ländernas gemen</w:t>
      </w:r>
      <w:r w:rsidR="00C31A88">
        <w:softHyphen/>
      </w:r>
      <w:r w:rsidRPr="00E95288">
        <w:t>samma historia har stundom varit kantad av krig och oro och stundom fred, handel och utbyte. Sedan kalla krigets slut har det varit en lugnare period och Östersjöns länder samarbetar idag mer än någonsin tidigare. Detta sker både genom Europeiska unionen och genom de ökade kontakterna med Ryssland.</w:t>
      </w:r>
    </w:p>
    <w:p w:rsidRPr="00E95288" w:rsidR="00E95288" w:rsidP="00C31A88" w:rsidRDefault="00E95288" w14:paraId="3FEF220D" w14:textId="454D4DAF">
      <w:r w:rsidRPr="00E95288">
        <w:t>Ett gemensamt intresse för samtliga dessa stater är Östersjöns allvarliga situation. Trots medvet</w:t>
      </w:r>
      <w:r w:rsidR="00C63ADB">
        <w:t>enheten</w:t>
      </w:r>
      <w:r w:rsidRPr="00E95288">
        <w:t xml:space="preserve"> om hur skadliga föroreningar och annan miljöförstörelse är för vårt gemensamma innanhav har Östersjön aldrig tidigare varit så illa ute. Enligt många miljöexperter är Östersjön redan på gränsen till en ekologisk kollaps. Vilka konsekven</w:t>
      </w:r>
      <w:r w:rsidR="00C31A88">
        <w:softHyphen/>
      </w:r>
      <w:r w:rsidRPr="00E95288">
        <w:t>ser detta kommer att få för befolkningen som lever runt Östersjön verkar alldeles för få människor i regionen ha reflekterat över.</w:t>
      </w:r>
    </w:p>
    <w:p w:rsidRPr="00E95288" w:rsidR="00E95288" w:rsidP="00C31A88" w:rsidRDefault="00E95288" w14:paraId="3FEF220E" w14:textId="06087490">
      <w:r w:rsidRPr="00E95288">
        <w:t>Utmaningar som övergödning, utfiskning och utsläpp av miljögifter kan emellertid endast övervinnas om alla stater hjälps åt med att genomföra de kraftfulla åtgärder som krävs för att rädda Östersjön. Av de samarbeten som hittills har skett på området går det att dra slutsatsen att inte tillräckligt har uppnåtts. Därför är det dags att pröva nya till</w:t>
      </w:r>
      <w:r w:rsidR="00C31A88">
        <w:softHyphen/>
      </w:r>
      <w:r w:rsidRPr="00E95288">
        <w:t>vägagångssätt. Ett bra förslag vore att skapa en internationell Östersjömyndighet där alla länderna gemensamt tar ansvar för Östersjön.</w:t>
      </w:r>
    </w:p>
    <w:p w:rsidRPr="00E95288" w:rsidR="00E95288" w:rsidP="00C31A88" w:rsidRDefault="00E95288" w14:paraId="3FEF220F" w14:textId="77777777">
      <w:r w:rsidRPr="00E95288">
        <w:t xml:space="preserve">Myndigheten skulle kunna ledas av en styrelse med företrädare från alla länderna runt Östersjön. På daglig basis kan den internationella Östersjömyndigheten samordna </w:t>
      </w:r>
      <w:r w:rsidRPr="00E95288">
        <w:lastRenderedPageBreak/>
        <w:t>ländernas insatser för Östersjön samt utreda vilka lagar som måste stiftas. Myndigheten borde även ha befogenhet att utfärda förordningar som är bindande för alla länderna. Östersjömyndigheten bör dessutom ha till uppgift att sprida kunskap till medborgarna om vikten av gemensamma lösningar för Östersjön.</w:t>
      </w:r>
    </w:p>
    <w:p w:rsidRPr="00E95288" w:rsidR="00E95288" w:rsidP="00C31A88" w:rsidRDefault="00E95288" w14:paraId="3FEF2210" w14:textId="0D6C789B">
      <w:r w:rsidRPr="00E95288">
        <w:t xml:space="preserve">Jag vill </w:t>
      </w:r>
      <w:r w:rsidR="00C63ADB">
        <w:t>mot</w:t>
      </w:r>
      <w:r w:rsidRPr="00E95288">
        <w:t xml:space="preserve"> den här bakgrunden undersöka möjligheterna att skapa en ny internatio</w:t>
      </w:r>
      <w:r w:rsidR="00C31A88">
        <w:softHyphen/>
      </w:r>
      <w:r w:rsidRPr="00E95288">
        <w:t>nell Östersjömyndighet.</w:t>
      </w:r>
    </w:p>
    <w:sdt>
      <w:sdtPr>
        <w:rPr>
          <w:i/>
          <w:noProof/>
        </w:rPr>
        <w:alias w:val="CC_Underskrifter"/>
        <w:tag w:val="CC_Underskrifter"/>
        <w:id w:val="583496634"/>
        <w:lock w:val="sdtContentLocked"/>
        <w:placeholder>
          <w:docPart w:val="1204C502491F4193913412BF7DEB66E8"/>
        </w:placeholder>
      </w:sdtPr>
      <w:sdtEndPr>
        <w:rPr>
          <w:i w:val="0"/>
          <w:noProof w:val="0"/>
        </w:rPr>
      </w:sdtEndPr>
      <w:sdtContent>
        <w:p w:rsidR="0011084E" w:rsidP="0011084E" w:rsidRDefault="0011084E" w14:paraId="3FEF2211" w14:textId="77777777"/>
        <w:p w:rsidRPr="008E0FE2" w:rsidR="004801AC" w:rsidP="0011084E" w:rsidRDefault="00C31A88" w14:paraId="3FEF22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392FD2" w:rsidRDefault="00392FD2" w14:paraId="3FEF2216" w14:textId="77777777">
      <w:bookmarkStart w:name="_GoBack" w:id="1"/>
      <w:bookmarkEnd w:id="1"/>
    </w:p>
    <w:sectPr w:rsidR="00392F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F2218" w14:textId="77777777" w:rsidR="00E95288" w:rsidRDefault="00E95288" w:rsidP="000C1CAD">
      <w:pPr>
        <w:spacing w:line="240" w:lineRule="auto"/>
      </w:pPr>
      <w:r>
        <w:separator/>
      </w:r>
    </w:p>
  </w:endnote>
  <w:endnote w:type="continuationSeparator" w:id="0">
    <w:p w14:paraId="3FEF2219" w14:textId="77777777" w:rsidR="00E95288" w:rsidRDefault="00E95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22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22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2227" w14:textId="77777777" w:rsidR="00262EA3" w:rsidRPr="0011084E" w:rsidRDefault="00262EA3" w:rsidP="001108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F2216" w14:textId="77777777" w:rsidR="00E95288" w:rsidRDefault="00E95288" w:rsidP="000C1CAD">
      <w:pPr>
        <w:spacing w:line="240" w:lineRule="auto"/>
      </w:pPr>
      <w:r>
        <w:separator/>
      </w:r>
    </w:p>
  </w:footnote>
  <w:footnote w:type="continuationSeparator" w:id="0">
    <w:p w14:paraId="3FEF2217" w14:textId="77777777" w:rsidR="00E95288" w:rsidRDefault="00E952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EF22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EF2229" wp14:anchorId="3FEF22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1A88" w14:paraId="3FEF222C" w14:textId="77777777">
                          <w:pPr>
                            <w:jc w:val="right"/>
                          </w:pPr>
                          <w:sdt>
                            <w:sdtPr>
                              <w:alias w:val="CC_Noformat_Partikod"/>
                              <w:tag w:val="CC_Noformat_Partikod"/>
                              <w:id w:val="-53464382"/>
                              <w:placeholder>
                                <w:docPart w:val="197F9F7111464639A62D075728FA9DB8"/>
                              </w:placeholder>
                              <w:text/>
                            </w:sdtPr>
                            <w:sdtEndPr/>
                            <w:sdtContent>
                              <w:r w:rsidR="00E95288">
                                <w:t>S</w:t>
                              </w:r>
                            </w:sdtContent>
                          </w:sdt>
                          <w:sdt>
                            <w:sdtPr>
                              <w:alias w:val="CC_Noformat_Partinummer"/>
                              <w:tag w:val="CC_Noformat_Partinummer"/>
                              <w:id w:val="-1709555926"/>
                              <w:placeholder>
                                <w:docPart w:val="704712F2749945A68588800F1EE0769E"/>
                              </w:placeholder>
                              <w:text/>
                            </w:sdtPr>
                            <w:sdtEndPr/>
                            <w:sdtContent>
                              <w:r w:rsidR="00E95288">
                                <w:t>1573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EF22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1A88" w14:paraId="3FEF222C" w14:textId="77777777">
                    <w:pPr>
                      <w:jc w:val="right"/>
                    </w:pPr>
                    <w:sdt>
                      <w:sdtPr>
                        <w:alias w:val="CC_Noformat_Partikod"/>
                        <w:tag w:val="CC_Noformat_Partikod"/>
                        <w:id w:val="-53464382"/>
                        <w:placeholder>
                          <w:docPart w:val="197F9F7111464639A62D075728FA9DB8"/>
                        </w:placeholder>
                        <w:text/>
                      </w:sdtPr>
                      <w:sdtEndPr/>
                      <w:sdtContent>
                        <w:r w:rsidR="00E95288">
                          <w:t>S</w:t>
                        </w:r>
                      </w:sdtContent>
                    </w:sdt>
                    <w:sdt>
                      <w:sdtPr>
                        <w:alias w:val="CC_Noformat_Partinummer"/>
                        <w:tag w:val="CC_Noformat_Partinummer"/>
                        <w:id w:val="-1709555926"/>
                        <w:placeholder>
                          <w:docPart w:val="704712F2749945A68588800F1EE0769E"/>
                        </w:placeholder>
                        <w:text/>
                      </w:sdtPr>
                      <w:sdtEndPr/>
                      <w:sdtContent>
                        <w:r w:rsidR="00E95288">
                          <w:t>1573</w:t>
                        </w:r>
                      </w:sdtContent>
                    </w:sdt>
                  </w:p>
                </w:txbxContent>
              </v:textbox>
              <w10:wrap anchorx="page"/>
            </v:shape>
          </w:pict>
        </mc:Fallback>
      </mc:AlternateContent>
    </w:r>
  </w:p>
  <w:p w:rsidRPr="00293C4F" w:rsidR="00262EA3" w:rsidP="00776B74" w:rsidRDefault="00262EA3" w14:paraId="3FEF22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EF221C" w14:textId="77777777">
    <w:pPr>
      <w:jc w:val="right"/>
    </w:pPr>
  </w:p>
  <w:p w:rsidR="00262EA3" w:rsidP="00776B74" w:rsidRDefault="00262EA3" w14:paraId="3FEF22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1A88" w14:paraId="3FEF22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EF222B" wp14:anchorId="3FEF22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1A88" w14:paraId="3FEF22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5288">
          <w:t>S</w:t>
        </w:r>
      </w:sdtContent>
    </w:sdt>
    <w:sdt>
      <w:sdtPr>
        <w:alias w:val="CC_Noformat_Partinummer"/>
        <w:tag w:val="CC_Noformat_Partinummer"/>
        <w:id w:val="-2014525982"/>
        <w:text/>
      </w:sdtPr>
      <w:sdtEndPr/>
      <w:sdtContent>
        <w:r w:rsidR="00E95288">
          <w:t>1573</w:t>
        </w:r>
      </w:sdtContent>
    </w:sdt>
  </w:p>
  <w:p w:rsidRPr="008227B3" w:rsidR="00262EA3" w:rsidP="008227B3" w:rsidRDefault="00C31A88" w14:paraId="3FEF22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1A88" w14:paraId="3FEF22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:823</w:t>
        </w:r>
      </w:sdtContent>
    </w:sdt>
  </w:p>
  <w:p w:rsidR="00262EA3" w:rsidP="00E03A3D" w:rsidRDefault="00C31A88" w14:paraId="3FEF2224"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E95288" w14:paraId="3FEF2225" w14:textId="77777777">
        <w:pPr>
          <w:pStyle w:val="FSHRub2"/>
        </w:pPr>
        <w:r>
          <w:t>Undersök möjligheterna för att skapa en ny internationell Östersjömyndighet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FEF22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952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2E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4E"/>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FD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8AE"/>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E34"/>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C52"/>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F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A88"/>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ADB"/>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88"/>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4F"/>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EF2208"/>
  <w15:chartTrackingRefBased/>
  <w15:docId w15:val="{1D84E74F-97B0-4221-9B88-79F8A4CA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3EA81FCC764AEB893E8BBD3CBF8ADA"/>
        <w:category>
          <w:name w:val="Allmänt"/>
          <w:gallery w:val="placeholder"/>
        </w:category>
        <w:types>
          <w:type w:val="bbPlcHdr"/>
        </w:types>
        <w:behaviors>
          <w:behavior w:val="content"/>
        </w:behaviors>
        <w:guid w:val="{35DE8E45-A1EF-4CA5-BCBA-B00DF1B53EB9}"/>
      </w:docPartPr>
      <w:docPartBody>
        <w:p w:rsidR="00E15D4A" w:rsidRDefault="00E15D4A">
          <w:pPr>
            <w:pStyle w:val="033EA81FCC764AEB893E8BBD3CBF8ADA"/>
          </w:pPr>
          <w:r w:rsidRPr="005A0A93">
            <w:rPr>
              <w:rStyle w:val="Platshllartext"/>
            </w:rPr>
            <w:t>Förslag till riksdagsbeslut</w:t>
          </w:r>
        </w:p>
      </w:docPartBody>
    </w:docPart>
    <w:docPart>
      <w:docPartPr>
        <w:name w:val="A914D6793CC247E68B91EFA6EC3FF6A5"/>
        <w:category>
          <w:name w:val="Allmänt"/>
          <w:gallery w:val="placeholder"/>
        </w:category>
        <w:types>
          <w:type w:val="bbPlcHdr"/>
        </w:types>
        <w:behaviors>
          <w:behavior w:val="content"/>
        </w:behaviors>
        <w:guid w:val="{7FADDB0E-69FD-448D-AFA4-3E8E7EF704DF}"/>
      </w:docPartPr>
      <w:docPartBody>
        <w:p w:rsidR="00E15D4A" w:rsidRDefault="00E15D4A">
          <w:pPr>
            <w:pStyle w:val="A914D6793CC247E68B91EFA6EC3FF6A5"/>
          </w:pPr>
          <w:r w:rsidRPr="005A0A93">
            <w:rPr>
              <w:rStyle w:val="Platshllartext"/>
            </w:rPr>
            <w:t>Motivering</w:t>
          </w:r>
        </w:p>
      </w:docPartBody>
    </w:docPart>
    <w:docPart>
      <w:docPartPr>
        <w:name w:val="197F9F7111464639A62D075728FA9DB8"/>
        <w:category>
          <w:name w:val="Allmänt"/>
          <w:gallery w:val="placeholder"/>
        </w:category>
        <w:types>
          <w:type w:val="bbPlcHdr"/>
        </w:types>
        <w:behaviors>
          <w:behavior w:val="content"/>
        </w:behaviors>
        <w:guid w:val="{08DC48C4-FB5D-4993-A494-ED3F5540B8F1}"/>
      </w:docPartPr>
      <w:docPartBody>
        <w:p w:rsidR="00E15D4A" w:rsidRDefault="00E15D4A">
          <w:pPr>
            <w:pStyle w:val="197F9F7111464639A62D075728FA9DB8"/>
          </w:pPr>
          <w:r>
            <w:rPr>
              <w:rStyle w:val="Platshllartext"/>
            </w:rPr>
            <w:t xml:space="preserve"> </w:t>
          </w:r>
        </w:p>
      </w:docPartBody>
    </w:docPart>
    <w:docPart>
      <w:docPartPr>
        <w:name w:val="704712F2749945A68588800F1EE0769E"/>
        <w:category>
          <w:name w:val="Allmänt"/>
          <w:gallery w:val="placeholder"/>
        </w:category>
        <w:types>
          <w:type w:val="bbPlcHdr"/>
        </w:types>
        <w:behaviors>
          <w:behavior w:val="content"/>
        </w:behaviors>
        <w:guid w:val="{0142C15F-1082-4685-9816-58462AD8084E}"/>
      </w:docPartPr>
      <w:docPartBody>
        <w:p w:rsidR="00E15D4A" w:rsidRDefault="00E15D4A">
          <w:pPr>
            <w:pStyle w:val="704712F2749945A68588800F1EE0769E"/>
          </w:pPr>
          <w:r>
            <w:t xml:space="preserve"> </w:t>
          </w:r>
        </w:p>
      </w:docPartBody>
    </w:docPart>
    <w:docPart>
      <w:docPartPr>
        <w:name w:val="1204C502491F4193913412BF7DEB66E8"/>
        <w:category>
          <w:name w:val="Allmänt"/>
          <w:gallery w:val="placeholder"/>
        </w:category>
        <w:types>
          <w:type w:val="bbPlcHdr"/>
        </w:types>
        <w:behaviors>
          <w:behavior w:val="content"/>
        </w:behaviors>
        <w:guid w:val="{D4DF0B3F-6FDB-4E64-9992-D43E427CEBD4}"/>
      </w:docPartPr>
      <w:docPartBody>
        <w:p w:rsidR="00495CCF" w:rsidRDefault="00495C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4A"/>
    <w:rsid w:val="00495CCF"/>
    <w:rsid w:val="00E15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3EA81FCC764AEB893E8BBD3CBF8ADA">
    <w:name w:val="033EA81FCC764AEB893E8BBD3CBF8ADA"/>
  </w:style>
  <w:style w:type="paragraph" w:customStyle="1" w:styleId="5E0C80E4495C499DA980AF9C93F971A0">
    <w:name w:val="5E0C80E4495C499DA980AF9C93F971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A9B9CE811747D9BE300AA0602021BC">
    <w:name w:val="9CA9B9CE811747D9BE300AA0602021BC"/>
  </w:style>
  <w:style w:type="paragraph" w:customStyle="1" w:styleId="A914D6793CC247E68B91EFA6EC3FF6A5">
    <w:name w:val="A914D6793CC247E68B91EFA6EC3FF6A5"/>
  </w:style>
  <w:style w:type="paragraph" w:customStyle="1" w:styleId="F09F76DC44844B098EE6917E2FB67C30">
    <w:name w:val="F09F76DC44844B098EE6917E2FB67C30"/>
  </w:style>
  <w:style w:type="paragraph" w:customStyle="1" w:styleId="06FA6B50192B40469937B00F24B21061">
    <w:name w:val="06FA6B50192B40469937B00F24B21061"/>
  </w:style>
  <w:style w:type="paragraph" w:customStyle="1" w:styleId="197F9F7111464639A62D075728FA9DB8">
    <w:name w:val="197F9F7111464639A62D075728FA9DB8"/>
  </w:style>
  <w:style w:type="paragraph" w:customStyle="1" w:styleId="704712F2749945A68588800F1EE0769E">
    <w:name w:val="704712F2749945A68588800F1EE07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3ABB8-30FD-43BA-9905-5AD65E18FB23}"/>
</file>

<file path=customXml/itemProps2.xml><?xml version="1.0" encoding="utf-8"?>
<ds:datastoreItem xmlns:ds="http://schemas.openxmlformats.org/officeDocument/2006/customXml" ds:itemID="{57F29E37-2F92-4C7F-9D51-5D5A1C8DB421}"/>
</file>

<file path=customXml/itemProps3.xml><?xml version="1.0" encoding="utf-8"?>
<ds:datastoreItem xmlns:ds="http://schemas.openxmlformats.org/officeDocument/2006/customXml" ds:itemID="{28F0D52A-8E86-4AF5-A203-6B45016DCA46}"/>
</file>

<file path=docProps/app.xml><?xml version="1.0" encoding="utf-8"?>
<Properties xmlns="http://schemas.openxmlformats.org/officeDocument/2006/extended-properties" xmlns:vt="http://schemas.openxmlformats.org/officeDocument/2006/docPropsVTypes">
  <Template>Normal</Template>
  <TotalTime>4</TotalTime>
  <Pages>2</Pages>
  <Words>326</Words>
  <Characters>1939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S1573 Undersök möjligheterna för att skapa en ny internationell Östersjömyndighet</vt:lpstr>
      <vt:lpstr>
      </vt:lpstr>
    </vt:vector>
  </TitlesOfParts>
  <Company>Sveriges riksdag</Company>
  <LinksUpToDate>false</LinksUpToDate>
  <CharactersWithSpaces>2255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