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172" w:rsidRPr="00EB2172" w:rsidRDefault="00EB2172">
      <w:pPr>
        <w:pStyle w:val="Hemstlrubrik"/>
      </w:pPr>
      <w:r w:rsidRPr="00EB2172">
        <w:t>Förslag till riksdagsbeslut</w:t>
      </w:r>
    </w:p>
    <w:p w:rsidR="00EB2172" w:rsidRPr="00EB2172" w:rsidRDefault="00EB2172">
      <w:pPr>
        <w:pStyle w:val="Hemstlatt"/>
        <w:ind w:left="0"/>
      </w:pPr>
      <w:r w:rsidRPr="00EB2172">
        <w:t>Riksdagen tillkännager för regeringen som sin mening vad som anförs i motionen om upprustning av järnvägen mellan Dannemora och Hargshamn.</w:t>
      </w:r>
    </w:p>
    <w:p w:rsidR="00EB2172" w:rsidRPr="00EB2172" w:rsidRDefault="00EB2172">
      <w:pPr>
        <w:pStyle w:val="Rubrik1"/>
      </w:pPr>
      <w:r w:rsidRPr="00EB2172">
        <w:t>Motivering</w:t>
      </w:r>
    </w:p>
    <w:p w:rsidR="00EB2172" w:rsidRPr="00EB2172" w:rsidRDefault="00EB2172">
      <w:r w:rsidRPr="00EB2172">
        <w:t>Det finns långt framskridna planer på att återuppta malmbrytningen i Dann</w:t>
      </w:r>
      <w:r w:rsidRPr="00EB2172">
        <w:t>e</w:t>
      </w:r>
      <w:r w:rsidRPr="00EB2172">
        <w:t>mora gruva. Miljödomstolen har i juni 2008 bifallit ansökan om att bedriva gruvdrift, och efter upphandling av anläggningar och andra förberedelser planeras verksamheten att starta vid årsskiftet 2009/10. Det beräknas generera cirka 150 arbetstillfällen i ett första stadium. I den framtida driften kommer säkert antalet anställda att öka.</w:t>
      </w:r>
    </w:p>
    <w:p w:rsidR="00EB2172" w:rsidRPr="00EB2172" w:rsidRDefault="00EB2172">
      <w:pPr>
        <w:pStyle w:val="Normaltindrag"/>
      </w:pPr>
      <w:r w:rsidRPr="00EB2172">
        <w:t>Det är viktigt att malmen kan transporteras vidare från gruvan så effektivt som möjligt och på för miljön bästa sättet, via järnvägen. Järnvägen mellan Dannemora och Hargs</w:t>
      </w:r>
      <w:r w:rsidRPr="00EB2172">
        <w:t>hamn är därför en viktig förutsättning för att gruv- och malmbrytningen i Dannemora ska bli den framgång som bygden hoppas på.</w:t>
      </w:r>
    </w:p>
    <w:p w:rsidR="00EB2172" w:rsidRPr="00EB2172" w:rsidRDefault="00EB2172">
      <w:pPr>
        <w:pStyle w:val="Normaltindrag"/>
      </w:pPr>
      <w:r w:rsidRPr="00EB2172">
        <w:t>Den befintliga järnvägen på sträckan klarar inte idag trycket från tåg ful</w:t>
      </w:r>
      <w:r w:rsidRPr="00EB2172">
        <w:t>l</w:t>
      </w:r>
      <w:r w:rsidRPr="00EB2172">
        <w:t>lastade med järnmalm. För att kunna uppfylla krav på bärighet och säkerhet är det nödvändigt att rusta upp spåret mellan Dannemora och Hargshamn.</w:t>
      </w:r>
    </w:p>
    <w:p w:rsidR="00EB2172" w:rsidRPr="00EB2172" w:rsidRDefault="00EB2172">
      <w:pPr>
        <w:pStyle w:val="Normaltindrag"/>
      </w:pPr>
      <w:r w:rsidRPr="00EB2172">
        <w:t>Om spåret inte rustas upp för malmtransporter, kommer frakten att ske med lastbilar på de mindre vägarna i norra Uppland. Det beräknas gå en las</w:t>
      </w:r>
      <w:r w:rsidRPr="00EB2172">
        <w:t>t</w:t>
      </w:r>
      <w:r w:rsidRPr="00EB2172">
        <w:t>bil med malm var sjätte minut mellan Dannemora och Hargshamn, om jär</w:t>
      </w:r>
      <w:r w:rsidRPr="00EB2172">
        <w:t>n</w:t>
      </w:r>
      <w:r w:rsidRPr="00EB2172">
        <w:t>vägen inte kan användas. Det är inte bra ur vare sig säkerhets- eller miljösy</w:t>
      </w:r>
      <w:r w:rsidRPr="00EB2172">
        <w:t>n</w:t>
      </w:r>
      <w:r w:rsidRPr="00EB2172">
        <w:t>punkt, vilket ytterligare talar för vikten av upprustning av järnvägen mellan Dannemora och Hargshamn.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2172">
        <w:trPr>
          <w:cantSplit/>
        </w:trPr>
        <w:tc>
          <w:tcPr>
            <w:tcW w:w="3046" w:type="dxa"/>
          </w:tcPr>
          <w:p w:rsidR="00EB2172" w:rsidRPr="00EB2172" w:rsidRDefault="00EB2172">
            <w:pPr>
              <w:pStyle w:val="UnderskriftDatum"/>
              <w:spacing w:before="240"/>
            </w:pPr>
            <w:r w:rsidRPr="00EB2172">
              <w:lastRenderedPageBreak/>
              <w:t>Stockholm den 1 oktober 2008</w:t>
            </w:r>
          </w:p>
        </w:tc>
        <w:tc>
          <w:tcPr>
            <w:tcW w:w="3047" w:type="dxa"/>
          </w:tcPr>
          <w:p w:rsidR="00EB2172" w:rsidRPr="00EB2172" w:rsidRDefault="00EB2172">
            <w:pPr>
              <w:pStyle w:val="Underskrifter"/>
              <w:spacing w:before="240"/>
            </w:pPr>
          </w:p>
        </w:tc>
      </w:tr>
      <w:tr w:rsidR="00000000" w:rsidRPr="00EB2172">
        <w:trPr>
          <w:cantSplit/>
        </w:trPr>
        <w:tc>
          <w:tcPr>
            <w:tcW w:w="3046" w:type="dxa"/>
          </w:tcPr>
          <w:p w:rsidR="00EB2172" w:rsidRPr="00EB2172" w:rsidRDefault="00EB2172">
            <w:pPr>
              <w:pStyle w:val="Underskrifter"/>
            </w:pPr>
            <w:r w:rsidRPr="00EB2172">
              <w:t>Agneta Gille (s)</w:t>
            </w:r>
          </w:p>
        </w:tc>
        <w:tc>
          <w:tcPr>
            <w:tcW w:w="3046" w:type="dxa"/>
          </w:tcPr>
          <w:p w:rsidR="00EB2172" w:rsidRPr="00EB2172" w:rsidRDefault="00EB2172">
            <w:pPr>
              <w:pStyle w:val="Underskrifter"/>
            </w:pPr>
            <w:r w:rsidRPr="00EB2172">
              <w:t>Tone Tingsgård (s)</w:t>
            </w:r>
          </w:p>
        </w:tc>
      </w:tr>
    </w:tbl>
    <w:p w:rsidR="00EB2172" w:rsidRPr="00EB2172" w:rsidRDefault="00EB2172">
      <w:pPr>
        <w:pStyle w:val="Normaltindrag"/>
      </w:pPr>
    </w:p>
    <w:sectPr w:rsidR="00000000" w:rsidRPr="00EB2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172" w:rsidRPr="00EB2172" w:rsidRDefault="00EB2172">
      <w:r w:rsidRPr="00EB2172">
        <w:separator/>
      </w:r>
    </w:p>
  </w:endnote>
  <w:endnote w:type="continuationSeparator" w:id="0">
    <w:p w:rsidR="00EB2172" w:rsidRPr="00EB2172" w:rsidRDefault="00EB2172">
      <w:r w:rsidRPr="00EB21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172" w:rsidRPr="00EB2172" w:rsidRDefault="00EB2172">
    <w:pPr>
      <w:pStyle w:val="Sidfot"/>
    </w:pPr>
    <w:r w:rsidRPr="00EB21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41487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172" w:rsidRDefault="00EB21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2172" w:rsidRDefault="00EB21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172" w:rsidRPr="00EB2172" w:rsidRDefault="00EB2172">
    <w:pPr>
      <w:pStyle w:val="Sidfot"/>
    </w:pPr>
    <w:r w:rsidRPr="00EB21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9495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172" w:rsidRDefault="00EB2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2172" w:rsidRDefault="00EB2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172" w:rsidRPr="00EB2172" w:rsidRDefault="00EB2172">
    <w:pPr>
      <w:pStyle w:val="Sidfot"/>
    </w:pPr>
    <w:r w:rsidRPr="00EB21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8277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172" w:rsidRDefault="00EB21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2172" w:rsidRDefault="00EB21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172" w:rsidRPr="00EB2172" w:rsidRDefault="00EB2172">
      <w:r w:rsidRPr="00EB2172">
        <w:separator/>
      </w:r>
    </w:p>
  </w:footnote>
  <w:footnote w:type="continuationSeparator" w:id="0">
    <w:p w:rsidR="00EB2172" w:rsidRPr="00EB2172" w:rsidRDefault="00EB2172">
      <w:r w:rsidRPr="00EB21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172" w:rsidRPr="00EB2172" w:rsidRDefault="00EB2172">
    <w:pPr>
      <w:pStyle w:val="Sidhuvud"/>
    </w:pPr>
    <w:r w:rsidRPr="00EB21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8088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172" w:rsidRDefault="00EB21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2172" w:rsidRDefault="00EB21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172" w:rsidRPr="00EB2172" w:rsidRDefault="00EB2172">
    <w:pPr>
      <w:pStyle w:val="Sidhuvud"/>
    </w:pPr>
    <w:r w:rsidRPr="00EB21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07042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2172" w:rsidRDefault="00EB21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2172" w:rsidRDefault="00EB21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2172" w:rsidRPr="00EB2172" w:rsidRDefault="00EB2172">
    <w:pPr>
      <w:pStyle w:val="FSHNormal"/>
      <w:tabs>
        <w:tab w:val="right" w:pos="5840"/>
      </w:tabs>
    </w:pPr>
    <w:r w:rsidRPr="00EB2172">
      <w:br/>
    </w:r>
    <w:r w:rsidRPr="00EB2172">
      <w:fldChar w:fldCharType="begin" w:fldLock="1"/>
    </w:r>
    <w:r w:rsidRPr="00EB2172">
      <w:instrText xml:space="preserve"> DOCPROPERTY</w:instrText>
    </w:r>
    <w:r w:rsidRPr="00EB2172">
      <w:rPr>
        <w:sz w:val="18"/>
      </w:rPr>
      <w:instrText xml:space="preserve"> "YearUser" *\charformat </w:instrText>
    </w:r>
    <w:r w:rsidRPr="00EB2172">
      <w:fldChar w:fldCharType="separate"/>
    </w:r>
    <w:r w:rsidRPr="00EB2172">
      <w:t>2008/09</w:t>
    </w:r>
    <w:r w:rsidRPr="00EB2172">
      <w:fldChar w:fldCharType="end"/>
    </w:r>
    <w:r w:rsidRPr="00EB2172">
      <w:t xml:space="preserve"> </w:t>
    </w:r>
    <w:r w:rsidRPr="00EB2172">
      <w:tab/>
      <w:t xml:space="preserve">mnr: </w:t>
    </w:r>
    <w:r w:rsidRPr="00EB2172">
      <w:fldChar w:fldCharType="begin" w:fldLock="1"/>
    </w:r>
    <w:r w:rsidRPr="00EB2172">
      <w:instrText xml:space="preserve"> DOCPROPERTY</w:instrText>
    </w:r>
    <w:r w:rsidRPr="00EB2172">
      <w:rPr>
        <w:sz w:val="18"/>
      </w:rPr>
      <w:instrText xml:space="preserve"> "Motionsnummer" *\charformat </w:instrText>
    </w:r>
    <w:r w:rsidRPr="00EB2172">
      <w:fldChar w:fldCharType="separate"/>
    </w:r>
    <w:r w:rsidRPr="00EB2172">
      <w:t>T303</w:t>
    </w:r>
    <w:r w:rsidRPr="00EB2172">
      <w:fldChar w:fldCharType="end"/>
    </w:r>
    <w:r w:rsidRPr="00EB2172">
      <w:br/>
    </w:r>
    <w:r w:rsidRPr="00EB2172">
      <w:fldChar w:fldCharType="begin" w:fldLock="1"/>
    </w:r>
    <w:r w:rsidRPr="00EB2172">
      <w:instrText xml:space="preserve"> DOCPROPERTY</w:instrText>
    </w:r>
    <w:r w:rsidRPr="00EB2172">
      <w:rPr>
        <w:sz w:val="18"/>
      </w:rPr>
      <w:instrText xml:space="preserve"> "Samling" *\charformat </w:instrText>
    </w:r>
    <w:r w:rsidRPr="00EB2172">
      <w:fldChar w:fldCharType="end"/>
    </w:r>
    <w:r w:rsidRPr="00EB2172">
      <w:tab/>
      <w:t xml:space="preserve">pnr: </w:t>
    </w:r>
    <w:r w:rsidRPr="00EB2172">
      <w:fldChar w:fldCharType="begin" w:fldLock="1"/>
    </w:r>
    <w:r w:rsidRPr="00EB2172">
      <w:instrText xml:space="preserve"> DOCPROPERTY</w:instrText>
    </w:r>
    <w:r w:rsidRPr="00EB2172">
      <w:rPr>
        <w:sz w:val="18"/>
      </w:rPr>
      <w:instrText xml:space="preserve"> "Partinummer" *\charformat </w:instrText>
    </w:r>
    <w:r w:rsidRPr="00EB2172">
      <w:fldChar w:fldCharType="separate"/>
    </w:r>
    <w:r w:rsidRPr="00EB2172">
      <w:t>s45040</w:t>
    </w:r>
    <w:r w:rsidRPr="00EB2172">
      <w:fldChar w:fldCharType="end"/>
    </w:r>
  </w:p>
  <w:p w:rsidR="00EB2172" w:rsidRPr="00EB2172" w:rsidRDefault="00EB2172">
    <w:pPr>
      <w:pStyle w:val="FSHRub1"/>
    </w:pPr>
    <w:r w:rsidRPr="00EB2172">
      <w:t>Motion till riksdagen</w:t>
    </w:r>
    <w:r w:rsidRPr="00EB2172">
      <w:br/>
    </w:r>
    <w:r w:rsidRPr="00EB2172">
      <w:fldChar w:fldCharType="begin" w:fldLock="1"/>
    </w:r>
    <w:r w:rsidRPr="00EB2172">
      <w:instrText xml:space="preserve"> DOCPROPERTY "YearUser" *\charformat </w:instrText>
    </w:r>
    <w:r w:rsidRPr="00EB2172">
      <w:fldChar w:fldCharType="separate"/>
    </w:r>
    <w:r w:rsidRPr="00EB2172">
      <w:t>2008/09</w:t>
    </w:r>
    <w:r w:rsidRPr="00EB2172">
      <w:fldChar w:fldCharType="end"/>
    </w:r>
    <w:r w:rsidRPr="00EB2172">
      <w:t>:</w:t>
    </w:r>
    <w:r w:rsidRPr="00EB2172">
      <w:fldChar w:fldCharType="begin" w:fldLock="1"/>
    </w:r>
    <w:r w:rsidRPr="00EB2172">
      <w:instrText xml:space="preserve"> DOCPROPERTY "Motionsnummer" *\charformat </w:instrText>
    </w:r>
    <w:r w:rsidRPr="00EB2172">
      <w:fldChar w:fldCharType="separate"/>
    </w:r>
    <w:r w:rsidRPr="00EB2172">
      <w:t>T303</w:t>
    </w:r>
    <w:r w:rsidRPr="00EB2172">
      <w:fldChar w:fldCharType="end"/>
    </w:r>
  </w:p>
  <w:p w:rsidR="00EB2172" w:rsidRPr="00EB2172" w:rsidRDefault="00EB2172">
    <w:pPr>
      <w:pStyle w:val="FSHNormalS5"/>
    </w:pPr>
    <w:r w:rsidRPr="00EB2172">
      <w:fldChar w:fldCharType="begin" w:fldLock="1"/>
    </w:r>
    <w:r w:rsidRPr="00EB2172">
      <w:instrText xml:space="preserve"> DOCPROPERTY "MotionarText" *\charformat </w:instrText>
    </w:r>
    <w:r w:rsidRPr="00EB2172">
      <w:fldChar w:fldCharType="separate"/>
    </w:r>
    <w:r w:rsidRPr="00EB2172">
      <w:t>av Agneta Gille och Tone Tingsgård (s)</w:t>
    </w:r>
    <w:r w:rsidRPr="00EB2172">
      <w:fldChar w:fldCharType="end"/>
    </w:r>
    <w:r w:rsidRPr="00EB2172">
      <w:br/>
    </w:r>
    <w:r w:rsidRPr="00EB2172">
      <w:fldChar w:fldCharType="begin" w:fldLock="1"/>
    </w:r>
    <w:r w:rsidRPr="00EB2172">
      <w:instrText xml:space="preserve"> DOCPROPERTY "SvarFrasKort" *\charformat </w:instrText>
    </w:r>
    <w:r w:rsidRPr="00EB2172">
      <w:fldChar w:fldCharType="end"/>
    </w:r>
  </w:p>
  <w:p w:rsidR="00EB2172" w:rsidRPr="00EB2172" w:rsidRDefault="00EB2172">
    <w:pPr>
      <w:pStyle w:val="FSHTitel"/>
    </w:pPr>
    <w:r w:rsidRPr="00EB2172">
      <w:fldChar w:fldCharType="begin" w:fldLock="1"/>
    </w:r>
    <w:r w:rsidRPr="00EB2172">
      <w:instrText xml:space="preserve"> DOCPROPERTY</w:instrText>
    </w:r>
    <w:r w:rsidRPr="00EB2172">
      <w:rPr>
        <w:sz w:val="18"/>
      </w:rPr>
      <w:instrText xml:space="preserve"> "RubrikSvar" *\charformat </w:instrText>
    </w:r>
    <w:r w:rsidRPr="00EB2172">
      <w:fldChar w:fldCharType="separate"/>
    </w:r>
    <w:r w:rsidRPr="00EB2172">
      <w:t>Järnvägen mellan Dannemora och Hargshamn</w:t>
    </w:r>
    <w:r w:rsidRPr="00EB2172">
      <w:fldChar w:fldCharType="end"/>
    </w:r>
  </w:p>
  <w:p w:rsidR="00EB2172" w:rsidRPr="00EB2172" w:rsidRDefault="00EB2172">
    <w:pPr>
      <w:pStyle w:val="Normal00"/>
    </w:pPr>
  </w:p>
  <w:p w:rsidR="00EB2172" w:rsidRPr="00EB2172" w:rsidRDefault="00EB21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68197785">
    <w:abstractNumId w:val="8"/>
  </w:num>
  <w:num w:numId="2" w16cid:durableId="1659651273">
    <w:abstractNumId w:val="9"/>
  </w:num>
  <w:num w:numId="3" w16cid:durableId="124585983">
    <w:abstractNumId w:val="8"/>
  </w:num>
  <w:num w:numId="4" w16cid:durableId="1794208560">
    <w:abstractNumId w:val="9"/>
  </w:num>
  <w:num w:numId="5" w16cid:durableId="1234320396">
    <w:abstractNumId w:val="13"/>
  </w:num>
  <w:num w:numId="6" w16cid:durableId="1219971750">
    <w:abstractNumId w:val="10"/>
  </w:num>
  <w:num w:numId="7" w16cid:durableId="23289005">
    <w:abstractNumId w:val="11"/>
  </w:num>
  <w:num w:numId="8" w16cid:durableId="599724061">
    <w:abstractNumId w:val="12"/>
  </w:num>
  <w:num w:numId="9" w16cid:durableId="1253507957">
    <w:abstractNumId w:val="8"/>
  </w:num>
  <w:num w:numId="10" w16cid:durableId="1146435270">
    <w:abstractNumId w:val="3"/>
  </w:num>
  <w:num w:numId="11" w16cid:durableId="202444109">
    <w:abstractNumId w:val="2"/>
  </w:num>
  <w:num w:numId="12" w16cid:durableId="138152529">
    <w:abstractNumId w:val="1"/>
  </w:num>
  <w:num w:numId="13" w16cid:durableId="1670983913">
    <w:abstractNumId w:val="0"/>
  </w:num>
  <w:num w:numId="14" w16cid:durableId="519243318">
    <w:abstractNumId w:val="9"/>
  </w:num>
  <w:num w:numId="15" w16cid:durableId="2050910452">
    <w:abstractNumId w:val="7"/>
  </w:num>
  <w:num w:numId="16" w16cid:durableId="790898317">
    <w:abstractNumId w:val="6"/>
  </w:num>
  <w:num w:numId="17" w16cid:durableId="697631094">
    <w:abstractNumId w:val="5"/>
  </w:num>
  <w:num w:numId="18" w16cid:durableId="95737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4FF5EAB4-A55C-44C2-A9F4-CBC0FF005A1C},{8F3168D7-0428-4E9F-B316-03268863E52C}"/>
  </w:docVars>
  <w:rsids>
    <w:rsidRoot w:val="00F12119"/>
    <w:rsid w:val="00EB2172"/>
    <w:rsid w:val="00F1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6C3BEE5-4536-42AA-B123-4CFEDA1D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1339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s45040</vt:lpstr>
    </vt:vector>
  </TitlesOfParts>
  <Company>Riksdagen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s45040</dc:title>
  <dc:subject>s45040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2008-12-15T13:23:00Z</cp:lastPrinted>
  <dcterms:created xsi:type="dcterms:W3CDTF">2025-12-17T18:39:00Z</dcterms:created>
  <dcterms:modified xsi:type="dcterms:W3CDTF">2025-12-17T18:39:00Z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Järnvägen mellan Dannemora och Hargshamn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Järnvägen mellan Dannemora och Hargshamn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Gille och Tone Tingsgård (s)</vt:lpwstr>
  </property>
  <property fmtid="{D5CDD505-2E9C-101B-9397-08002B2CF9AE}" pid="26" name="MotionarLista">
    <vt:lpwstr>Gille, Agneta (s)\Tingsgård, Tone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(s), Tone Tingsgård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20082009000000000115000450400069</vt:lpwstr>
  </property>
  <property fmtid="{D5CDD505-2E9C-101B-9397-08002B2CF9AE}" pid="47" name="datum">
    <vt:lpwstr>081001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20082009000000000115000450400069</vt:lpwstr>
  </property>
  <property fmtid="{D5CDD505-2E9C-101B-9397-08002B2CF9AE}" pid="50" name="nummer">
    <vt:lpwstr>303</vt:lpwstr>
  </property>
  <property fmtid="{D5CDD505-2E9C-101B-9397-08002B2CF9AE}" pid="51" name="utskottsbeteckning">
    <vt:lpwstr>T</vt:lpwstr>
  </property>
  <property fmtid="{D5CDD505-2E9C-101B-9397-08002B2CF9AE}" pid="52" name="GlobalUID">
    <vt:lpwstr>{8796A3C9-EA12-41CC-A327-4CEAB3E3863F}</vt:lpwstr>
  </property>
  <property fmtid="{D5CDD505-2E9C-101B-9397-08002B2CF9AE}" pid="53" name="Överföringar">
    <vt:i4>0</vt:i4>
  </property>
  <property fmtid="{D5CDD505-2E9C-101B-9397-08002B2CF9AE}" pid="54" name="Checksum">
    <vt:lpwstr>*0018049041793*</vt:lpwstr>
  </property>
  <property fmtid="{D5CDD505-2E9C-101B-9397-08002B2CF9AE}" pid="55" name="skuggnummer">
    <vt:lpwstr>1125</vt:lpwstr>
  </property>
  <property fmtid="{D5CDD505-2E9C-101B-9397-08002B2CF9AE}" pid="56" name="urixVersion">
    <vt:lpwstr>3.2.0.8</vt:lpwstr>
  </property>
  <property fmtid="{D5CDD505-2E9C-101B-9397-08002B2CF9AE}" pid="57" name="urixOrigin">
    <vt:lpwstr>090402 13:13:28.196</vt:lpwstr>
  </property>
  <property fmtid="{D5CDD505-2E9C-101B-9397-08002B2CF9AE}" pid="58" name="urixGuid">
    <vt:lpwstr>{7DA8FAFE-AEAF-4F34-91EA-EFEA13E12B9C}</vt:lpwstr>
  </property>
</Properties>
</file>