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word/styles.xml" ContentType="application/vnd.openxmlformats-officedocument.wordprocessingml.styles+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word/glossary/numbering.xml" ContentType="application/vnd.openxmlformats-officedocument.wordprocessingml.numbering+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D985444" w14:textId="77777777">
      <w:pPr>
        <w:pStyle w:val="Normalutanindragellerluft"/>
      </w:pPr>
      <w:bookmarkStart w:name="_Toc106800475" w:id="0"/>
      <w:bookmarkStart w:name="_Toc106801300" w:id="1"/>
    </w:p>
    <w:p xmlns:w14="http://schemas.microsoft.com/office/word/2010/wordml" w:rsidRPr="009B062B" w:rsidR="00AF30DD" w:rsidP="00944234" w:rsidRDefault="00944234" w14:paraId="07E5B881" w14:textId="77777777">
      <w:pPr>
        <w:pStyle w:val="RubrikFrslagTIllRiksdagsbeslut"/>
      </w:pPr>
      <w:sdt>
        <w:sdtPr>
          <w:alias w:val="CC_Boilerplate_4"/>
          <w:tag w:val="CC_Boilerplate_4"/>
          <w:id w:val="-1644581176"/>
          <w:lock w:val="sdtContentLocked"/>
          <w:placeholder>
            <w:docPart w:val="4CF0C3C2AE1F4489A075A71B79E95C07"/>
          </w:placeholder>
          <w:text/>
        </w:sdtPr>
        <w:sdtEndPr/>
        <w:sdtContent>
          <w:r w:rsidRPr="009B062B" w:rsidR="00AF30DD">
            <w:t>Förslag till riksdagsbeslut</w:t>
          </w:r>
        </w:sdtContent>
      </w:sdt>
      <w:bookmarkEnd w:id="0"/>
      <w:bookmarkEnd w:id="1"/>
    </w:p>
    <w:sdt>
      <w:sdtPr>
        <w:tag w:val="0a1a5fbb-07e7-4a15-8771-9104dcb9a69d"/>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stärka den försvagade svenska äganderätten genom att överväga en översyn och förändring av miljöbalken, artskyddsförordningen m.m. mot bakgrund av lagstiftning om egendomsskydd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190DDCC170C4BABB0F329D52FCBFD9E"/>
        </w:placeholder>
        <w:text/>
      </w:sdtPr>
      <w:sdtEndPr/>
      <w:sdtContent>
        <w:p xmlns:w14="http://schemas.microsoft.com/office/word/2010/wordml" w:rsidRPr="009B062B" w:rsidR="006D79C9" w:rsidP="00333E95" w:rsidRDefault="006D79C9" w14:paraId="4E0D99A7" w14:textId="77777777">
          <w:pPr>
            <w:pStyle w:val="Rubrik1"/>
          </w:pPr>
          <w:r>
            <w:t>Motivering</w:t>
          </w:r>
        </w:p>
      </w:sdtContent>
    </w:sdt>
    <w:bookmarkEnd w:displacedByCustomXml="prev" w:id="3"/>
    <w:bookmarkEnd w:displacedByCustomXml="prev" w:id="4"/>
    <w:p xmlns:w14="http://schemas.microsoft.com/office/word/2010/wordml" w:rsidRPr="00700641" w:rsidR="00700641" w:rsidP="00700641" w:rsidRDefault="00700641" w14:paraId="4038375A" w14:textId="77777777">
      <w:pPr>
        <w:pStyle w:val="Normalutanindragellerluft"/>
      </w:pPr>
      <w:r w:rsidRPr="00700641">
        <w:t>Äganderätten är grunden i demokratin, och grunden för äganderätten i sin tur är möjligheten att äga och bruka mark och fastigheter. Idag ifrågasätts såväl som prejas den privata äganderätten direkt, indirekt och kontinuerligt från både politiskt håll och offentlig förvaltning. Detta är ytterst ett hot mot demokratin och rättssamhället.</w:t>
      </w:r>
    </w:p>
    <w:p xmlns:w14="http://schemas.microsoft.com/office/word/2010/wordml" w:rsidRPr="00700641" w:rsidR="00700641" w:rsidP="00700641" w:rsidRDefault="00700641" w14:paraId="47B056DB" w14:textId="77777777">
      <w:pPr>
        <w:pStyle w:val="Normalutanindragellerluft"/>
      </w:pPr>
      <w:r w:rsidRPr="00700641">
        <w:t>När miljöbalken antogs av riksdagen 1998 lämnade man avsiktligt utrymme för att många bedömningsfrågor skulle avgöras genom rättspraxis. Det har fått till resultat att implementeringen av miljöbalken fått en negativ inriktning med utökade äganderättsins</w:t>
      </w:r>
      <w:r w:rsidRPr="00700641">
        <w:softHyphen/>
        <w:t>kränkningar som följd. Detsamma gäller för flera av de förordningar som helt eller delvis utgår från miljöbalken. Ett exempel på detta är den i allra högsta grad aktuella artskyddsförordningen. Denna och övriga aktuella förordningar behöver därför ses över och förändras för att i högre utsträckning följa lagstiftningen om egendomsskydd.</w:t>
      </w:r>
    </w:p>
    <w:p xmlns:w14="http://schemas.microsoft.com/office/word/2010/wordml" w:rsidR="00C64979" w:rsidP="00700641" w:rsidRDefault="00700641" w14:paraId="12F9CE1E" w14:textId="77777777">
      <w:pPr>
        <w:pStyle w:val="Normalutanindragellerluft"/>
      </w:pPr>
      <w:r w:rsidRPr="00700641">
        <w:t> </w:t>
      </w:r>
    </w:p>
    <w:sdt>
      <w:sdtPr>
        <w:rPr>
          <w:i/>
          <w:noProof/>
        </w:rPr>
        <w:alias w:val="CC_Underskrifter"/>
        <w:tag w:val="CC_Underskrifter"/>
        <w:id w:val="583496634"/>
        <w:lock w:val="sdtContentLocked"/>
        <w:placeholder>
          <w:docPart w:val="6D662A997B4C407499490C55268EB3B8"/>
        </w:placeholder>
      </w:sdtPr>
      <w:sdtEndPr>
        <w:rPr>
          <w:i w:val="0"/>
          <w:noProof w:val="0"/>
        </w:rPr>
      </w:sdtEndPr>
      <w:sdtContent>
        <w:p xmlns:w14="http://schemas.microsoft.com/office/word/2010/wordml" w:rsidR="00944234" w:rsidP="00944234" w:rsidRDefault="00944234" w14:paraId="6479683E" w14:textId="77777777">
          <w:pPr/>
          <w:r/>
        </w:p>
        <w:p xmlns:w14="http://schemas.microsoft.com/office/word/2010/wordml" w:rsidRPr="008E0FE2" w:rsidR="004801AC" w:rsidP="00944234" w:rsidRDefault="00944234" w14:paraId="4D107D39" w14:textId="7D658A6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Mats Green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9"/>
      <w:headerReference xmlns:r="http://schemas.openxmlformats.org/officeDocument/2006/relationships" w:type="default" r:id="rId10"/>
      <w:footerReference xmlns:r="http://schemas.openxmlformats.org/officeDocument/2006/relationships" w:type="even" r:id="rId11"/>
      <w:footerReference xmlns:r="http://schemas.openxmlformats.org/officeDocument/2006/relationships" w:type="default" r:id="rId12"/>
      <w:headerReference xmlns:r="http://schemas.openxmlformats.org/officeDocument/2006/relationships" w:type="first" r:id="rId13"/>
      <w:footerReference xmlns:r="http://schemas.openxmlformats.org/officeDocument/2006/relationships" w:type="first" r:id="rId14"/>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E2632" w14:textId="77777777" w:rsidR="00E04A57" w:rsidRDefault="00E04A57" w:rsidP="000C1CAD">
      <w:pPr>
        <w:spacing w:line="240" w:lineRule="auto"/>
      </w:pPr>
      <w:r>
        <w:separator/>
      </w:r>
    </w:p>
  </w:endnote>
  <w:endnote w:type="continuationSeparator" w:id="0">
    <w:p w14:paraId="7BB62468" w14:textId="77777777" w:rsidR="00E04A57" w:rsidRDefault="00E04A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F470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0E2D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909F8" w14:textId="77777777" w:rsidR="00944234" w:rsidRPr="00944234" w:rsidRDefault="00944234" w:rsidP="0094423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F4EB7" w14:textId="77777777" w:rsidR="00E04A57" w:rsidRDefault="00E04A57" w:rsidP="000C1CAD">
      <w:pPr>
        <w:spacing w:line="240" w:lineRule="auto"/>
      </w:pPr>
      <w:r>
        <w:separator/>
      </w:r>
    </w:p>
  </w:footnote>
  <w:footnote w:type="continuationSeparator" w:id="0">
    <w:p w14:paraId="3103D4F8" w14:textId="77777777" w:rsidR="00E04A57" w:rsidRDefault="00E04A5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D764C8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223302B" wp14:anchorId="6F426B8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44234" w14:paraId="3A53A76E" w14:textId="3CCE12CA">
                          <w:pPr>
                            <w:jc w:val="right"/>
                          </w:pPr>
                          <w:sdt>
                            <w:sdtPr>
                              <w:alias w:val="CC_Noformat_Partikod"/>
                              <w:tag w:val="CC_Noformat_Partikod"/>
                              <w:id w:val="-53464382"/>
                              <w:text/>
                            </w:sdtPr>
                            <w:sdtEndPr/>
                            <w:sdtContent>
                              <w:r w:rsidR="00700641">
                                <w:t>M</w:t>
                              </w:r>
                            </w:sdtContent>
                          </w:sdt>
                          <w:sdt>
                            <w:sdtPr>
                              <w:alias w:val="CC_Noformat_Partinummer"/>
                              <w:tag w:val="CC_Noformat_Partinummer"/>
                              <w:id w:val="-1709555926"/>
                              <w:text/>
                            </w:sdtPr>
                            <w:sdtEndPr/>
                            <w:sdtContent>
                              <w:r w:rsidR="00C64979">
                                <w:t>1572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F426B8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44234" w14:paraId="3A53A76E" w14:textId="3CCE12CA">
                    <w:pPr>
                      <w:jc w:val="right"/>
                    </w:pPr>
                    <w:sdt>
                      <w:sdtPr>
                        <w:alias w:val="CC_Noformat_Partikod"/>
                        <w:tag w:val="CC_Noformat_Partikod"/>
                        <w:id w:val="-53464382"/>
                        <w:text/>
                      </w:sdtPr>
                      <w:sdtEndPr/>
                      <w:sdtContent>
                        <w:r w:rsidR="00700641">
                          <w:t>M</w:t>
                        </w:r>
                      </w:sdtContent>
                    </w:sdt>
                    <w:sdt>
                      <w:sdtPr>
                        <w:alias w:val="CC_Noformat_Partinummer"/>
                        <w:tag w:val="CC_Noformat_Partinummer"/>
                        <w:id w:val="-1709555926"/>
                        <w:text/>
                      </w:sdtPr>
                      <w:sdtEndPr/>
                      <w:sdtContent>
                        <w:r w:rsidR="00C64979">
                          <w:t>1572</w:t>
                        </w:r>
                      </w:sdtContent>
                    </w:sdt>
                  </w:p>
                </w:txbxContent>
              </v:textbox>
              <w10:wrap anchorx="page"/>
            </v:shape>
          </w:pict>
        </mc:Fallback>
      </mc:AlternateContent>
    </w:r>
  </w:p>
  <w:p w:rsidRPr="00293C4F" w:rsidR="00262EA3" w:rsidP="00776B74" w:rsidRDefault="00262EA3" w14:paraId="4E63EEE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7D9C04B" w14:textId="77777777">
    <w:pPr>
      <w:jc w:val="right"/>
    </w:pPr>
  </w:p>
  <w:p w:rsidR="00262EA3" w:rsidP="00776B74" w:rsidRDefault="00262EA3" w14:paraId="07B2DCA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44234" w14:paraId="18CB84C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84D58C8" wp14:anchorId="7AFBC8A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44234" w14:paraId="52B143D2" w14:textId="5AF5432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700641">
          <w:t>M</w:t>
        </w:r>
      </w:sdtContent>
    </w:sdt>
    <w:sdt>
      <w:sdtPr>
        <w:alias w:val="CC_Noformat_Partinummer"/>
        <w:tag w:val="CC_Noformat_Partinummer"/>
        <w:id w:val="-2014525982"/>
        <w:lock w:val="contentLocked"/>
        <w:text/>
      </w:sdtPr>
      <w:sdtEndPr/>
      <w:sdtContent>
        <w:r w:rsidR="00C64979">
          <w:t>1572</w:t>
        </w:r>
      </w:sdtContent>
    </w:sdt>
  </w:p>
  <w:p w:rsidRPr="008227B3" w:rsidR="00262EA3" w:rsidP="008227B3" w:rsidRDefault="00944234" w14:paraId="7583A95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44234" w14:paraId="5704C845" w14:textId="374D0585">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:2030</w:t>
        </w:r>
      </w:sdtContent>
    </w:sdt>
  </w:p>
  <w:p w:rsidR="00262EA3" w:rsidP="00E03A3D" w:rsidRDefault="00944234" w14:paraId="6D83F287" w14:textId="4C93674F">
    <w:pPr>
      <w:pStyle w:val="Motionr"/>
    </w:pPr>
    <w:sdt>
      <w:sdtPr>
        <w:alias w:val="CC_Noformat_Avtext"/>
        <w:tag w:val="CC_Noformat_Avtext"/>
        <w:id w:val="-2020768203"/>
        <w:lock w:val="sdtContentLocked"/>
        <w15:appearance w15:val="hidden"/>
        <w:text/>
      </w:sdtPr>
      <w:sdtEndPr/>
      <w:sdtContent>
        <w:r>
          <w:t>av Mats Green (M)</w:t>
        </w:r>
      </w:sdtContent>
    </w:sdt>
  </w:p>
  <w:sdt>
    <w:sdtPr>
      <w:alias w:val="CC_Noformat_Rubtext"/>
      <w:tag w:val="CC_Noformat_Rubtext"/>
      <w:id w:val="-218060500"/>
      <w:lock w:val="sdtContentLocked"/>
      <w:text/>
    </w:sdtPr>
    <w:sdtEndPr/>
    <w:sdtContent>
      <w:p w:rsidR="00262EA3" w:rsidP="00283E0F" w:rsidRDefault="00700641" w14:paraId="79FC21B8" w14:textId="15AD6010">
        <w:pPr>
          <w:pStyle w:val="FSHRub2"/>
        </w:pPr>
        <w:r>
          <w:t>Miljöbalken och äganderätten</w:t>
        </w:r>
      </w:p>
    </w:sdtContent>
  </w:sdt>
  <w:sdt>
    <w:sdtPr>
      <w:alias w:val="CC_Boilerplate_3"/>
      <w:tag w:val="CC_Boilerplate_3"/>
      <w:id w:val="1606463544"/>
      <w:lock w:val="sdtContentLocked"/>
      <w15:appearance w15:val="hidden"/>
      <w:text w:multiLine="1"/>
    </w:sdtPr>
    <w:sdtEndPr/>
    <w:sdtContent>
      <w:p w:rsidR="00262EA3" w:rsidP="00283E0F" w:rsidRDefault="00262EA3" w14:paraId="58A699A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0064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8CD"/>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67C2B"/>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5D44"/>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048"/>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641"/>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990"/>
    <w:rsid w:val="00771F0A"/>
    <w:rsid w:val="0077318D"/>
    <w:rsid w:val="00773694"/>
    <w:rsid w:val="00773854"/>
    <w:rsid w:val="00774468"/>
    <w:rsid w:val="00774D00"/>
    <w:rsid w:val="00774F36"/>
    <w:rsid w:val="007752F5"/>
    <w:rsid w:val="007762FE"/>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234"/>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979"/>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030E"/>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A57"/>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8C00B1"/>
  <w15:chartTrackingRefBased/>
  <w15:docId w15:val="{DC889C8F-7EBD-4B01-929F-8762C327A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02107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16" Type="http://schemas.openxmlformats.org/officeDocument/2006/relationships/glossaryDocument" Target="glossary/document.xml"/><Relationship Id="rId20" Type="http://schemas.openxmlformats.org/officeDocument/2006/relationships/customXml" Target="../customXml/item3.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F0C3C2AE1F4489A075A71B79E95C07"/>
        <w:category>
          <w:name w:val="Allmänt"/>
          <w:gallery w:val="placeholder"/>
        </w:category>
        <w:types>
          <w:type w:val="bbPlcHdr"/>
        </w:types>
        <w:behaviors>
          <w:behavior w:val="content"/>
        </w:behaviors>
        <w:guid w:val="{2217A94E-1B1D-420C-9617-03AE16DA0164}"/>
      </w:docPartPr>
      <w:docPartBody>
        <w:p w:rsidR="008F5F07" w:rsidRDefault="008F5F07">
          <w:pPr>
            <w:pStyle w:val="4CF0C3C2AE1F4489A075A71B79E95C07"/>
          </w:pPr>
          <w:r w:rsidRPr="005A0A93">
            <w:rPr>
              <w:rStyle w:val="Platshllartext"/>
            </w:rPr>
            <w:t>Förslag till riksdagsbeslut</w:t>
          </w:r>
        </w:p>
      </w:docPartBody>
    </w:docPart>
    <w:docPart>
      <w:docPartPr>
        <w:name w:val="596B18CAF8494FB9A83B157D1D31C291"/>
        <w:category>
          <w:name w:val="Allmänt"/>
          <w:gallery w:val="placeholder"/>
        </w:category>
        <w:types>
          <w:type w:val="bbPlcHdr"/>
        </w:types>
        <w:behaviors>
          <w:behavior w:val="content"/>
        </w:behaviors>
        <w:guid w:val="{696AA671-85B4-415C-99C2-B767DF931F87}"/>
      </w:docPartPr>
      <w:docPartBody>
        <w:p w:rsidR="008F5F07" w:rsidRDefault="008F5F07">
          <w:pPr>
            <w:pStyle w:val="596B18CAF8494FB9A83B157D1D31C29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190DDCC170C4BABB0F329D52FCBFD9E"/>
        <w:category>
          <w:name w:val="Allmänt"/>
          <w:gallery w:val="placeholder"/>
        </w:category>
        <w:types>
          <w:type w:val="bbPlcHdr"/>
        </w:types>
        <w:behaviors>
          <w:behavior w:val="content"/>
        </w:behaviors>
        <w:guid w:val="{10658181-1604-472D-A036-E938BCFA0E81}"/>
      </w:docPartPr>
      <w:docPartBody>
        <w:p w:rsidR="008F5F07" w:rsidRDefault="008F5F07">
          <w:pPr>
            <w:pStyle w:val="F190DDCC170C4BABB0F329D52FCBFD9E"/>
          </w:pPr>
          <w:r w:rsidRPr="005A0A93">
            <w:rPr>
              <w:rStyle w:val="Platshllartext"/>
            </w:rPr>
            <w:t>Motivering</w:t>
          </w:r>
        </w:p>
      </w:docPartBody>
    </w:docPart>
    <w:docPart>
      <w:docPartPr>
        <w:name w:val="6D662A997B4C407499490C55268EB3B8"/>
        <w:category>
          <w:name w:val="Allmänt"/>
          <w:gallery w:val="placeholder"/>
        </w:category>
        <w:types>
          <w:type w:val="bbPlcHdr"/>
        </w:types>
        <w:behaviors>
          <w:behavior w:val="content"/>
        </w:behaviors>
        <w:guid w:val="{6FC12378-3676-4DA2-A745-684C5C45458A}"/>
      </w:docPartPr>
      <w:docPartBody>
        <w:p w:rsidR="008F5F07" w:rsidRDefault="008F5F07">
          <w:pPr>
            <w:pStyle w:val="6D662A997B4C407499490C55268EB3B8"/>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F07"/>
    <w:rsid w:val="008F5F07"/>
    <w:rsid w:val="00915613"/>
    <w:rsid w:val="009E5BF6"/>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15613"/>
    <w:rPr>
      <w:color w:val="F4B083" w:themeColor="accent2" w:themeTint="99"/>
    </w:rPr>
  </w:style>
  <w:style w:type="paragraph" w:customStyle="1" w:styleId="4CF0C3C2AE1F4489A075A71B79E95C07">
    <w:name w:val="4CF0C3C2AE1F4489A075A71B79E95C07"/>
  </w:style>
  <w:style w:type="paragraph" w:customStyle="1" w:styleId="596B18CAF8494FB9A83B157D1D31C291">
    <w:name w:val="596B18CAF8494FB9A83B157D1D31C291"/>
  </w:style>
  <w:style w:type="paragraph" w:customStyle="1" w:styleId="F190DDCC170C4BABB0F329D52FCBFD9E">
    <w:name w:val="F190DDCC170C4BABB0F329D52FCBFD9E"/>
  </w:style>
  <w:style w:type="paragraph" w:customStyle="1" w:styleId="6D662A997B4C407499490C55268EB3B8">
    <w:name w:val="6D662A997B4C407499490C55268EB3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p:Policy xmlns:p="office.server.policy" id="" local="true">
  <p:Name>dokument</p:Name>
  <p:Description>Gallra dokument äldre än 6 månader</p:Description>
  <p:Statement>Gallra dokument äldre än 6 månader</p:Statement>
  <p:PolicyItems>
    <p:PolicyItem featureId="Microsoft.Office.RecordsManagement.PolicyFeatures.Expiration" staticId="0x010100DA76E4F5920B25488FA7A37F1E4E5FFE|-1950404169" UniqueId="3ece793d-9a2e-4381-b468-c712c482dceb">
      <p:Name>Retention</p:Name>
      <p:Description>Automatic scheduling of content for processing, and performing a retention action on content that has reached its due date.</p:Description>
      <p:CustomData>
        <Schedules nextStageId="3">
          <Schedule type="Default">
            <stages>
              <data stageId="1" stageDeleted="true"/>
              <data stageId="2">
                <formula id="Microsoft.Office.RecordsManagement.PolicyFeatures.Expiration.Formula.BuiltIn">
                  <number>6</number>
                  <property>Created</property>
                  <propertyId>8c06beca-0777-48f7-91c7-6da68bc07b69</propertyId>
                  <period>months</period>
                </formula>
                <action type="action" id="Microsoft.Office.RecordsManagement.PolicyFeatures.Expiration.Action.Delete"/>
              </data>
            </stages>
          </Schedule>
        </Schedules>
      </p:CustomData>
    </p:PolicyItem>
  </p:PolicyItems>
</p:Policy>
</file>

<file path=customXml/itemProps1.xml><?xml version="1.0" encoding="utf-8"?>
<ds:datastoreItem xmlns:ds="http://schemas.openxmlformats.org/officeDocument/2006/customXml" ds:itemID="{44121BA6-2B83-49F4-A35E-E950CF540108}"/>
</file>

<file path=customXml/itemProps2.xml><?xml version="1.0" encoding="utf-8"?>
<ds:datastoreItem xmlns:ds="http://schemas.openxmlformats.org/officeDocument/2006/customXml" ds:itemID="{F2CB4602-C67F-4433-84E7-4D639ED49E9E}"/>
</file>

<file path=customXml/itemProps3.xml><?xml version="1.0" encoding="utf-8"?>
<ds:datastoreItem xmlns:ds="http://schemas.openxmlformats.org/officeDocument/2006/customXml" ds:itemID="{742A4818-2EB9-423B-BBCD-A3ECD01DE063}"/>
</file>

<file path=customXml/itemProps4.xml><?xml version="1.0" encoding="utf-8"?>
<ds:datastoreItem xmlns:ds="http://schemas.openxmlformats.org/officeDocument/2006/customXml" ds:itemID="{5418C602-0D03-4141-A2FD-B49E2C31AFCF}"/>
</file>

<file path=docProps/app.xml><?xml version="1.0" encoding="utf-8"?>
<Properties xmlns="http://schemas.openxmlformats.org/officeDocument/2006/extended-properties" xmlns:vt="http://schemas.openxmlformats.org/officeDocument/2006/docPropsVTypes">
  <Template>Normal</Template>
  <TotalTime>2</TotalTime>
  <Pages>2</Pages>
  <Words>180</Words>
  <Characters>1100</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