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54BE5356D44538BA67492F5B83B11C"/>
        </w:placeholder>
        <w:text/>
      </w:sdtPr>
      <w:sdtEndPr/>
      <w:sdtContent>
        <w:p w:rsidRPr="009B062B" w:rsidR="00AF30DD" w:rsidP="00F01ABA" w:rsidRDefault="00AF30DD" w14:paraId="1C95E770" w14:textId="77777777">
          <w:pPr>
            <w:pStyle w:val="Rubrik1"/>
            <w:spacing w:after="300"/>
          </w:pPr>
          <w:r w:rsidRPr="009B062B">
            <w:t>Förslag till riksdagsbeslut</w:t>
          </w:r>
        </w:p>
      </w:sdtContent>
    </w:sdt>
    <w:sdt>
      <w:sdtPr>
        <w:alias w:val="Yrkande 1"/>
        <w:tag w:val="169516f5-920e-4f52-9df2-353a758006be"/>
        <w:id w:val="-480462438"/>
        <w:lock w:val="sdtLocked"/>
      </w:sdtPr>
      <w:sdtEndPr/>
      <w:sdtContent>
        <w:p w:rsidR="00B77760" w:rsidRDefault="00680219" w14:paraId="1C95E771" w14:textId="1330C01B">
          <w:pPr>
            <w:pStyle w:val="Frslagstext"/>
            <w:numPr>
              <w:ilvl w:val="0"/>
              <w:numId w:val="0"/>
            </w:numPr>
          </w:pPr>
          <w:r>
            <w:t>Riksdagen ställer sig bakom det som anförs i motionen om att se över möjligheterna till en statlig identifieringstjänst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E74311099A47518103A857A4B8A020"/>
        </w:placeholder>
        <w:text/>
      </w:sdtPr>
      <w:sdtEndPr/>
      <w:sdtContent>
        <w:p w:rsidRPr="009B062B" w:rsidR="006D79C9" w:rsidP="00333E95" w:rsidRDefault="006D79C9" w14:paraId="1C95E772" w14:textId="77777777">
          <w:pPr>
            <w:pStyle w:val="Rubrik1"/>
          </w:pPr>
          <w:r>
            <w:t>Motivering</w:t>
          </w:r>
        </w:p>
      </w:sdtContent>
    </w:sdt>
    <w:p w:rsidRPr="00F01ABA" w:rsidR="00F01ABA" w:rsidP="00F01ABA" w:rsidRDefault="00B1720C" w14:paraId="1C95E773" w14:textId="3D6B26CC">
      <w:pPr>
        <w:pStyle w:val="Normalutanindragellerluft"/>
      </w:pPr>
      <w:r w:rsidRPr="00F01ABA">
        <w:t>Sveriges digitaliseringspolitik är tydlig och målinriktad</w:t>
      </w:r>
      <w:r w:rsidR="00C73AB6">
        <w:t>.</w:t>
      </w:r>
      <w:r w:rsidRPr="00F01ABA">
        <w:t xml:space="preserve"> </w:t>
      </w:r>
      <w:r w:rsidR="00C73AB6">
        <w:t>D</w:t>
      </w:r>
      <w:r w:rsidRPr="00F01ABA">
        <w:t>et är bra. Det övergripande målet är att Sverige ska inta en framstående position i att använda digitaliseringens möjligheter. De satsningar man gör bör komma alla till del. Dess utgångspunkt bör vara att möjliggöra inkludering</w:t>
      </w:r>
      <w:r w:rsidR="00C73AB6">
        <w:t xml:space="preserve"> och</w:t>
      </w:r>
      <w:r w:rsidRPr="00F01ABA">
        <w:t xml:space="preserve"> delaktighet och säkerställa att den information man som medborgare lämnar inte hamnar i felaktiga händer. Idag finns ingen neutral aktör för identifiering. De flesta tjänster, </w:t>
      </w:r>
      <w:r w:rsidR="00C73AB6">
        <w:t>B</w:t>
      </w:r>
      <w:r w:rsidRPr="00F01ABA">
        <w:t xml:space="preserve">ank-id, </w:t>
      </w:r>
      <w:r w:rsidRPr="00F01ABA" w:rsidR="00C73AB6">
        <w:t xml:space="preserve">Kivra </w:t>
      </w:r>
      <w:r w:rsidRPr="00F01ABA">
        <w:t>med mera</w:t>
      </w:r>
      <w:r w:rsidR="00C73AB6">
        <w:t>,</w:t>
      </w:r>
      <w:r w:rsidRPr="00F01ABA">
        <w:t xml:space="preserve"> som de flesta använder är förvisso bra och säkra metoder men ändå tjänster som företag erbjuder. Det är företagen som äger informationen och även om vi inte har anledning att ifrågasätta någon så kan man ändå ställa sig frågan</w:t>
      </w:r>
      <w:r w:rsidR="00C73AB6">
        <w:t>: V</w:t>
      </w:r>
      <w:r w:rsidRPr="00F01ABA">
        <w:t>art tar informationen vägen? Det finns heller inga krav på delaktighet eller inkludering och man har i praktiken rätt att inte anpassa tjänsterna så att de tillgodoser behov, anpassar eller utformar de</w:t>
      </w:r>
      <w:r w:rsidR="00C73AB6">
        <w:t>m</w:t>
      </w:r>
      <w:r w:rsidRPr="00F01ABA">
        <w:t xml:space="preserve"> för att minimera hinder för t</w:t>
      </w:r>
      <w:r w:rsidR="00C73AB6">
        <w:t> </w:t>
      </w:r>
      <w:r w:rsidRPr="00F01ABA">
        <w:t>ex personer med funktionsnedsättning, äldre osv. Det är läge för en statlig identifierings</w:t>
      </w:r>
      <w:r w:rsidR="00140701">
        <w:softHyphen/>
      </w:r>
      <w:bookmarkStart w:name="_GoBack" w:id="1"/>
      <w:bookmarkEnd w:id="1"/>
      <w:r w:rsidRPr="00F01ABA">
        <w:t xml:space="preserve">tjänst som är säker, som ger tillträde och tillgång till alla medborgare att ta del av det digitaliserade samhället. </w:t>
      </w:r>
    </w:p>
    <w:sdt>
      <w:sdtPr>
        <w:alias w:val="CC_Underskrifter"/>
        <w:tag w:val="CC_Underskrifter"/>
        <w:id w:val="583496634"/>
        <w:lock w:val="sdtContentLocked"/>
        <w:placeholder>
          <w:docPart w:val="7F0E8B1A0686440AB03F90D9D89932E3"/>
        </w:placeholder>
      </w:sdtPr>
      <w:sdtEndPr>
        <w:rPr>
          <w:i/>
          <w:noProof/>
        </w:rPr>
      </w:sdtEndPr>
      <w:sdtContent>
        <w:p w:rsidR="00F01ABA" w:rsidP="00252E53" w:rsidRDefault="00F01ABA" w14:paraId="1C95E774" w14:textId="77777777"/>
        <w:p w:rsidR="00CC11BF" w:rsidP="00252E53" w:rsidRDefault="00140701" w14:paraId="1C95E775" w14:textId="77777777"/>
      </w:sdtContent>
    </w:sdt>
    <w:tbl>
      <w:tblPr>
        <w:tblW w:w="5000" w:type="pct"/>
        <w:tblLook w:val="04A0" w:firstRow="1" w:lastRow="0" w:firstColumn="1" w:lastColumn="0" w:noHBand="0" w:noVBand="1"/>
        <w:tblCaption w:val="underskrifter"/>
      </w:tblPr>
      <w:tblGrid>
        <w:gridCol w:w="4252"/>
        <w:gridCol w:w="4252"/>
      </w:tblGrid>
      <w:tr w:rsidR="00D11558" w14:paraId="52AE0D26" w14:textId="77777777">
        <w:trPr>
          <w:cantSplit/>
        </w:trPr>
        <w:tc>
          <w:tcPr>
            <w:tcW w:w="50" w:type="pct"/>
            <w:vAlign w:val="bottom"/>
          </w:tcPr>
          <w:p w:rsidR="00D11558" w:rsidRDefault="00C73AB6" w14:paraId="06452340" w14:textId="77777777">
            <w:pPr>
              <w:pStyle w:val="Underskrifter"/>
            </w:pPr>
            <w:r>
              <w:t>Roza Güclü Hedin (S)</w:t>
            </w:r>
          </w:p>
        </w:tc>
        <w:tc>
          <w:tcPr>
            <w:tcW w:w="50" w:type="pct"/>
            <w:vAlign w:val="bottom"/>
          </w:tcPr>
          <w:p w:rsidR="00D11558" w:rsidRDefault="00D11558" w14:paraId="2565EFD2" w14:textId="77777777">
            <w:pPr>
              <w:pStyle w:val="Underskrifter"/>
            </w:pPr>
          </w:p>
        </w:tc>
      </w:tr>
    </w:tbl>
    <w:p w:rsidRPr="008E0FE2" w:rsidR="004801AC" w:rsidP="00DF3554" w:rsidRDefault="004801AC" w14:paraId="1C95E77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5E77C" w14:textId="77777777" w:rsidR="00831A33" w:rsidRDefault="00831A33" w:rsidP="000C1CAD">
      <w:pPr>
        <w:spacing w:line="240" w:lineRule="auto"/>
      </w:pPr>
      <w:r>
        <w:separator/>
      </w:r>
    </w:p>
  </w:endnote>
  <w:endnote w:type="continuationSeparator" w:id="0">
    <w:p w14:paraId="1C95E77D" w14:textId="77777777" w:rsidR="00831A33" w:rsidRDefault="00831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E7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E7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E78B" w14:textId="77777777" w:rsidR="00262EA3" w:rsidRPr="00252E53" w:rsidRDefault="00262EA3" w:rsidP="00252E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5E77A" w14:textId="77777777" w:rsidR="00831A33" w:rsidRDefault="00831A33" w:rsidP="000C1CAD">
      <w:pPr>
        <w:spacing w:line="240" w:lineRule="auto"/>
      </w:pPr>
      <w:r>
        <w:separator/>
      </w:r>
    </w:p>
  </w:footnote>
  <w:footnote w:type="continuationSeparator" w:id="0">
    <w:p w14:paraId="1C95E77B" w14:textId="77777777" w:rsidR="00831A33" w:rsidRDefault="00831A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E7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95E78C" wp14:editId="1C95E7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95E790" w14:textId="77777777" w:rsidR="00262EA3" w:rsidRDefault="00140701" w:rsidP="008103B5">
                          <w:pPr>
                            <w:jc w:val="right"/>
                          </w:pPr>
                          <w:sdt>
                            <w:sdtPr>
                              <w:alias w:val="CC_Noformat_Partikod"/>
                              <w:tag w:val="CC_Noformat_Partikod"/>
                              <w:id w:val="-53464382"/>
                              <w:placeholder>
                                <w:docPart w:val="45EA8196228A4EF69AE1CAA7ADF5565D"/>
                              </w:placeholder>
                              <w:text/>
                            </w:sdtPr>
                            <w:sdtEndPr/>
                            <w:sdtContent>
                              <w:r w:rsidR="00B1720C">
                                <w:t>S</w:t>
                              </w:r>
                            </w:sdtContent>
                          </w:sdt>
                          <w:sdt>
                            <w:sdtPr>
                              <w:alias w:val="CC_Noformat_Partinummer"/>
                              <w:tag w:val="CC_Noformat_Partinummer"/>
                              <w:id w:val="-1709555926"/>
                              <w:placeholder>
                                <w:docPart w:val="93A3502AA83246A09FC2E0753CA20E0E"/>
                              </w:placeholder>
                              <w:text/>
                            </w:sdtPr>
                            <w:sdtEndPr/>
                            <w:sdtContent>
                              <w:r w:rsidR="00B1720C">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5E7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95E790" w14:textId="77777777" w:rsidR="00262EA3" w:rsidRDefault="00140701" w:rsidP="008103B5">
                    <w:pPr>
                      <w:jc w:val="right"/>
                    </w:pPr>
                    <w:sdt>
                      <w:sdtPr>
                        <w:alias w:val="CC_Noformat_Partikod"/>
                        <w:tag w:val="CC_Noformat_Partikod"/>
                        <w:id w:val="-53464382"/>
                        <w:placeholder>
                          <w:docPart w:val="45EA8196228A4EF69AE1CAA7ADF5565D"/>
                        </w:placeholder>
                        <w:text/>
                      </w:sdtPr>
                      <w:sdtEndPr/>
                      <w:sdtContent>
                        <w:r w:rsidR="00B1720C">
                          <w:t>S</w:t>
                        </w:r>
                      </w:sdtContent>
                    </w:sdt>
                    <w:sdt>
                      <w:sdtPr>
                        <w:alias w:val="CC_Noformat_Partinummer"/>
                        <w:tag w:val="CC_Noformat_Partinummer"/>
                        <w:id w:val="-1709555926"/>
                        <w:placeholder>
                          <w:docPart w:val="93A3502AA83246A09FC2E0753CA20E0E"/>
                        </w:placeholder>
                        <w:text/>
                      </w:sdtPr>
                      <w:sdtEndPr/>
                      <w:sdtContent>
                        <w:r w:rsidR="00B1720C">
                          <w:t>1148</w:t>
                        </w:r>
                      </w:sdtContent>
                    </w:sdt>
                  </w:p>
                </w:txbxContent>
              </v:textbox>
              <w10:wrap anchorx="page"/>
            </v:shape>
          </w:pict>
        </mc:Fallback>
      </mc:AlternateContent>
    </w:r>
  </w:p>
  <w:p w14:paraId="1C95E7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E780" w14:textId="77777777" w:rsidR="00262EA3" w:rsidRDefault="00262EA3" w:rsidP="008563AC">
    <w:pPr>
      <w:jc w:val="right"/>
    </w:pPr>
  </w:p>
  <w:p w14:paraId="1C95E7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E784" w14:textId="77777777" w:rsidR="00262EA3" w:rsidRDefault="001407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95E78E" wp14:editId="1C95E7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5E785" w14:textId="77777777" w:rsidR="00262EA3" w:rsidRDefault="00140701" w:rsidP="00A314CF">
    <w:pPr>
      <w:pStyle w:val="FSHNormal"/>
      <w:spacing w:before="40"/>
    </w:pPr>
    <w:sdt>
      <w:sdtPr>
        <w:alias w:val="CC_Noformat_Motionstyp"/>
        <w:tag w:val="CC_Noformat_Motionstyp"/>
        <w:id w:val="1162973129"/>
        <w:lock w:val="sdtContentLocked"/>
        <w15:appearance w15:val="hidden"/>
        <w:text/>
      </w:sdtPr>
      <w:sdtEndPr/>
      <w:sdtContent>
        <w:r w:rsidR="00E679D6">
          <w:t>Enskild motion</w:t>
        </w:r>
      </w:sdtContent>
    </w:sdt>
    <w:r w:rsidR="00821B36">
      <w:t xml:space="preserve"> </w:t>
    </w:r>
    <w:sdt>
      <w:sdtPr>
        <w:alias w:val="CC_Noformat_Partikod"/>
        <w:tag w:val="CC_Noformat_Partikod"/>
        <w:id w:val="1471015553"/>
        <w:text/>
      </w:sdtPr>
      <w:sdtEndPr/>
      <w:sdtContent>
        <w:r w:rsidR="00B1720C">
          <w:t>S</w:t>
        </w:r>
      </w:sdtContent>
    </w:sdt>
    <w:sdt>
      <w:sdtPr>
        <w:alias w:val="CC_Noformat_Partinummer"/>
        <w:tag w:val="CC_Noformat_Partinummer"/>
        <w:id w:val="-2014525982"/>
        <w:text/>
      </w:sdtPr>
      <w:sdtEndPr/>
      <w:sdtContent>
        <w:r w:rsidR="00B1720C">
          <w:t>1148</w:t>
        </w:r>
      </w:sdtContent>
    </w:sdt>
  </w:p>
  <w:p w14:paraId="1C95E786" w14:textId="77777777" w:rsidR="00262EA3" w:rsidRPr="008227B3" w:rsidRDefault="001407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95E787" w14:textId="77777777" w:rsidR="00262EA3" w:rsidRPr="008227B3" w:rsidRDefault="001407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9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9D6">
          <w:t>:1287</w:t>
        </w:r>
      </w:sdtContent>
    </w:sdt>
  </w:p>
  <w:p w14:paraId="1C95E788" w14:textId="77777777" w:rsidR="00262EA3" w:rsidRDefault="00140701" w:rsidP="00E03A3D">
    <w:pPr>
      <w:pStyle w:val="Motionr"/>
    </w:pPr>
    <w:sdt>
      <w:sdtPr>
        <w:alias w:val="CC_Noformat_Avtext"/>
        <w:tag w:val="CC_Noformat_Avtext"/>
        <w:id w:val="-2020768203"/>
        <w:lock w:val="sdtContentLocked"/>
        <w15:appearance w15:val="hidden"/>
        <w:text/>
      </w:sdtPr>
      <w:sdtEndPr/>
      <w:sdtContent>
        <w:r w:rsidR="00E679D6">
          <w:t>av Roza Güclü Hedin (S)</w:t>
        </w:r>
      </w:sdtContent>
    </w:sdt>
  </w:p>
  <w:sdt>
    <w:sdtPr>
      <w:alias w:val="CC_Noformat_Rubtext"/>
      <w:tag w:val="CC_Noformat_Rubtext"/>
      <w:id w:val="-218060500"/>
      <w:lock w:val="sdtLocked"/>
      <w:text/>
    </w:sdtPr>
    <w:sdtEndPr/>
    <w:sdtContent>
      <w:p w14:paraId="1C95E789" w14:textId="2D3659A3" w:rsidR="00262EA3" w:rsidRDefault="00680219" w:rsidP="00283E0F">
        <w:pPr>
          <w:pStyle w:val="FSHRub2"/>
        </w:pPr>
        <w:r>
          <w:t>En statlig identifieringstjänst – e-legitimation</w:t>
        </w:r>
      </w:p>
    </w:sdtContent>
  </w:sdt>
  <w:sdt>
    <w:sdtPr>
      <w:alias w:val="CC_Boilerplate_3"/>
      <w:tag w:val="CC_Boilerplate_3"/>
      <w:id w:val="1606463544"/>
      <w:lock w:val="sdtContentLocked"/>
      <w15:appearance w15:val="hidden"/>
      <w:text w:multiLine="1"/>
    </w:sdtPr>
    <w:sdtEndPr/>
    <w:sdtContent>
      <w:p w14:paraId="1C95E7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72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01"/>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5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19"/>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6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33"/>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7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08"/>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0C"/>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6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15"/>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B6"/>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5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D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C2"/>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B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5E76F"/>
  <w15:chartTrackingRefBased/>
  <w15:docId w15:val="{7B8EC883-5B86-48BB-88C4-E2E72527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54BE5356D44538BA67492F5B83B11C"/>
        <w:category>
          <w:name w:val="Allmänt"/>
          <w:gallery w:val="placeholder"/>
        </w:category>
        <w:types>
          <w:type w:val="bbPlcHdr"/>
        </w:types>
        <w:behaviors>
          <w:behavior w:val="content"/>
        </w:behaviors>
        <w:guid w:val="{4277C91A-6E52-49E1-A79D-BA233066951F}"/>
      </w:docPartPr>
      <w:docPartBody>
        <w:p w:rsidR="005665F7" w:rsidRDefault="001F6C5B">
          <w:pPr>
            <w:pStyle w:val="B454BE5356D44538BA67492F5B83B11C"/>
          </w:pPr>
          <w:r w:rsidRPr="005A0A93">
            <w:rPr>
              <w:rStyle w:val="Platshllartext"/>
            </w:rPr>
            <w:t>Förslag till riksdagsbeslut</w:t>
          </w:r>
        </w:p>
      </w:docPartBody>
    </w:docPart>
    <w:docPart>
      <w:docPartPr>
        <w:name w:val="7CE74311099A47518103A857A4B8A020"/>
        <w:category>
          <w:name w:val="Allmänt"/>
          <w:gallery w:val="placeholder"/>
        </w:category>
        <w:types>
          <w:type w:val="bbPlcHdr"/>
        </w:types>
        <w:behaviors>
          <w:behavior w:val="content"/>
        </w:behaviors>
        <w:guid w:val="{DEBC6BBF-FA06-4DB7-87AA-4406A0346F7A}"/>
      </w:docPartPr>
      <w:docPartBody>
        <w:p w:rsidR="005665F7" w:rsidRDefault="001F6C5B">
          <w:pPr>
            <w:pStyle w:val="7CE74311099A47518103A857A4B8A020"/>
          </w:pPr>
          <w:r w:rsidRPr="005A0A93">
            <w:rPr>
              <w:rStyle w:val="Platshllartext"/>
            </w:rPr>
            <w:t>Motivering</w:t>
          </w:r>
        </w:p>
      </w:docPartBody>
    </w:docPart>
    <w:docPart>
      <w:docPartPr>
        <w:name w:val="45EA8196228A4EF69AE1CAA7ADF5565D"/>
        <w:category>
          <w:name w:val="Allmänt"/>
          <w:gallery w:val="placeholder"/>
        </w:category>
        <w:types>
          <w:type w:val="bbPlcHdr"/>
        </w:types>
        <w:behaviors>
          <w:behavior w:val="content"/>
        </w:behaviors>
        <w:guid w:val="{085359DF-CC66-4376-838E-9C8BB87E5ADC}"/>
      </w:docPartPr>
      <w:docPartBody>
        <w:p w:rsidR="005665F7" w:rsidRDefault="001F6C5B">
          <w:pPr>
            <w:pStyle w:val="45EA8196228A4EF69AE1CAA7ADF5565D"/>
          </w:pPr>
          <w:r>
            <w:rPr>
              <w:rStyle w:val="Platshllartext"/>
            </w:rPr>
            <w:t xml:space="preserve"> </w:t>
          </w:r>
        </w:p>
      </w:docPartBody>
    </w:docPart>
    <w:docPart>
      <w:docPartPr>
        <w:name w:val="93A3502AA83246A09FC2E0753CA20E0E"/>
        <w:category>
          <w:name w:val="Allmänt"/>
          <w:gallery w:val="placeholder"/>
        </w:category>
        <w:types>
          <w:type w:val="bbPlcHdr"/>
        </w:types>
        <w:behaviors>
          <w:behavior w:val="content"/>
        </w:behaviors>
        <w:guid w:val="{AB7964ED-61C7-4370-9048-03259CD5A79B}"/>
      </w:docPartPr>
      <w:docPartBody>
        <w:p w:rsidR="005665F7" w:rsidRDefault="001F6C5B">
          <w:pPr>
            <w:pStyle w:val="93A3502AA83246A09FC2E0753CA20E0E"/>
          </w:pPr>
          <w:r>
            <w:t xml:space="preserve"> </w:t>
          </w:r>
        </w:p>
      </w:docPartBody>
    </w:docPart>
    <w:docPart>
      <w:docPartPr>
        <w:name w:val="7F0E8B1A0686440AB03F90D9D89932E3"/>
        <w:category>
          <w:name w:val="Allmänt"/>
          <w:gallery w:val="placeholder"/>
        </w:category>
        <w:types>
          <w:type w:val="bbPlcHdr"/>
        </w:types>
        <w:behaviors>
          <w:behavior w:val="content"/>
        </w:behaviors>
        <w:guid w:val="{0F921D21-6FDD-4F37-8039-F6E62721692B}"/>
      </w:docPartPr>
      <w:docPartBody>
        <w:p w:rsidR="001D7393" w:rsidRDefault="001D73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5B"/>
    <w:rsid w:val="001D7393"/>
    <w:rsid w:val="001F6C5B"/>
    <w:rsid w:val="00252A3F"/>
    <w:rsid w:val="005665F7"/>
    <w:rsid w:val="00884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54BE5356D44538BA67492F5B83B11C">
    <w:name w:val="B454BE5356D44538BA67492F5B83B11C"/>
  </w:style>
  <w:style w:type="paragraph" w:customStyle="1" w:styleId="7855537FBC3D4DD38592090ACF1F30AA">
    <w:name w:val="7855537FBC3D4DD38592090ACF1F30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73C3645DEC4F28ADF57557BDE241EF">
    <w:name w:val="1273C3645DEC4F28ADF57557BDE241EF"/>
  </w:style>
  <w:style w:type="paragraph" w:customStyle="1" w:styleId="7CE74311099A47518103A857A4B8A020">
    <w:name w:val="7CE74311099A47518103A857A4B8A020"/>
  </w:style>
  <w:style w:type="paragraph" w:customStyle="1" w:styleId="8DAD1B9F6ED9404D96F3852C84BA1892">
    <w:name w:val="8DAD1B9F6ED9404D96F3852C84BA1892"/>
  </w:style>
  <w:style w:type="paragraph" w:customStyle="1" w:styleId="AF6BB4461E874FD8A8862113959D7F54">
    <w:name w:val="AF6BB4461E874FD8A8862113959D7F54"/>
  </w:style>
  <w:style w:type="paragraph" w:customStyle="1" w:styleId="45EA8196228A4EF69AE1CAA7ADF5565D">
    <w:name w:val="45EA8196228A4EF69AE1CAA7ADF5565D"/>
  </w:style>
  <w:style w:type="paragraph" w:customStyle="1" w:styleId="93A3502AA83246A09FC2E0753CA20E0E">
    <w:name w:val="93A3502AA83246A09FC2E0753CA20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41CF4-F4B6-43FB-A3C9-840C1C7B3AEF}"/>
</file>

<file path=customXml/itemProps2.xml><?xml version="1.0" encoding="utf-8"?>
<ds:datastoreItem xmlns:ds="http://schemas.openxmlformats.org/officeDocument/2006/customXml" ds:itemID="{DA7BE57A-1446-4B95-8FEC-1A85B7CC53E3}"/>
</file>

<file path=customXml/itemProps3.xml><?xml version="1.0" encoding="utf-8"?>
<ds:datastoreItem xmlns:ds="http://schemas.openxmlformats.org/officeDocument/2006/customXml" ds:itemID="{08BD1C7B-6984-414C-9556-3DF5F215B382}"/>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1184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S1148 En statlig identifieringstjänst   e   legitimation</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