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081BCC7" w14:textId="77777777">
        <w:tc>
          <w:tcPr>
            <w:tcW w:w="2268" w:type="dxa"/>
          </w:tcPr>
          <w:p w14:paraId="366DBF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5254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35D924" w14:textId="77777777">
        <w:tc>
          <w:tcPr>
            <w:tcW w:w="2268" w:type="dxa"/>
          </w:tcPr>
          <w:p w14:paraId="5C33C9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D291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F0204D" w14:textId="77777777">
        <w:tc>
          <w:tcPr>
            <w:tcW w:w="3402" w:type="dxa"/>
            <w:gridSpan w:val="2"/>
          </w:tcPr>
          <w:p w14:paraId="62D806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8FA6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A5C2BF" w14:textId="77777777">
        <w:tc>
          <w:tcPr>
            <w:tcW w:w="2268" w:type="dxa"/>
          </w:tcPr>
          <w:p w14:paraId="481404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EE93B8" w14:textId="77777777" w:rsidR="006E4E11" w:rsidRPr="00ED583F" w:rsidRDefault="009B0C1A" w:rsidP="00BC368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N2017/01557</w:t>
            </w:r>
            <w:r w:rsidR="004473A7" w:rsidRPr="004473A7">
              <w:rPr>
                <w:sz w:val="20"/>
              </w:rPr>
              <w:t>/SB</w:t>
            </w:r>
          </w:p>
        </w:tc>
      </w:tr>
      <w:tr w:rsidR="006E4E11" w14:paraId="53A94831" w14:textId="77777777">
        <w:tc>
          <w:tcPr>
            <w:tcW w:w="2268" w:type="dxa"/>
          </w:tcPr>
          <w:p w14:paraId="532D0F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B778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00782A" w14:textId="77777777">
        <w:trPr>
          <w:trHeight w:val="284"/>
        </w:trPr>
        <w:tc>
          <w:tcPr>
            <w:tcW w:w="4911" w:type="dxa"/>
          </w:tcPr>
          <w:p w14:paraId="2043682E" w14:textId="77777777" w:rsidR="006E4E11" w:rsidRDefault="004473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5F7DF92" w14:textId="77777777">
        <w:trPr>
          <w:trHeight w:val="284"/>
        </w:trPr>
        <w:tc>
          <w:tcPr>
            <w:tcW w:w="4911" w:type="dxa"/>
          </w:tcPr>
          <w:p w14:paraId="0E0EB9BA" w14:textId="77777777" w:rsidR="006E4E11" w:rsidRDefault="004473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13635BF8" w14:textId="77777777">
        <w:trPr>
          <w:trHeight w:val="284"/>
        </w:trPr>
        <w:tc>
          <w:tcPr>
            <w:tcW w:w="4911" w:type="dxa"/>
          </w:tcPr>
          <w:p w14:paraId="7148DD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E67E3B" w14:textId="77777777">
        <w:trPr>
          <w:trHeight w:val="284"/>
        </w:trPr>
        <w:tc>
          <w:tcPr>
            <w:tcW w:w="4911" w:type="dxa"/>
          </w:tcPr>
          <w:p w14:paraId="65CBE3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DA3B9D" w14:textId="77777777">
        <w:trPr>
          <w:trHeight w:val="284"/>
        </w:trPr>
        <w:tc>
          <w:tcPr>
            <w:tcW w:w="4911" w:type="dxa"/>
          </w:tcPr>
          <w:p w14:paraId="6C8B521E" w14:textId="30EF41C5" w:rsidR="001005F2" w:rsidRDefault="001005F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B168FD6" w14:textId="77777777">
        <w:trPr>
          <w:trHeight w:val="284"/>
        </w:trPr>
        <w:tc>
          <w:tcPr>
            <w:tcW w:w="4911" w:type="dxa"/>
          </w:tcPr>
          <w:p w14:paraId="4A2DD3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6854B6" w14:textId="77777777">
        <w:trPr>
          <w:trHeight w:val="284"/>
        </w:trPr>
        <w:tc>
          <w:tcPr>
            <w:tcW w:w="4911" w:type="dxa"/>
          </w:tcPr>
          <w:p w14:paraId="0B98FE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DA72E3" w14:textId="77777777">
        <w:trPr>
          <w:trHeight w:val="284"/>
        </w:trPr>
        <w:tc>
          <w:tcPr>
            <w:tcW w:w="4911" w:type="dxa"/>
          </w:tcPr>
          <w:p w14:paraId="488686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C8C729" w14:textId="77777777">
        <w:trPr>
          <w:trHeight w:val="284"/>
        </w:trPr>
        <w:tc>
          <w:tcPr>
            <w:tcW w:w="4911" w:type="dxa"/>
          </w:tcPr>
          <w:p w14:paraId="36765C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8D7678" w14:textId="77777777" w:rsidR="006E4E11" w:rsidRDefault="004473A7">
      <w:pPr>
        <w:framePr w:w="4400" w:h="2523" w:wrap="notBeside" w:vAnchor="page" w:hAnchor="page" w:x="6453" w:y="2445"/>
        <w:ind w:left="142"/>
      </w:pPr>
      <w:r>
        <w:t>Till riksdagen</w:t>
      </w:r>
    </w:p>
    <w:p w14:paraId="780695C2" w14:textId="77777777" w:rsidR="006E4E11" w:rsidRDefault="004473A7" w:rsidP="004473A7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BC368C">
        <w:t xml:space="preserve">943 </w:t>
      </w:r>
      <w:r>
        <w:t xml:space="preserve">av Birger Lahti (V) </w:t>
      </w:r>
      <w:r w:rsidR="00BC368C">
        <w:t>Styrningen av Sveaskog</w:t>
      </w:r>
    </w:p>
    <w:p w14:paraId="2FAC2E36" w14:textId="77777777" w:rsidR="009B0C1A" w:rsidRDefault="009B0C1A" w:rsidP="00E5318E">
      <w:pPr>
        <w:pStyle w:val="RKnormal"/>
      </w:pPr>
    </w:p>
    <w:p w14:paraId="7B759552" w14:textId="77777777" w:rsidR="006E4E11" w:rsidRDefault="004473A7" w:rsidP="00E5318E">
      <w:pPr>
        <w:pStyle w:val="RKnormal"/>
      </w:pPr>
      <w:r>
        <w:t xml:space="preserve">Birger Lahti har frågat mig om jag </w:t>
      </w:r>
      <w:r w:rsidR="00E5318E">
        <w:t>är beredd att verka för att förändra ägardirektiven i syfte att avkastningskrave</w:t>
      </w:r>
      <w:r w:rsidR="00C94CDB">
        <w:t>t</w:t>
      </w:r>
      <w:r w:rsidR="00E5318E">
        <w:t xml:space="preserve"> för bolaget</w:t>
      </w:r>
      <w:r w:rsidR="009B0C1A">
        <w:t xml:space="preserve"> ska följa en längre tidsperiod.</w:t>
      </w:r>
      <w:r w:rsidR="00E5318E">
        <w:t xml:space="preserve"> </w:t>
      </w:r>
    </w:p>
    <w:p w14:paraId="68EE6478" w14:textId="77777777" w:rsidR="004473A7" w:rsidRDefault="004473A7" w:rsidP="00A413FE"/>
    <w:p w14:paraId="1C914F33" w14:textId="77777777" w:rsidR="00A413FE" w:rsidRDefault="00A413FE" w:rsidP="00A413FE">
      <w:r>
        <w:t xml:space="preserve">Vi ser allvarligt på att </w:t>
      </w:r>
      <w:r w:rsidRPr="00A413FE">
        <w:t xml:space="preserve">Sveaskog </w:t>
      </w:r>
      <w:r>
        <w:t xml:space="preserve">i november 2016 fick en </w:t>
      </w:r>
      <w:r w:rsidRPr="00A413FE">
        <w:t xml:space="preserve">större avvikelse rapporterad </w:t>
      </w:r>
      <w:r>
        <w:t xml:space="preserve">i den årliga externa granskningen av sitt FSC certifikat. </w:t>
      </w:r>
      <w:r w:rsidR="00D91F75">
        <w:t xml:space="preserve">FSC certifieringen syftar till att skapa </w:t>
      </w:r>
      <w:r w:rsidR="002873D4" w:rsidRPr="002873D4">
        <w:t>miljöanpassat, samhällsnyttigt och ekonomiskt livskraftigt bruk av världens skogar</w:t>
      </w:r>
      <w:r w:rsidR="002A4117">
        <w:t xml:space="preserve">. Sveaskog </w:t>
      </w:r>
      <w:r w:rsidR="00D91F75">
        <w:t xml:space="preserve">ska säkerställa att </w:t>
      </w:r>
      <w:r w:rsidR="002A4117">
        <w:t xml:space="preserve">bolaget </w:t>
      </w:r>
      <w:r w:rsidR="00D91F75">
        <w:t>har rätt metoder på plats</w:t>
      </w:r>
      <w:r w:rsidR="002A4117">
        <w:t>, vilket kontrolleras av oberoende certifieringsorgan</w:t>
      </w:r>
      <w:r w:rsidR="00D91F75">
        <w:t>.</w:t>
      </w:r>
    </w:p>
    <w:p w14:paraId="0D9817D2" w14:textId="77777777" w:rsidR="00A413FE" w:rsidRDefault="00A413FE" w:rsidP="00A413FE"/>
    <w:p w14:paraId="1ED680EC" w14:textId="77777777" w:rsidR="00D91F75" w:rsidRDefault="00C85FC7" w:rsidP="00D91F75">
      <w:pPr>
        <w:pStyle w:val="RKnormal"/>
      </w:pPr>
      <w:r>
        <w:t xml:space="preserve">Sveaskog har </w:t>
      </w:r>
      <w:r w:rsidRPr="00A413FE">
        <w:t>genomför</w:t>
      </w:r>
      <w:r>
        <w:t>t</w:t>
      </w:r>
      <w:r w:rsidRPr="00A413FE">
        <w:t xml:space="preserve"> </w:t>
      </w:r>
      <w:r w:rsidR="00E66E04">
        <w:t xml:space="preserve">en </w:t>
      </w:r>
      <w:r w:rsidRPr="00A413FE">
        <w:t>omfattande orsaksanalys och</w:t>
      </w:r>
      <w:r w:rsidR="00443CB9">
        <w:t xml:space="preserve"> presenterade i slutet av februari en </w:t>
      </w:r>
      <w:r w:rsidRPr="00A413FE">
        <w:t xml:space="preserve">åtgärdsplan för att komma till rätta med </w:t>
      </w:r>
      <w:r>
        <w:t>identifierade orsaker</w:t>
      </w:r>
      <w:r w:rsidRPr="00A413FE">
        <w:t xml:space="preserve">. </w:t>
      </w:r>
      <w:r w:rsidR="00443CB9">
        <w:t>Å</w:t>
      </w:r>
      <w:r w:rsidR="00D91F75">
        <w:t>tgärdsplan</w:t>
      </w:r>
      <w:r w:rsidR="00443CB9">
        <w:t xml:space="preserve">en </w:t>
      </w:r>
      <w:r w:rsidR="00A413FE">
        <w:t>ansågs</w:t>
      </w:r>
      <w:r w:rsidR="00443CB9">
        <w:t xml:space="preserve"> av</w:t>
      </w:r>
      <w:r w:rsidR="009B0C1A">
        <w:t xml:space="preserve"> FSC</w:t>
      </w:r>
      <w:r w:rsidR="00443CB9">
        <w:t xml:space="preserve"> revisorn</w:t>
      </w:r>
      <w:r w:rsidR="00A413FE">
        <w:t xml:space="preserve"> uppfylla de krav som ställs vilket medförde att </w:t>
      </w:r>
      <w:r w:rsidR="002D6699">
        <w:t>revisorn stängde avvikelsen</w:t>
      </w:r>
      <w:r w:rsidR="00D91F75">
        <w:t>.</w:t>
      </w:r>
      <w:r w:rsidR="00A413FE">
        <w:t xml:space="preserve"> </w:t>
      </w:r>
    </w:p>
    <w:p w14:paraId="261CA8F7" w14:textId="77777777" w:rsidR="00E66E04" w:rsidRDefault="00E66E04" w:rsidP="00D91F75">
      <w:pPr>
        <w:pStyle w:val="RKnormal"/>
      </w:pPr>
    </w:p>
    <w:p w14:paraId="348ACD4B" w14:textId="77777777" w:rsidR="00A32AA3" w:rsidRDefault="00663364" w:rsidP="00E96525">
      <w:pPr>
        <w:pStyle w:val="RKnormal"/>
      </w:pPr>
      <w:r>
        <w:t>Enligt Sveaskogs bolagsordning ska</w:t>
      </w:r>
      <w:r w:rsidR="00C94CDB">
        <w:t xml:space="preserve"> </w:t>
      </w:r>
      <w:r w:rsidR="00E66E04" w:rsidRPr="00E66E04">
        <w:t>verksamhet</w:t>
      </w:r>
      <w:r>
        <w:t>en</w:t>
      </w:r>
      <w:r w:rsidR="00E66E04" w:rsidRPr="00E66E04">
        <w:t xml:space="preserve"> baseras på affärsmässig grund och generera marknadsmässig avkastning.</w:t>
      </w:r>
      <w:r>
        <w:t xml:space="preserve"> De ekonomiska målen för Sveaskog, inklusive avkastnings</w:t>
      </w:r>
      <w:r w:rsidR="00301959">
        <w:t>målet</w:t>
      </w:r>
      <w:r>
        <w:t xml:space="preserve">, reviderades 2014 och bedöms spegla </w:t>
      </w:r>
      <w:r w:rsidR="00301959">
        <w:t xml:space="preserve">bolagets samlade </w:t>
      </w:r>
      <w:r>
        <w:t>uppdrag väl.</w:t>
      </w:r>
      <w:r w:rsidR="00E96525" w:rsidRPr="00E96525">
        <w:t xml:space="preserve"> </w:t>
      </w:r>
    </w:p>
    <w:p w14:paraId="4BF28D9D" w14:textId="77777777" w:rsidR="00A32AA3" w:rsidRDefault="00A32AA3" w:rsidP="00E96525">
      <w:pPr>
        <w:pStyle w:val="RKnormal"/>
      </w:pPr>
    </w:p>
    <w:p w14:paraId="332F91EF" w14:textId="77777777" w:rsidR="00E96525" w:rsidRDefault="00301959" w:rsidP="00E96525">
      <w:pPr>
        <w:pStyle w:val="RKnormal"/>
      </w:pPr>
      <w:r>
        <w:t>R</w:t>
      </w:r>
      <w:r w:rsidR="00663364">
        <w:t xml:space="preserve">egeringen </w:t>
      </w:r>
      <w:r>
        <w:t xml:space="preserve">bedömer </w:t>
      </w:r>
      <w:r w:rsidR="00663364">
        <w:t xml:space="preserve">att det </w:t>
      </w:r>
      <w:r w:rsidR="00A32AA3">
        <w:t xml:space="preserve">inte </w:t>
      </w:r>
      <w:r w:rsidR="00663364">
        <w:t>finns någon koppling mellan avkastnings</w:t>
      </w:r>
      <w:r>
        <w:t>målet</w:t>
      </w:r>
      <w:r w:rsidR="00A32AA3">
        <w:t xml:space="preserve"> och de avvikelser som rapporterats</w:t>
      </w:r>
      <w:r w:rsidR="00663364">
        <w:t xml:space="preserve">. </w:t>
      </w:r>
      <w:r w:rsidR="00E96525">
        <w:t xml:space="preserve">De ekonomiska målen är </w:t>
      </w:r>
      <w:r w:rsidR="00A32AA3">
        <w:t xml:space="preserve">därtill </w:t>
      </w:r>
      <w:r w:rsidR="00663364">
        <w:t xml:space="preserve">uttryckligen </w:t>
      </w:r>
      <w:r w:rsidR="00E96525">
        <w:t xml:space="preserve">långsiktiga och ska utvärderas över en konjunkturcykel, cirka fem till sju år. </w:t>
      </w:r>
      <w:r w:rsidR="00A32AA3">
        <w:t xml:space="preserve">Med detta menar jag att enskilda årsbokslut eller kvartalsbokslut inte </w:t>
      </w:r>
      <w:r w:rsidR="00C8121B">
        <w:t>ska</w:t>
      </w:r>
      <w:r w:rsidR="00A32AA3">
        <w:t xml:space="preserve"> ha någon inverkan på bolagets långsiktiga planering</w:t>
      </w:r>
      <w:r>
        <w:t xml:space="preserve"> och naturvårdsarbete</w:t>
      </w:r>
      <w:r w:rsidR="00A32AA3">
        <w:t>.</w:t>
      </w:r>
    </w:p>
    <w:p w14:paraId="42FE45C1" w14:textId="77777777" w:rsidR="00E66E04" w:rsidRPr="00986B7A" w:rsidRDefault="00E66E04" w:rsidP="00E66E04">
      <w:pPr>
        <w:pStyle w:val="RKnormal"/>
      </w:pPr>
    </w:p>
    <w:p w14:paraId="2FC6E557" w14:textId="77777777" w:rsidR="00A413FE" w:rsidRPr="00A413FE" w:rsidRDefault="00D91F75" w:rsidP="00E66E04">
      <w:pPr>
        <w:pStyle w:val="RKnormal"/>
      </w:pPr>
      <w:r>
        <w:t xml:space="preserve">Regeringen har en hög ambition vad gäller hållbart företagande och har högt ställda förväntningar på att bolag med statligt ägande ska agera </w:t>
      </w:r>
      <w:r w:rsidR="00365EBD">
        <w:t xml:space="preserve">föredömligt och bedriva sin verksamhet på ett sätt som gynnar hållbar utveckling. Det innebär bl. a att agera </w:t>
      </w:r>
      <w:r>
        <w:t>ansvarsfullt och transparent</w:t>
      </w:r>
      <w:r w:rsidR="00365EBD">
        <w:t xml:space="preserve"> och arbeta för att efterleva internationella riktlinjer som finns om bl.a. </w:t>
      </w:r>
      <w:r w:rsidR="00365EBD">
        <w:lastRenderedPageBreak/>
        <w:t>miljöhänsyn</w:t>
      </w:r>
      <w:r>
        <w:t xml:space="preserve">. </w:t>
      </w:r>
      <w:r w:rsidR="00E66E04">
        <w:t xml:space="preserve">Sveaskogs arbete </w:t>
      </w:r>
      <w:r w:rsidR="00AD3A45">
        <w:t>med hållbart företagande</w:t>
      </w:r>
      <w:r w:rsidR="00365EBD">
        <w:t xml:space="preserve"> </w:t>
      </w:r>
      <w:r w:rsidR="00E66E04">
        <w:t xml:space="preserve">är återkommande i dialogen </w:t>
      </w:r>
      <w:r w:rsidR="00A413FE" w:rsidRPr="00A413FE">
        <w:t>med ägaren</w:t>
      </w:r>
      <w:r w:rsidR="00E66E04">
        <w:t>.</w:t>
      </w:r>
    </w:p>
    <w:p w14:paraId="7C59077B" w14:textId="77777777" w:rsidR="00A413FE" w:rsidRDefault="00A413FE">
      <w:pPr>
        <w:pStyle w:val="RKnormal"/>
      </w:pPr>
    </w:p>
    <w:p w14:paraId="7E80E175" w14:textId="77777777" w:rsidR="00A32AA3" w:rsidRDefault="00A32AA3">
      <w:pPr>
        <w:pStyle w:val="RKnormal"/>
      </w:pPr>
      <w:r>
        <w:t>Mot bakgrund av ovanstående ämnar jag inte vidta några ytterligare åtgärder.</w:t>
      </w:r>
    </w:p>
    <w:p w14:paraId="31563560" w14:textId="77777777" w:rsidR="00A32AA3" w:rsidRDefault="00A32AA3">
      <w:pPr>
        <w:pStyle w:val="RKnormal"/>
      </w:pPr>
    </w:p>
    <w:p w14:paraId="534A5EB1" w14:textId="77777777" w:rsidR="004473A7" w:rsidRDefault="004473A7">
      <w:pPr>
        <w:pStyle w:val="RKnormal"/>
      </w:pPr>
      <w:r>
        <w:t xml:space="preserve">Stockholm den </w:t>
      </w:r>
      <w:r w:rsidR="00E5318E">
        <w:t>6</w:t>
      </w:r>
      <w:r>
        <w:t xml:space="preserve"> mars 2017</w:t>
      </w:r>
    </w:p>
    <w:p w14:paraId="671F9CB1" w14:textId="77777777" w:rsidR="004473A7" w:rsidRDefault="004473A7">
      <w:pPr>
        <w:pStyle w:val="RKnormal"/>
      </w:pPr>
    </w:p>
    <w:p w14:paraId="42CB1DD3" w14:textId="77777777" w:rsidR="009B0C1A" w:rsidRDefault="009B0C1A">
      <w:pPr>
        <w:pStyle w:val="RKnormal"/>
      </w:pPr>
    </w:p>
    <w:p w14:paraId="0543F43C" w14:textId="77777777" w:rsidR="009B0C1A" w:rsidRDefault="009B0C1A">
      <w:pPr>
        <w:pStyle w:val="RKnormal"/>
      </w:pPr>
    </w:p>
    <w:p w14:paraId="1AFD4757" w14:textId="77777777" w:rsidR="004473A7" w:rsidRDefault="004473A7">
      <w:pPr>
        <w:pStyle w:val="RKnormal"/>
      </w:pPr>
      <w:r>
        <w:t>Mikael Damberg</w:t>
      </w:r>
    </w:p>
    <w:sectPr w:rsidR="004473A7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55E60" w14:textId="77777777" w:rsidR="008E7A83" w:rsidRDefault="008E7A83">
      <w:r>
        <w:separator/>
      </w:r>
    </w:p>
  </w:endnote>
  <w:endnote w:type="continuationSeparator" w:id="0">
    <w:p w14:paraId="77D3CB90" w14:textId="77777777" w:rsidR="008E7A83" w:rsidRDefault="008E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68829" w14:textId="77777777" w:rsidR="008E7A83" w:rsidRDefault="008E7A83">
      <w:r>
        <w:separator/>
      </w:r>
    </w:p>
  </w:footnote>
  <w:footnote w:type="continuationSeparator" w:id="0">
    <w:p w14:paraId="72FE5040" w14:textId="77777777" w:rsidR="008E7A83" w:rsidRDefault="008E7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70E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55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D1DC3A" w14:textId="77777777">
      <w:trPr>
        <w:cantSplit/>
      </w:trPr>
      <w:tc>
        <w:tcPr>
          <w:tcW w:w="3119" w:type="dxa"/>
        </w:tcPr>
        <w:p w14:paraId="699FE6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4B29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8E43F4" w14:textId="77777777" w:rsidR="00E80146" w:rsidRDefault="00E80146">
          <w:pPr>
            <w:pStyle w:val="Sidhuvud"/>
            <w:ind w:right="360"/>
          </w:pPr>
        </w:p>
      </w:tc>
    </w:tr>
  </w:tbl>
  <w:p w14:paraId="25FA8F3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DD3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9C6A06" w14:textId="77777777">
      <w:trPr>
        <w:cantSplit/>
      </w:trPr>
      <w:tc>
        <w:tcPr>
          <w:tcW w:w="3119" w:type="dxa"/>
        </w:tcPr>
        <w:p w14:paraId="49DE81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2405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FAABC5" w14:textId="77777777" w:rsidR="00E80146" w:rsidRDefault="00E80146">
          <w:pPr>
            <w:pStyle w:val="Sidhuvud"/>
            <w:ind w:right="360"/>
          </w:pPr>
        </w:p>
      </w:tc>
    </w:tr>
  </w:tbl>
  <w:p w14:paraId="029C50A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FBC7C" w14:textId="77777777" w:rsidR="004473A7" w:rsidRDefault="004473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E3B93E" wp14:editId="6746497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E9C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8CBD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3CB2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A5171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B5A46"/>
    <w:multiLevelType w:val="hybridMultilevel"/>
    <w:tmpl w:val="37647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D356D"/>
    <w:multiLevelType w:val="hybridMultilevel"/>
    <w:tmpl w:val="88883BFC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A7"/>
    <w:rsid w:val="00047D81"/>
    <w:rsid w:val="000958D2"/>
    <w:rsid w:val="000A79BB"/>
    <w:rsid w:val="001005F2"/>
    <w:rsid w:val="00100ADF"/>
    <w:rsid w:val="00146F77"/>
    <w:rsid w:val="00150384"/>
    <w:rsid w:val="00160901"/>
    <w:rsid w:val="001805B7"/>
    <w:rsid w:val="001D05AB"/>
    <w:rsid w:val="002873D4"/>
    <w:rsid w:val="002A4117"/>
    <w:rsid w:val="002D6699"/>
    <w:rsid w:val="00301959"/>
    <w:rsid w:val="00324D5F"/>
    <w:rsid w:val="00365EBD"/>
    <w:rsid w:val="0036684E"/>
    <w:rsid w:val="00367B1C"/>
    <w:rsid w:val="003E647D"/>
    <w:rsid w:val="00443CB9"/>
    <w:rsid w:val="004473A7"/>
    <w:rsid w:val="004A328D"/>
    <w:rsid w:val="0054185F"/>
    <w:rsid w:val="00560D96"/>
    <w:rsid w:val="0058762B"/>
    <w:rsid w:val="005A206F"/>
    <w:rsid w:val="00622E0F"/>
    <w:rsid w:val="00625C4B"/>
    <w:rsid w:val="00630E75"/>
    <w:rsid w:val="006344DF"/>
    <w:rsid w:val="00663364"/>
    <w:rsid w:val="006C17B9"/>
    <w:rsid w:val="006E4E11"/>
    <w:rsid w:val="007242A3"/>
    <w:rsid w:val="0076371A"/>
    <w:rsid w:val="00787FBB"/>
    <w:rsid w:val="00795E35"/>
    <w:rsid w:val="007A6855"/>
    <w:rsid w:val="0082564F"/>
    <w:rsid w:val="00825908"/>
    <w:rsid w:val="0082651B"/>
    <w:rsid w:val="00833317"/>
    <w:rsid w:val="008B7DE0"/>
    <w:rsid w:val="008E7A83"/>
    <w:rsid w:val="00903F34"/>
    <w:rsid w:val="0092027A"/>
    <w:rsid w:val="00925568"/>
    <w:rsid w:val="00955E31"/>
    <w:rsid w:val="00957F92"/>
    <w:rsid w:val="00971943"/>
    <w:rsid w:val="00986B7A"/>
    <w:rsid w:val="00992E72"/>
    <w:rsid w:val="009B0C1A"/>
    <w:rsid w:val="009B7098"/>
    <w:rsid w:val="009D6E6D"/>
    <w:rsid w:val="00A32AA3"/>
    <w:rsid w:val="00A413FE"/>
    <w:rsid w:val="00A83A8A"/>
    <w:rsid w:val="00AB3503"/>
    <w:rsid w:val="00AD3A45"/>
    <w:rsid w:val="00AE54DD"/>
    <w:rsid w:val="00AF26D1"/>
    <w:rsid w:val="00B21CA4"/>
    <w:rsid w:val="00B6109C"/>
    <w:rsid w:val="00BC368C"/>
    <w:rsid w:val="00BD0B34"/>
    <w:rsid w:val="00C8121B"/>
    <w:rsid w:val="00C85FC7"/>
    <w:rsid w:val="00C94CDB"/>
    <w:rsid w:val="00D1260C"/>
    <w:rsid w:val="00D133D7"/>
    <w:rsid w:val="00D906F8"/>
    <w:rsid w:val="00D91F75"/>
    <w:rsid w:val="00E42CC4"/>
    <w:rsid w:val="00E5318E"/>
    <w:rsid w:val="00E66E04"/>
    <w:rsid w:val="00E80146"/>
    <w:rsid w:val="00E904D0"/>
    <w:rsid w:val="00E96525"/>
    <w:rsid w:val="00EC25F9"/>
    <w:rsid w:val="00EC4EA6"/>
    <w:rsid w:val="00ED583F"/>
    <w:rsid w:val="00F2551F"/>
    <w:rsid w:val="00F47FE4"/>
    <w:rsid w:val="00F8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A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7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3A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22E0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6C1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1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1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1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17B9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413FE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A413FE"/>
    <w:rPr>
      <w:rFonts w:ascii="Calibri" w:eastAsiaTheme="minorHAnsi" w:hAnsi="Calibri"/>
      <w:sz w:val="25"/>
      <w:szCs w:val="25"/>
      <w:lang w:eastAsia="en-US"/>
    </w:rPr>
  </w:style>
  <w:style w:type="character" w:customStyle="1" w:styleId="bumpedfont15">
    <w:name w:val="bumpedfont15"/>
    <w:basedOn w:val="Standardstycketeckensnitt"/>
    <w:rsid w:val="00A413FE"/>
  </w:style>
  <w:style w:type="paragraph" w:customStyle="1" w:styleId="Default">
    <w:name w:val="Default"/>
    <w:rsid w:val="00E66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rsid w:val="001005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7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3A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22E0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6C1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1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1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1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17B9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413FE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99"/>
    <w:rsid w:val="00A413FE"/>
    <w:rPr>
      <w:rFonts w:ascii="Calibri" w:eastAsiaTheme="minorHAnsi" w:hAnsi="Calibri"/>
      <w:sz w:val="25"/>
      <w:szCs w:val="25"/>
      <w:lang w:eastAsia="en-US"/>
    </w:rPr>
  </w:style>
  <w:style w:type="character" w:customStyle="1" w:styleId="bumpedfont15">
    <w:name w:val="bumpedfont15"/>
    <w:basedOn w:val="Standardstycketeckensnitt"/>
    <w:rsid w:val="00A413FE"/>
  </w:style>
  <w:style w:type="paragraph" w:customStyle="1" w:styleId="Default">
    <w:name w:val="Default"/>
    <w:rsid w:val="00E66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rsid w:val="001005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633E5AA61E641838AE0012E8CD981" ma:contentTypeVersion="6" ma:contentTypeDescription="Skapa ett nytt dokument." ma:contentTypeScope="" ma:versionID="100f5b638269edd2c7a6d499f2a3e1e6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e01d92b429a9e687d137727bd386dbf2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2c3e83f8-b7b5-45c8-858b-9a745b7237bc</RD_Svars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3962-C74B-444A-9C4B-8E9562F0CF4F}"/>
</file>

<file path=customXml/itemProps2.xml><?xml version="1.0" encoding="utf-8"?>
<ds:datastoreItem xmlns:ds="http://schemas.openxmlformats.org/officeDocument/2006/customXml" ds:itemID="{BDA12235-BD74-432C-9CC3-CB8120FA3DC2}"/>
</file>

<file path=customXml/itemProps3.xml><?xml version="1.0" encoding="utf-8"?>
<ds:datastoreItem xmlns:ds="http://schemas.openxmlformats.org/officeDocument/2006/customXml" ds:itemID="{BF620C7F-E546-4C88-A4E8-CB3AFCF8855D}"/>
</file>

<file path=customXml/itemProps4.xml><?xml version="1.0" encoding="utf-8"?>
<ds:datastoreItem xmlns:ds="http://schemas.openxmlformats.org/officeDocument/2006/customXml" ds:itemID="{305F17DD-C7FE-4071-9938-F1498DD4EA68}"/>
</file>

<file path=customXml/itemProps5.xml><?xml version="1.0" encoding="utf-8"?>
<ds:datastoreItem xmlns:ds="http://schemas.openxmlformats.org/officeDocument/2006/customXml" ds:itemID="{F77A99B5-0E23-40DD-ABDC-716A21490759}"/>
</file>

<file path=customXml/itemProps6.xml><?xml version="1.0" encoding="utf-8"?>
<ds:datastoreItem xmlns:ds="http://schemas.openxmlformats.org/officeDocument/2006/customXml" ds:itemID="{0874C3A4-C72C-418D-8686-EAFA87D720F8}"/>
</file>

<file path=customXml/itemProps7.xml><?xml version="1.0" encoding="utf-8"?>
<ds:datastoreItem xmlns:ds="http://schemas.openxmlformats.org/officeDocument/2006/customXml" ds:itemID="{88D5CCA3-CF0A-4497-BA19-67460D4BB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Lahrin</dc:creator>
  <cp:lastModifiedBy>Helena Malmborg</cp:lastModifiedBy>
  <cp:revision>2</cp:revision>
  <cp:lastPrinted>2017-03-03T08:49:00Z</cp:lastPrinted>
  <dcterms:created xsi:type="dcterms:W3CDTF">2017-03-06T09:40:00Z</dcterms:created>
  <dcterms:modified xsi:type="dcterms:W3CDTF">2017-03-06T09:40:00Z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c413f263-aa82-4c4a-8df3-ad8bea5bf323</vt:lpwstr>
  </property>
</Properties>
</file>