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579B1" w:rsidTr="001D63FD">
        <w:tblPrEx>
          <w:tblCellMar>
            <w:top w:w="0" w:type="dxa"/>
            <w:bottom w:w="0" w:type="dxa"/>
          </w:tblCellMar>
        </w:tblPrEx>
        <w:tc>
          <w:tcPr>
            <w:tcW w:w="2268" w:type="dxa"/>
          </w:tcPr>
          <w:p w:rsidR="006E4E11" w:rsidRPr="006579B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579B1" w:rsidRDefault="006E4E11" w:rsidP="007242A3">
            <w:pPr>
              <w:framePr w:w="5035" w:h="1644" w:wrap="notBeside" w:vAnchor="page" w:hAnchor="page" w:x="6573" w:y="721"/>
              <w:rPr>
                <w:rFonts w:ascii="TradeGothic" w:hAnsi="TradeGothic"/>
                <w:i/>
                <w:sz w:val="18"/>
              </w:rPr>
            </w:pPr>
          </w:p>
        </w:tc>
      </w:tr>
      <w:tr w:rsidR="001D63FD" w:rsidRPr="006579B1" w:rsidTr="001D63FD">
        <w:tblPrEx>
          <w:tblCellMar>
            <w:top w:w="0" w:type="dxa"/>
            <w:bottom w:w="0" w:type="dxa"/>
          </w:tblCellMar>
        </w:tblPrEx>
        <w:tc>
          <w:tcPr>
            <w:tcW w:w="5267" w:type="dxa"/>
            <w:gridSpan w:val="3"/>
          </w:tcPr>
          <w:p w:rsidR="001D63FD" w:rsidRPr="006579B1" w:rsidRDefault="001D63FD" w:rsidP="007242A3">
            <w:pPr>
              <w:framePr w:w="5035" w:h="1644" w:wrap="notBeside" w:vAnchor="page" w:hAnchor="page" w:x="6573" w:y="721"/>
              <w:rPr>
                <w:rFonts w:ascii="TradeGothic" w:hAnsi="TradeGothic"/>
                <w:b/>
                <w:sz w:val="22"/>
              </w:rPr>
            </w:pPr>
            <w:r w:rsidRPr="006579B1">
              <w:rPr>
                <w:rFonts w:ascii="TradeGothic" w:hAnsi="TradeGothic"/>
                <w:b/>
                <w:sz w:val="22"/>
              </w:rPr>
              <w:t>Rådspromemoria</w:t>
            </w:r>
          </w:p>
        </w:tc>
      </w:tr>
      <w:tr w:rsidR="006E4E11" w:rsidRPr="006579B1" w:rsidTr="001D63FD">
        <w:tblPrEx>
          <w:tblCellMar>
            <w:top w:w="0" w:type="dxa"/>
            <w:bottom w:w="0" w:type="dxa"/>
          </w:tblCellMar>
        </w:tblPrEx>
        <w:tc>
          <w:tcPr>
            <w:tcW w:w="3402" w:type="dxa"/>
            <w:gridSpan w:val="2"/>
          </w:tcPr>
          <w:p w:rsidR="006E4E11" w:rsidRPr="006579B1" w:rsidRDefault="006E4E11" w:rsidP="007242A3">
            <w:pPr>
              <w:framePr w:w="5035" w:h="1644" w:wrap="notBeside" w:vAnchor="page" w:hAnchor="page" w:x="6573" w:y="721"/>
            </w:pPr>
          </w:p>
        </w:tc>
        <w:tc>
          <w:tcPr>
            <w:tcW w:w="1865" w:type="dxa"/>
          </w:tcPr>
          <w:p w:rsidR="006E4E11" w:rsidRPr="006579B1" w:rsidRDefault="006E4E11" w:rsidP="007242A3">
            <w:pPr>
              <w:framePr w:w="5035" w:h="1644" w:wrap="notBeside" w:vAnchor="page" w:hAnchor="page" w:x="6573" w:y="721"/>
            </w:pPr>
          </w:p>
        </w:tc>
      </w:tr>
      <w:tr w:rsidR="006E4E11" w:rsidRPr="006579B1" w:rsidTr="001D63FD">
        <w:tblPrEx>
          <w:tblCellMar>
            <w:top w:w="0" w:type="dxa"/>
            <w:bottom w:w="0" w:type="dxa"/>
          </w:tblCellMar>
        </w:tblPrEx>
        <w:tc>
          <w:tcPr>
            <w:tcW w:w="2268" w:type="dxa"/>
          </w:tcPr>
          <w:p w:rsidR="006E4E11" w:rsidRPr="006579B1" w:rsidRDefault="00C34CBD" w:rsidP="007242A3">
            <w:pPr>
              <w:framePr w:w="5035" w:h="1644" w:wrap="notBeside" w:vAnchor="page" w:hAnchor="page" w:x="6573" w:y="721"/>
            </w:pPr>
            <w:r w:rsidRPr="006579B1">
              <w:t>2009</w:t>
            </w:r>
            <w:r w:rsidR="00A81E3E" w:rsidRPr="006579B1">
              <w:t>-</w:t>
            </w:r>
            <w:r w:rsidR="00061EE3" w:rsidRPr="006579B1">
              <w:t>05</w:t>
            </w:r>
            <w:r w:rsidR="001D63FD" w:rsidRPr="006579B1">
              <w:t>-</w:t>
            </w:r>
            <w:r w:rsidR="00373C86" w:rsidRPr="006579B1">
              <w:t>25</w:t>
            </w:r>
          </w:p>
        </w:tc>
        <w:tc>
          <w:tcPr>
            <w:tcW w:w="2999" w:type="dxa"/>
            <w:gridSpan w:val="2"/>
          </w:tcPr>
          <w:p w:rsidR="006E4E11" w:rsidRPr="006579B1" w:rsidRDefault="006E4E11" w:rsidP="007242A3">
            <w:pPr>
              <w:framePr w:w="5035" w:h="1644" w:wrap="notBeside" w:vAnchor="page" w:hAnchor="page" w:x="6573" w:y="721"/>
            </w:pPr>
          </w:p>
        </w:tc>
      </w:tr>
      <w:tr w:rsidR="006E4E11" w:rsidRPr="006579B1" w:rsidTr="001D63FD">
        <w:tblPrEx>
          <w:tblCellMar>
            <w:top w:w="0" w:type="dxa"/>
            <w:bottom w:w="0" w:type="dxa"/>
          </w:tblCellMar>
        </w:tblPrEx>
        <w:tc>
          <w:tcPr>
            <w:tcW w:w="2268" w:type="dxa"/>
          </w:tcPr>
          <w:p w:rsidR="006E4E11" w:rsidRPr="006579B1" w:rsidRDefault="006E4E11" w:rsidP="007242A3">
            <w:pPr>
              <w:framePr w:w="5035" w:h="1644" w:wrap="notBeside" w:vAnchor="page" w:hAnchor="page" w:x="6573" w:y="721"/>
            </w:pPr>
          </w:p>
        </w:tc>
        <w:tc>
          <w:tcPr>
            <w:tcW w:w="2999" w:type="dxa"/>
            <w:gridSpan w:val="2"/>
          </w:tcPr>
          <w:p w:rsidR="006E4E11" w:rsidRPr="006579B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579B1">
        <w:tblPrEx>
          <w:tblCellMar>
            <w:top w:w="0" w:type="dxa"/>
            <w:bottom w:w="0" w:type="dxa"/>
          </w:tblCellMar>
        </w:tblPrEx>
        <w:trPr>
          <w:trHeight w:val="284"/>
        </w:trPr>
        <w:tc>
          <w:tcPr>
            <w:tcW w:w="4911" w:type="dxa"/>
          </w:tcPr>
          <w:p w:rsidR="006E4E11" w:rsidRPr="006579B1" w:rsidRDefault="001D63FD">
            <w:pPr>
              <w:pStyle w:val="Avsndare"/>
              <w:framePr w:h="2483" w:wrap="notBeside" w:x="1504"/>
              <w:rPr>
                <w:b/>
                <w:i w:val="0"/>
                <w:sz w:val="22"/>
              </w:rPr>
            </w:pPr>
            <w:r w:rsidRPr="006579B1">
              <w:rPr>
                <w:b/>
                <w:i w:val="0"/>
                <w:sz w:val="22"/>
              </w:rPr>
              <w:t>Justitiedepartementet</w:t>
            </w:r>
          </w:p>
        </w:tc>
      </w:tr>
      <w:tr w:rsidR="006E4E11" w:rsidRPr="006579B1">
        <w:tblPrEx>
          <w:tblCellMar>
            <w:top w:w="0" w:type="dxa"/>
            <w:bottom w:w="0" w:type="dxa"/>
          </w:tblCellMar>
        </w:tblPrEx>
        <w:trPr>
          <w:trHeight w:val="284"/>
        </w:trPr>
        <w:tc>
          <w:tcPr>
            <w:tcW w:w="4911" w:type="dxa"/>
          </w:tcPr>
          <w:p w:rsidR="006E4E11" w:rsidRPr="006579B1" w:rsidRDefault="006E4E11">
            <w:pPr>
              <w:pStyle w:val="Avsndare"/>
              <w:framePr w:h="2483" w:wrap="notBeside" w:x="1504"/>
              <w:rPr>
                <w:bCs/>
                <w:iCs/>
              </w:rPr>
            </w:pPr>
          </w:p>
        </w:tc>
      </w:tr>
      <w:tr w:rsidR="006E4E11" w:rsidRPr="006579B1">
        <w:tblPrEx>
          <w:tblCellMar>
            <w:top w:w="0" w:type="dxa"/>
            <w:bottom w:w="0" w:type="dxa"/>
          </w:tblCellMar>
        </w:tblPrEx>
        <w:trPr>
          <w:trHeight w:val="284"/>
        </w:trPr>
        <w:tc>
          <w:tcPr>
            <w:tcW w:w="4911" w:type="dxa"/>
          </w:tcPr>
          <w:p w:rsidR="00A81E3E" w:rsidRPr="006579B1" w:rsidRDefault="00A81E3E" w:rsidP="00A81E3E">
            <w:pPr>
              <w:pStyle w:val="Avsndare"/>
              <w:framePr w:h="2483" w:wrap="notBeside" w:x="1504"/>
              <w:rPr>
                <w:bCs/>
                <w:iCs/>
              </w:rPr>
            </w:pPr>
            <w:r w:rsidRPr="006579B1">
              <w:rPr>
                <w:bCs/>
                <w:iCs/>
              </w:rPr>
              <w:t>Enheten för polisfrågor samt allmän ordning och säkerhet</w:t>
            </w:r>
          </w:p>
          <w:p w:rsidR="006E4E11" w:rsidRPr="006579B1" w:rsidRDefault="006E4E11" w:rsidP="00F6529A">
            <w:pPr>
              <w:pStyle w:val="Avsndare"/>
              <w:framePr w:h="2483" w:wrap="notBeside" w:x="1504"/>
              <w:rPr>
                <w:bCs/>
                <w:iCs/>
              </w:rPr>
            </w:pPr>
          </w:p>
        </w:tc>
      </w:tr>
      <w:tr w:rsidR="006E4E11" w:rsidRPr="006579B1">
        <w:tblPrEx>
          <w:tblCellMar>
            <w:top w:w="0" w:type="dxa"/>
            <w:bottom w:w="0" w:type="dxa"/>
          </w:tblCellMar>
        </w:tblPrEx>
        <w:trPr>
          <w:trHeight w:val="284"/>
        </w:trPr>
        <w:tc>
          <w:tcPr>
            <w:tcW w:w="4911" w:type="dxa"/>
          </w:tcPr>
          <w:p w:rsidR="006E4E11" w:rsidRPr="006579B1" w:rsidRDefault="006E4E11">
            <w:pPr>
              <w:pStyle w:val="Avsndare"/>
              <w:framePr w:h="2483" w:wrap="notBeside" w:x="1504"/>
              <w:rPr>
                <w:bCs/>
                <w:iCs/>
              </w:rPr>
            </w:pPr>
          </w:p>
        </w:tc>
      </w:tr>
    </w:tbl>
    <w:p w:rsidR="006E4E11" w:rsidRPr="006579B1" w:rsidRDefault="006E4E11">
      <w:pPr>
        <w:framePr w:w="4400" w:h="2523" w:wrap="notBeside" w:vAnchor="page" w:hAnchor="page" w:x="6453" w:y="2445"/>
        <w:ind w:left="142"/>
        <w:rPr>
          <w:b/>
        </w:rPr>
      </w:pPr>
    </w:p>
    <w:p w:rsidR="001D63FD" w:rsidRPr="006579B1" w:rsidRDefault="00A81E3E">
      <w:pPr>
        <w:pStyle w:val="RKrubrik"/>
        <w:pBdr>
          <w:bottom w:val="single" w:sz="6" w:space="1" w:color="auto"/>
        </w:pBdr>
      </w:pPr>
      <w:bookmarkStart w:id="0" w:name="bRubrik"/>
      <w:bookmarkEnd w:id="0"/>
      <w:r w:rsidRPr="006579B1">
        <w:t xml:space="preserve">Rådets möte </w:t>
      </w:r>
      <w:r w:rsidR="00524AB4" w:rsidRPr="006579B1">
        <w:t xml:space="preserve">för rättsliga och inrikes frågor (RIF9 </w:t>
      </w:r>
      <w:r w:rsidR="00EB5ADA" w:rsidRPr="006579B1">
        <w:t xml:space="preserve">den 4-5 juni </w:t>
      </w:r>
      <w:r w:rsidRPr="006579B1">
        <w:t>200</w:t>
      </w:r>
      <w:r w:rsidR="00C34CBD" w:rsidRPr="006579B1">
        <w:t>9</w:t>
      </w:r>
      <w:r w:rsidRPr="006579B1">
        <w:t xml:space="preserve"> </w:t>
      </w:r>
      <w:r w:rsidR="00524AB4" w:rsidRPr="006579B1">
        <w:t>i Luxemburg</w:t>
      </w:r>
    </w:p>
    <w:p w:rsidR="001D63FD" w:rsidRPr="006579B1" w:rsidRDefault="001D63FD">
      <w:pPr>
        <w:pStyle w:val="RKnormal"/>
      </w:pPr>
    </w:p>
    <w:p w:rsidR="001D63FD" w:rsidRPr="006579B1" w:rsidRDefault="00A81E3E">
      <w:pPr>
        <w:pStyle w:val="RKnormal"/>
      </w:pPr>
      <w:r w:rsidRPr="006579B1">
        <w:t xml:space="preserve">Dagordningspunkt: </w:t>
      </w:r>
      <w:r w:rsidR="002C3483" w:rsidRPr="006579B1">
        <w:t xml:space="preserve">12, </w:t>
      </w:r>
      <w:r w:rsidRPr="006579B1">
        <w:t>Gemensamma kommittén</w:t>
      </w:r>
      <w:r w:rsidR="00C34CBD" w:rsidRPr="006579B1">
        <w:t xml:space="preserve"> </w:t>
      </w:r>
      <w:r w:rsidR="00524AB4" w:rsidRPr="006579B1">
        <w:t>punkt</w:t>
      </w:r>
      <w:r w:rsidR="001B3EEB" w:rsidRPr="006579B1">
        <w:t xml:space="preserve"> 2 </w:t>
      </w:r>
    </w:p>
    <w:p w:rsidR="001D63FD" w:rsidRPr="006579B1" w:rsidRDefault="001D63FD">
      <w:pPr>
        <w:pStyle w:val="RKnormal"/>
      </w:pPr>
    </w:p>
    <w:p w:rsidR="00C34CBD" w:rsidRPr="006579B1" w:rsidRDefault="001D63FD">
      <w:pPr>
        <w:pStyle w:val="RKnormal"/>
      </w:pPr>
      <w:r w:rsidRPr="006579B1">
        <w:t>Rubrik:</w:t>
      </w:r>
      <w:r w:rsidR="00A81E3E" w:rsidRPr="006579B1">
        <w:t xml:space="preserve">  S</w:t>
      </w:r>
      <w:r w:rsidR="00F474F4" w:rsidRPr="006579B1">
        <w:t xml:space="preserve">IS II </w:t>
      </w:r>
    </w:p>
    <w:p w:rsidR="001D63FD" w:rsidRPr="006579B1" w:rsidRDefault="00C34CBD" w:rsidP="00C34CBD">
      <w:pPr>
        <w:pStyle w:val="RKnormal"/>
        <w:ind w:left="1440"/>
      </w:pPr>
      <w:r w:rsidRPr="006579B1">
        <w:t>-</w:t>
      </w:r>
      <w:r w:rsidR="00F474F4" w:rsidRPr="006579B1">
        <w:t xml:space="preserve"> lägesbeskrivning </w:t>
      </w:r>
    </w:p>
    <w:p w:rsidR="00C34CBD" w:rsidRPr="006579B1" w:rsidRDefault="00C34CBD" w:rsidP="00C34CBD">
      <w:pPr>
        <w:pStyle w:val="RKnormal"/>
        <w:ind w:left="1440"/>
      </w:pPr>
      <w:r w:rsidRPr="006579B1">
        <w:t>- utkast till rådsslutsatser om SIS II</w:t>
      </w:r>
    </w:p>
    <w:p w:rsidR="00C34CBD" w:rsidRPr="006579B1" w:rsidRDefault="00C34CBD">
      <w:pPr>
        <w:pStyle w:val="RKnormal"/>
      </w:pPr>
    </w:p>
    <w:p w:rsidR="001D63FD" w:rsidRPr="006579B1" w:rsidRDefault="001D63FD">
      <w:pPr>
        <w:pStyle w:val="RKnormal"/>
      </w:pPr>
      <w:r w:rsidRPr="006579B1">
        <w:t>Dokument:</w:t>
      </w:r>
      <w:r w:rsidR="00A81E3E" w:rsidRPr="006579B1">
        <w:t xml:space="preserve"> </w:t>
      </w:r>
      <w:r w:rsidR="00524AB4" w:rsidRPr="006579B1">
        <w:t>har ännu inte distribuerats</w:t>
      </w:r>
      <w:r w:rsidR="00EB5ADA" w:rsidRPr="006579B1">
        <w:t xml:space="preserve"> </w:t>
      </w:r>
    </w:p>
    <w:p w:rsidR="00951576" w:rsidRPr="006579B1" w:rsidRDefault="00951576" w:rsidP="00951576">
      <w:pPr>
        <w:pStyle w:val="RKnormal"/>
      </w:pPr>
    </w:p>
    <w:p w:rsidR="001D63FD" w:rsidRPr="006579B1" w:rsidRDefault="00951576">
      <w:pPr>
        <w:pStyle w:val="RKnormal"/>
      </w:pPr>
      <w:r w:rsidRPr="006579B1">
        <w:t xml:space="preserve">Tidigare behandlad vid samråd med EU-nämnden: SIS II behandlades senast inför RIF den </w:t>
      </w:r>
      <w:r w:rsidR="00CE536E" w:rsidRPr="006579B1">
        <w:t>6</w:t>
      </w:r>
      <w:r w:rsidR="00EB5ADA" w:rsidRPr="006579B1">
        <w:t>-</w:t>
      </w:r>
      <w:r w:rsidR="00CE536E" w:rsidRPr="006579B1">
        <w:t>7</w:t>
      </w:r>
      <w:r w:rsidR="00C34CBD" w:rsidRPr="006579B1">
        <w:t xml:space="preserve"> </w:t>
      </w:r>
      <w:r w:rsidR="00EB5ADA" w:rsidRPr="006579B1">
        <w:t xml:space="preserve">april </w:t>
      </w:r>
      <w:r w:rsidR="00C34CBD" w:rsidRPr="006579B1">
        <w:t>200</w:t>
      </w:r>
      <w:r w:rsidR="00CE536E" w:rsidRPr="006579B1">
        <w:t>9</w:t>
      </w:r>
      <w:r w:rsidRPr="006579B1">
        <w:t xml:space="preserve">. </w:t>
      </w:r>
    </w:p>
    <w:p w:rsidR="001D63FD" w:rsidRPr="006579B1" w:rsidRDefault="001D63FD">
      <w:pPr>
        <w:pStyle w:val="RKrubrik"/>
      </w:pPr>
      <w:r w:rsidRPr="006579B1">
        <w:t>Bakgrund (inkl. syftet med behandlingen i rådet)</w:t>
      </w:r>
    </w:p>
    <w:p w:rsidR="006A3DDF" w:rsidRPr="006579B1" w:rsidRDefault="00951576" w:rsidP="006A3DDF">
      <w:pPr>
        <w:tabs>
          <w:tab w:val="left" w:pos="3584"/>
        </w:tabs>
      </w:pPr>
      <w:r w:rsidRPr="006579B1">
        <w:t xml:space="preserve">Schengens informationssystem (SIS) är det gemensamma efterlysnings- och spaningsregister som används av länderna som deltar i Schengensamarbetet. Utvecklingen av nästa generation av </w:t>
      </w:r>
      <w:r w:rsidR="006A3DDF" w:rsidRPr="006579B1">
        <w:t xml:space="preserve">systemet </w:t>
      </w:r>
      <w:r w:rsidRPr="006579B1">
        <w:t xml:space="preserve">(SIS II) pågår under kommissionens ledning. Utvecklingen av systemet har </w:t>
      </w:r>
      <w:r w:rsidR="002C3483" w:rsidRPr="006579B1">
        <w:t>drabbats</w:t>
      </w:r>
      <w:r w:rsidRPr="006579B1">
        <w:t xml:space="preserve"> av ett flertal förseningar. </w:t>
      </w:r>
      <w:r w:rsidR="006A3DDF" w:rsidRPr="006579B1">
        <w:t xml:space="preserve">Under hösten </w:t>
      </w:r>
      <w:r w:rsidR="002C3483" w:rsidRPr="006579B1">
        <w:t>20</w:t>
      </w:r>
      <w:r w:rsidR="006A3DDF" w:rsidRPr="006579B1">
        <w:t xml:space="preserve">08 </w:t>
      </w:r>
      <w:bookmarkStart w:id="1" w:name="Text9"/>
      <w:r w:rsidR="006A3DDF" w:rsidRPr="006579B1">
        <w:t xml:space="preserve">upptäcktes allvarliga fel i </w:t>
      </w:r>
      <w:r w:rsidR="00A33EC5" w:rsidRPr="006579B1">
        <w:t xml:space="preserve">den centrala mjukvaran </w:t>
      </w:r>
      <w:r w:rsidR="006A3DDF" w:rsidRPr="006579B1">
        <w:t xml:space="preserve">som slutligen ledde till att den kontrakterade leverantören </w:t>
      </w:r>
      <w:r w:rsidR="00B206C0" w:rsidRPr="006579B1">
        <w:t xml:space="preserve">inte </w:t>
      </w:r>
      <w:r w:rsidR="002C3483" w:rsidRPr="006579B1">
        <w:t>klarade</w:t>
      </w:r>
      <w:r w:rsidR="00B206C0" w:rsidRPr="006579B1">
        <w:t xml:space="preserve"> ett kontraktsbundet systemtest </w:t>
      </w:r>
      <w:r w:rsidR="006A3DDF" w:rsidRPr="006579B1">
        <w:t xml:space="preserve">med godkänt resultat. Detta innebar </w:t>
      </w:r>
      <w:r w:rsidR="00B206C0" w:rsidRPr="006579B1">
        <w:t xml:space="preserve">i sin tur att den övergripande tidsplanen – antagen vid rådet den 5-6 juni 2008 och med planerad driftsättning i september 2009 – i praktiken </w:t>
      </w:r>
      <w:r w:rsidR="00EB5ADA" w:rsidRPr="006579B1">
        <w:t xml:space="preserve">har övergetts. </w:t>
      </w:r>
      <w:r w:rsidR="00B206C0" w:rsidRPr="006579B1">
        <w:t xml:space="preserve"> </w:t>
      </w:r>
    </w:p>
    <w:p w:rsidR="006A3DDF" w:rsidRPr="006579B1" w:rsidRDefault="006A3DDF" w:rsidP="006A3DDF">
      <w:pPr>
        <w:tabs>
          <w:tab w:val="left" w:pos="3584"/>
        </w:tabs>
      </w:pPr>
    </w:p>
    <w:p w:rsidR="007F4004" w:rsidRPr="006579B1" w:rsidRDefault="00D17E6E" w:rsidP="006A3DDF">
      <w:pPr>
        <w:tabs>
          <w:tab w:val="left" w:pos="3584"/>
        </w:tabs>
      </w:pPr>
      <w:r w:rsidRPr="006579B1">
        <w:t xml:space="preserve">Rådet antog i februari slutsatser som angav en </w:t>
      </w:r>
      <w:r w:rsidR="007F4004" w:rsidRPr="006579B1">
        <w:t>strategi för arbetet</w:t>
      </w:r>
      <w:r w:rsidRPr="006579B1">
        <w:t xml:space="preserve"> med </w:t>
      </w:r>
      <w:r w:rsidR="007F136F" w:rsidRPr="006579B1">
        <w:t xml:space="preserve">det havererade projektet med följande </w:t>
      </w:r>
      <w:r w:rsidRPr="006579B1">
        <w:t>innebörd</w:t>
      </w:r>
      <w:r w:rsidR="007F4004" w:rsidRPr="006579B1">
        <w:t xml:space="preserve">: </w:t>
      </w:r>
    </w:p>
    <w:p w:rsidR="00B206C0" w:rsidRPr="006579B1" w:rsidRDefault="00B206C0" w:rsidP="00B206C0">
      <w:pPr>
        <w:pStyle w:val="RKnormal"/>
        <w:numPr>
          <w:ilvl w:val="0"/>
          <w:numId w:val="1"/>
        </w:numPr>
      </w:pPr>
      <w:r w:rsidRPr="006579B1">
        <w:t xml:space="preserve">Styrningen av SIS II-projektet förstärks och förändras bl.a. genom att ett antal experter </w:t>
      </w:r>
      <w:r w:rsidR="007F4004" w:rsidRPr="006579B1">
        <w:t xml:space="preserve">från medlemsstaterna knyts till kommissions projektstyrning och </w:t>
      </w:r>
      <w:r w:rsidRPr="006579B1">
        <w:t>bildar ett ”advisory-board”</w:t>
      </w:r>
      <w:r w:rsidR="00D17E6E" w:rsidRPr="006579B1">
        <w:t xml:space="preserve"> – kallad Global Program Management Board</w:t>
      </w:r>
      <w:r w:rsidR="007F4004" w:rsidRPr="006579B1">
        <w:t>.</w:t>
      </w:r>
    </w:p>
    <w:p w:rsidR="00B206C0" w:rsidRPr="006579B1" w:rsidRDefault="007F136F" w:rsidP="00B206C0">
      <w:pPr>
        <w:pStyle w:val="RKnormal"/>
        <w:numPr>
          <w:ilvl w:val="0"/>
          <w:numId w:val="1"/>
        </w:numPr>
      </w:pPr>
      <w:r w:rsidRPr="006579B1">
        <w:t xml:space="preserve">En omfattande </w:t>
      </w:r>
      <w:r w:rsidR="00B206C0" w:rsidRPr="006579B1">
        <w:t>analys av de tekniska problemen genomförs och om möjligt åtgärdas problemen</w:t>
      </w:r>
      <w:r w:rsidR="007F4004" w:rsidRPr="006579B1">
        <w:t xml:space="preserve"> </w:t>
      </w:r>
      <w:r w:rsidR="00A33EC5" w:rsidRPr="006579B1">
        <w:t>(</w:t>
      </w:r>
      <w:r w:rsidR="007F4004" w:rsidRPr="006579B1">
        <w:t>under en period av fyra månader</w:t>
      </w:r>
      <w:r w:rsidR="00A33EC5" w:rsidRPr="006579B1">
        <w:t>)</w:t>
      </w:r>
      <w:r w:rsidR="00B206C0" w:rsidRPr="006579B1">
        <w:t xml:space="preserve">. </w:t>
      </w:r>
    </w:p>
    <w:p w:rsidR="007F4004" w:rsidRPr="006579B1" w:rsidRDefault="00B206C0" w:rsidP="00B206C0">
      <w:pPr>
        <w:pStyle w:val="RKnormal"/>
        <w:numPr>
          <w:ilvl w:val="0"/>
          <w:numId w:val="1"/>
        </w:numPr>
      </w:pPr>
      <w:r w:rsidRPr="006579B1">
        <w:lastRenderedPageBreak/>
        <w:t xml:space="preserve">En modell för en alternativ </w:t>
      </w:r>
      <w:r w:rsidR="007F4004" w:rsidRPr="006579B1">
        <w:t xml:space="preserve">teknisk lösning, </w:t>
      </w:r>
      <w:r w:rsidRPr="006579B1">
        <w:t xml:space="preserve">baserad på SIS 1+ tas fram </w:t>
      </w:r>
      <w:r w:rsidR="007F4004" w:rsidRPr="006579B1">
        <w:t>inom rådsstrukturen</w:t>
      </w:r>
      <w:r w:rsidR="00D17E6E" w:rsidRPr="006579B1">
        <w:t xml:space="preserve"> för att användas om utvärderingen visar på </w:t>
      </w:r>
      <w:r w:rsidR="00D17E6E" w:rsidRPr="006579B1">
        <w:rPr>
          <w:i/>
        </w:rPr>
        <w:t>för</w:t>
      </w:r>
      <w:r w:rsidR="00D17E6E" w:rsidRPr="006579B1">
        <w:t xml:space="preserve"> stora tekniska brister i nuvarande projekt. </w:t>
      </w:r>
      <w:r w:rsidR="007F4004" w:rsidRPr="006579B1">
        <w:t xml:space="preserve"> </w:t>
      </w:r>
    </w:p>
    <w:p w:rsidR="003E5131" w:rsidRPr="006579B1" w:rsidRDefault="00D17E6E" w:rsidP="00B206C0">
      <w:pPr>
        <w:pStyle w:val="RKnormal"/>
        <w:numPr>
          <w:ilvl w:val="0"/>
          <w:numId w:val="1"/>
        </w:numPr>
      </w:pPr>
      <w:r w:rsidRPr="006579B1">
        <w:t xml:space="preserve">Bägge alternativen, </w:t>
      </w:r>
      <w:r w:rsidR="003E5131" w:rsidRPr="006579B1">
        <w:t>dvs.</w:t>
      </w:r>
      <w:r w:rsidR="007F4004" w:rsidRPr="006579B1">
        <w:t xml:space="preserve"> nuvarande SIS II och den alternativa tekniska lösningen, </w:t>
      </w:r>
      <w:r w:rsidRPr="006579B1">
        <w:t xml:space="preserve">ska </w:t>
      </w:r>
      <w:r w:rsidR="007F4004" w:rsidRPr="006579B1">
        <w:t>utvärderas</w:t>
      </w:r>
      <w:r w:rsidR="003E5131" w:rsidRPr="006579B1">
        <w:t xml:space="preserve"> enligt gemensamma kriterier som omfattar politiska/legala, ekonomiska och tekniska konsekvenser</w:t>
      </w:r>
      <w:r w:rsidR="007F136F" w:rsidRPr="006579B1">
        <w:t xml:space="preserve"> och sedan jämföras</w:t>
      </w:r>
      <w:r w:rsidR="003E5131" w:rsidRPr="006579B1">
        <w:t>.</w:t>
      </w:r>
      <w:r w:rsidR="007F4004" w:rsidRPr="006579B1">
        <w:t xml:space="preserve"> </w:t>
      </w:r>
    </w:p>
    <w:p w:rsidR="00D17E6E" w:rsidRPr="006579B1" w:rsidRDefault="00D17E6E" w:rsidP="00D17E6E">
      <w:pPr>
        <w:pStyle w:val="RKnormal"/>
      </w:pPr>
    </w:p>
    <w:p w:rsidR="00D17E6E" w:rsidRPr="006579B1" w:rsidRDefault="00D17E6E" w:rsidP="00D17E6E">
      <w:pPr>
        <w:pStyle w:val="RKnormal"/>
      </w:pPr>
      <w:r w:rsidRPr="006579B1">
        <w:t xml:space="preserve">Analys- och reparationsfasen är nu avslutad och en jämförelserapport sammanställs. Arbetstempot har varit mycket högt och rapporten (som kommer vara omfattande) förväntas inte kunna färdigställas </w:t>
      </w:r>
      <w:r w:rsidR="007F136F" w:rsidRPr="006579B1">
        <w:t xml:space="preserve">slutligt </w:t>
      </w:r>
      <w:r w:rsidRPr="006579B1">
        <w:t xml:space="preserve">förrän omedelbar innan rådets möte. </w:t>
      </w:r>
    </w:p>
    <w:p w:rsidR="007F136F" w:rsidRPr="006579B1" w:rsidRDefault="007F136F" w:rsidP="00D17E6E">
      <w:pPr>
        <w:pStyle w:val="RKnormal"/>
      </w:pPr>
    </w:p>
    <w:p w:rsidR="00BD5A16" w:rsidRPr="006579B1" w:rsidRDefault="007F136F" w:rsidP="00D17E6E">
      <w:pPr>
        <w:pStyle w:val="RKnormal"/>
      </w:pPr>
      <w:r w:rsidRPr="006579B1">
        <w:t xml:space="preserve">Ordförandeskapet kommer för rådet </w:t>
      </w:r>
      <w:r w:rsidR="002C3483" w:rsidRPr="006579B1">
        <w:t xml:space="preserve">att </w:t>
      </w:r>
      <w:r w:rsidRPr="006579B1">
        <w:t xml:space="preserve">presentera utkast till nya rådsslutsatser </w:t>
      </w:r>
      <w:r w:rsidR="00D17E6E" w:rsidRPr="006579B1">
        <w:t xml:space="preserve">som dels summerar de huvudsakliga resultatet av jämförelserapporten, dels indikerar vilken väg projektet ska föras vidare. </w:t>
      </w:r>
    </w:p>
    <w:p w:rsidR="00E85BA2" w:rsidRPr="006579B1" w:rsidRDefault="00E85BA2" w:rsidP="00D17E6E">
      <w:pPr>
        <w:pStyle w:val="RKnormal"/>
      </w:pPr>
    </w:p>
    <w:p w:rsidR="00E03D9E" w:rsidRPr="006579B1" w:rsidRDefault="00E85BA2" w:rsidP="00E03D9E">
      <w:pPr>
        <w:pStyle w:val="RKnormal"/>
      </w:pPr>
      <w:r w:rsidRPr="006579B1">
        <w:t>Re</w:t>
      </w:r>
      <w:r w:rsidR="00E03D9E" w:rsidRPr="006579B1">
        <w:t>s</w:t>
      </w:r>
      <w:r w:rsidRPr="006579B1">
        <w:t xml:space="preserve">ultatet </w:t>
      </w:r>
      <w:r w:rsidR="00F36C16" w:rsidRPr="006579B1">
        <w:t xml:space="preserve">torde </w:t>
      </w:r>
      <w:r w:rsidRPr="006579B1">
        <w:t>visa att bägge alternativen har tekniska förutsättningar att lyckas inom ungefär jämförbara tidsramar</w:t>
      </w:r>
      <w:r w:rsidR="002C3483" w:rsidRPr="006579B1">
        <w:t xml:space="preserve"> men att s</w:t>
      </w:r>
      <w:r w:rsidR="00E03D9E" w:rsidRPr="006579B1">
        <w:t xml:space="preserve">ärskilda åtgärder för att rätta till identifierade fel och brister </w:t>
      </w:r>
      <w:r w:rsidR="002C3483" w:rsidRPr="006579B1">
        <w:t xml:space="preserve">i </w:t>
      </w:r>
      <w:r w:rsidR="00E03D9E" w:rsidRPr="006579B1">
        <w:t xml:space="preserve">nuvarande system är nödvändiga. När det gäller den alternativa lösningen så har det tekniska genomförandet inte påbörjats, vilket i sig kan anses utgöra en risk. </w:t>
      </w:r>
      <w:r w:rsidR="002C3483" w:rsidRPr="006579B1">
        <w:t>K</w:t>
      </w:r>
      <w:r w:rsidRPr="006579B1">
        <w:t xml:space="preserve">ostnadsmässigt kommer förslagen att ligga mycket nära varandra. Däremot kan det konstateras att den alternativa lösningen är förknippad med en rad </w:t>
      </w:r>
      <w:r w:rsidR="00E03D9E" w:rsidRPr="006579B1">
        <w:t xml:space="preserve">outredda konsekvenser. </w:t>
      </w:r>
      <w:r w:rsidR="002C3483" w:rsidRPr="006579B1">
        <w:t>Oklarheter råder om k</w:t>
      </w:r>
      <w:r w:rsidR="00E03D9E" w:rsidRPr="006579B1">
        <w:t xml:space="preserve">ostnader för att avsluta </w:t>
      </w:r>
      <w:r w:rsidR="002C3483" w:rsidRPr="006579B1">
        <w:t xml:space="preserve">det </w:t>
      </w:r>
      <w:r w:rsidR="007F136F" w:rsidRPr="006579B1">
        <w:t xml:space="preserve">nuvarande </w:t>
      </w:r>
      <w:r w:rsidR="00E03D9E" w:rsidRPr="006579B1">
        <w:t>kontraktet mellan kommissionen och leverantör</w:t>
      </w:r>
      <w:r w:rsidR="002C3483" w:rsidRPr="006579B1">
        <w:t>en</w:t>
      </w:r>
      <w:r w:rsidR="00E03D9E" w:rsidRPr="006579B1">
        <w:t xml:space="preserve">, påverkan på </w:t>
      </w:r>
      <w:r w:rsidR="007F136F" w:rsidRPr="006579B1">
        <w:t xml:space="preserve">systemet för </w:t>
      </w:r>
      <w:r w:rsidR="002C3483" w:rsidRPr="006579B1">
        <w:t>v</w:t>
      </w:r>
      <w:r w:rsidR="007F136F" w:rsidRPr="006579B1">
        <w:t>iseringar (</w:t>
      </w:r>
      <w:r w:rsidR="00E03D9E" w:rsidRPr="006579B1">
        <w:t>VIS</w:t>
      </w:r>
      <w:r w:rsidR="007F136F" w:rsidRPr="006579B1">
        <w:t xml:space="preserve"> -</w:t>
      </w:r>
      <w:r w:rsidR="00E03D9E" w:rsidRPr="006579B1">
        <w:t xml:space="preserve"> byggs av samma företag och med ett gemensamt kontrakt)</w:t>
      </w:r>
      <w:r w:rsidR="002C3483" w:rsidRPr="006579B1">
        <w:t xml:space="preserve"> och</w:t>
      </w:r>
      <w:r w:rsidR="00E03D9E" w:rsidRPr="006579B1">
        <w:t xml:space="preserve"> närmare förutsättningar för hur det alternativa projektet ska styras och finansieras.</w:t>
      </w:r>
    </w:p>
    <w:bookmarkEnd w:id="1"/>
    <w:p w:rsidR="00216D68" w:rsidRPr="006579B1" w:rsidRDefault="00216D68" w:rsidP="00216D68">
      <w:pPr>
        <w:pStyle w:val="RKrubrik"/>
      </w:pPr>
      <w:r w:rsidRPr="006579B1">
        <w:t>Rättslig grund och beslutsförfarande</w:t>
      </w:r>
    </w:p>
    <w:p w:rsidR="00216D68" w:rsidRPr="006579B1" w:rsidRDefault="00D17E6E" w:rsidP="00216D68">
      <w:pPr>
        <w:pStyle w:val="RKnormal"/>
      </w:pPr>
      <w:r w:rsidRPr="006579B1">
        <w:t>Rådsslutsatser</w:t>
      </w:r>
      <w:r w:rsidR="008A1C02" w:rsidRPr="006579B1">
        <w:t xml:space="preserve"> saknar rättslig grund och </w:t>
      </w:r>
      <w:r w:rsidRPr="006579B1">
        <w:t xml:space="preserve">antas med enighet. </w:t>
      </w:r>
    </w:p>
    <w:p w:rsidR="001D63FD" w:rsidRPr="006579B1" w:rsidRDefault="001D63FD">
      <w:pPr>
        <w:pStyle w:val="RKrubrik"/>
        <w:rPr>
          <w:i/>
          <w:iCs/>
        </w:rPr>
      </w:pPr>
      <w:r w:rsidRPr="006579B1">
        <w:rPr>
          <w:i/>
          <w:iCs/>
        </w:rPr>
        <w:t>Svensk ståndpunkt</w:t>
      </w:r>
    </w:p>
    <w:p w:rsidR="00BD5A16" w:rsidRPr="006579B1" w:rsidRDefault="007457CD" w:rsidP="00216D68">
      <w:pPr>
        <w:pStyle w:val="RKnormal"/>
      </w:pPr>
      <w:r w:rsidRPr="006579B1">
        <w:t xml:space="preserve">Sveriges fortsatta ambition är att </w:t>
      </w:r>
      <w:r w:rsidR="003E5131" w:rsidRPr="006579B1">
        <w:t xml:space="preserve">arbetet med att ta fram nästa generation av </w:t>
      </w:r>
      <w:r w:rsidRPr="006579B1">
        <w:t>SIS</w:t>
      </w:r>
      <w:r w:rsidR="003E5131" w:rsidRPr="006579B1">
        <w:t xml:space="preserve"> </w:t>
      </w:r>
      <w:r w:rsidRPr="006579B1">
        <w:t xml:space="preserve">ska kunna avslutas på ett </w:t>
      </w:r>
      <w:r w:rsidR="0029280C" w:rsidRPr="006579B1">
        <w:t xml:space="preserve">så </w:t>
      </w:r>
      <w:r w:rsidR="00545D15" w:rsidRPr="006579B1">
        <w:t xml:space="preserve">smidigt sätt </w:t>
      </w:r>
      <w:r w:rsidR="0029280C" w:rsidRPr="006579B1">
        <w:t xml:space="preserve">som </w:t>
      </w:r>
      <w:r w:rsidR="00545D15" w:rsidRPr="006579B1">
        <w:t xml:space="preserve">möjligt med hänsyn till såväl juridiska, ekonomiska och tekniska faktorer. </w:t>
      </w:r>
    </w:p>
    <w:p w:rsidR="00E03D9E" w:rsidRPr="006579B1" w:rsidRDefault="00E03D9E" w:rsidP="00216D68">
      <w:pPr>
        <w:pStyle w:val="RKnormal"/>
      </w:pPr>
    </w:p>
    <w:p w:rsidR="00C92C68" w:rsidRPr="006579B1" w:rsidRDefault="00E03D9E" w:rsidP="00216D68">
      <w:pPr>
        <w:pStyle w:val="RKnormal"/>
      </w:pPr>
      <w:r w:rsidRPr="006579B1">
        <w:t xml:space="preserve">Den alternativa lösningen </w:t>
      </w:r>
      <w:r w:rsidR="002C3483" w:rsidRPr="006579B1">
        <w:t xml:space="preserve">innebär </w:t>
      </w:r>
      <w:r w:rsidRPr="006579B1">
        <w:t>som nämnts ovan en ra</w:t>
      </w:r>
      <w:r w:rsidR="00E85BA2" w:rsidRPr="006579B1">
        <w:t xml:space="preserve">d outredda konsekvenser. </w:t>
      </w:r>
      <w:r w:rsidRPr="006579B1">
        <w:t xml:space="preserve">När det gäller de problem som finns i SIS II projektet så har </w:t>
      </w:r>
      <w:r w:rsidR="00C92C68" w:rsidRPr="006579B1">
        <w:t>S</w:t>
      </w:r>
      <w:r w:rsidRPr="006579B1">
        <w:t>v</w:t>
      </w:r>
      <w:r w:rsidR="000A42DA" w:rsidRPr="006579B1">
        <w:t>e</w:t>
      </w:r>
      <w:r w:rsidRPr="006579B1">
        <w:t xml:space="preserve">rige och ett antal medlemsstater arbetat nära tillsammans med ordförandeskapet och kommissionen för att finna lösningar.  </w:t>
      </w:r>
      <w:r w:rsidR="000A42DA" w:rsidRPr="006579B1">
        <w:t xml:space="preserve">En av anledningarna till problemen </w:t>
      </w:r>
      <w:r w:rsidR="00C92C68" w:rsidRPr="006579B1">
        <w:t xml:space="preserve">bedöms vara </w:t>
      </w:r>
      <w:r w:rsidR="000A42DA" w:rsidRPr="006579B1">
        <w:t>att projektstyrningen inte hållit den stand</w:t>
      </w:r>
      <w:r w:rsidR="00C92C68" w:rsidRPr="006579B1">
        <w:t xml:space="preserve">ard </w:t>
      </w:r>
      <w:r w:rsidR="000A42DA" w:rsidRPr="006579B1">
        <w:t>som ett projekt av denna komplexitet kräver.</w:t>
      </w:r>
      <w:r w:rsidR="00C92C68" w:rsidRPr="006579B1">
        <w:t xml:space="preserve"> </w:t>
      </w:r>
      <w:r w:rsidR="000A42DA" w:rsidRPr="006579B1">
        <w:t xml:space="preserve">Förslaget till rådsslutsatser </w:t>
      </w:r>
      <w:r w:rsidR="00F36C16" w:rsidRPr="006579B1">
        <w:t xml:space="preserve">förväntas därför </w:t>
      </w:r>
      <w:r w:rsidR="000A42DA" w:rsidRPr="006579B1">
        <w:t>innehåll</w:t>
      </w:r>
      <w:r w:rsidR="00F36C16" w:rsidRPr="006579B1">
        <w:t>a</w:t>
      </w:r>
      <w:r w:rsidR="000A42DA" w:rsidRPr="006579B1">
        <w:t xml:space="preserve"> e</w:t>
      </w:r>
      <w:r w:rsidR="00C92C68" w:rsidRPr="006579B1">
        <w:t>tt t</w:t>
      </w:r>
      <w:r w:rsidR="000A42DA" w:rsidRPr="006579B1">
        <w:t>ydlig</w:t>
      </w:r>
      <w:r w:rsidR="00C92C68" w:rsidRPr="006579B1">
        <w:t xml:space="preserve">t uppdrag till kommissionen i syfte </w:t>
      </w:r>
      <w:r w:rsidR="000A42DA" w:rsidRPr="006579B1">
        <w:t xml:space="preserve">att </w:t>
      </w:r>
      <w:r w:rsidR="00061EE3" w:rsidRPr="006579B1">
        <w:t xml:space="preserve">ytterligare </w:t>
      </w:r>
      <w:r w:rsidR="000A42DA" w:rsidRPr="006579B1">
        <w:t xml:space="preserve">förbättra </w:t>
      </w:r>
      <w:r w:rsidR="00F36C16" w:rsidRPr="006579B1">
        <w:t>styrningen och att involvera medlemsstaterna på ett tydligare sätt</w:t>
      </w:r>
      <w:r w:rsidR="000A42DA" w:rsidRPr="006579B1">
        <w:t>. Rådsslutsatserna</w:t>
      </w:r>
      <w:r w:rsidR="00F36C16" w:rsidRPr="006579B1">
        <w:t xml:space="preserve"> förväntas även </w:t>
      </w:r>
      <w:r w:rsidR="000A42DA" w:rsidRPr="006579B1">
        <w:t>innehåll</w:t>
      </w:r>
      <w:r w:rsidR="00F36C16" w:rsidRPr="006579B1">
        <w:t>a</w:t>
      </w:r>
      <w:r w:rsidR="000A42DA" w:rsidRPr="006579B1">
        <w:t xml:space="preserve"> tydligt definierade milstolpar som systemet måste klara</w:t>
      </w:r>
      <w:r w:rsidR="00C92C68" w:rsidRPr="006579B1">
        <w:t xml:space="preserve"> för att</w:t>
      </w:r>
      <w:r w:rsidR="00061EE3" w:rsidRPr="006579B1">
        <w:t xml:space="preserve"> en</w:t>
      </w:r>
      <w:r w:rsidR="00C92C68" w:rsidRPr="006579B1">
        <w:t xml:space="preserve"> fortsättning ska </w:t>
      </w:r>
      <w:r w:rsidR="00061EE3" w:rsidRPr="006579B1">
        <w:t xml:space="preserve">få </w:t>
      </w:r>
      <w:r w:rsidR="00C92C68" w:rsidRPr="006579B1">
        <w:t>ske</w:t>
      </w:r>
      <w:r w:rsidR="000A42DA" w:rsidRPr="006579B1">
        <w:t xml:space="preserve">. </w:t>
      </w:r>
      <w:r w:rsidR="00C92C68" w:rsidRPr="006579B1">
        <w:t xml:space="preserve">Dessa milstolpar syftar till att garantera en övergång till den alternativa lösningen för det fall övriga åtgärder inte visar sig tillräckliga. På så sätt skapas också tid för att klara ut de legala och finansiella oklarheter som råder när det gäller den alternativa lösningen.  </w:t>
      </w:r>
    </w:p>
    <w:p w:rsidR="00C92C68" w:rsidRPr="006579B1" w:rsidRDefault="00C92C68" w:rsidP="00216D68">
      <w:pPr>
        <w:pStyle w:val="RKnormal"/>
      </w:pPr>
    </w:p>
    <w:p w:rsidR="00C92C68" w:rsidRPr="006579B1" w:rsidRDefault="002C3483" w:rsidP="00216D68">
      <w:pPr>
        <w:pStyle w:val="RKnormal"/>
      </w:pPr>
      <w:r w:rsidRPr="006579B1">
        <w:t>Sverige kan stödja att rådet i det uppkomna läget beslutar om en fortsättning på SISII med den huvudsakliga inriktning som angetts ovan.</w:t>
      </w:r>
    </w:p>
    <w:p w:rsidR="00C92C68" w:rsidRPr="006579B1" w:rsidRDefault="00C92C68" w:rsidP="00216D68">
      <w:pPr>
        <w:pStyle w:val="RKnormal"/>
      </w:pPr>
    </w:p>
    <w:p w:rsidR="00C92C68" w:rsidRPr="006579B1" w:rsidRDefault="00C92C68" w:rsidP="00216D68">
      <w:pPr>
        <w:pStyle w:val="RKnormal"/>
      </w:pPr>
      <w:r w:rsidRPr="006579B1">
        <w:t>Sverige kan således stödja utkastet till rådsslutsatser.</w:t>
      </w:r>
    </w:p>
    <w:p w:rsidR="00C92C68" w:rsidRPr="006579B1" w:rsidRDefault="00C92C68" w:rsidP="00216D68">
      <w:pPr>
        <w:pStyle w:val="RKnormal"/>
      </w:pPr>
    </w:p>
    <w:p w:rsidR="00216D68" w:rsidRPr="006579B1" w:rsidRDefault="00216D68" w:rsidP="00216D68">
      <w:pPr>
        <w:pStyle w:val="RKrubrik"/>
      </w:pPr>
      <w:r w:rsidRPr="006579B1">
        <w:t>Europaparlamentets inställning</w:t>
      </w:r>
    </w:p>
    <w:p w:rsidR="00216D68" w:rsidRPr="006579B1" w:rsidRDefault="008A1C02" w:rsidP="00216D68">
      <w:pPr>
        <w:pStyle w:val="RKnormal"/>
      </w:pPr>
      <w:r w:rsidRPr="006579B1">
        <w:t xml:space="preserve">Okänd – att besluta om utvecklingen av SIS II ligger utanför EP:s ansvarsområde. </w:t>
      </w:r>
    </w:p>
    <w:p w:rsidR="00216D68" w:rsidRPr="006579B1" w:rsidRDefault="00216D68" w:rsidP="00216D68">
      <w:pPr>
        <w:pStyle w:val="RKrubrik"/>
        <w:rPr>
          <w:i/>
          <w:iCs/>
        </w:rPr>
      </w:pPr>
      <w:r w:rsidRPr="006579B1">
        <w:rPr>
          <w:i/>
          <w:iCs/>
        </w:rPr>
        <w:t>Förslaget</w:t>
      </w:r>
    </w:p>
    <w:p w:rsidR="00216D68" w:rsidRPr="006579B1" w:rsidRDefault="005A3E9C" w:rsidP="00216D68">
      <w:pPr>
        <w:pStyle w:val="RKnormal"/>
      </w:pPr>
      <w:r w:rsidRPr="006579B1">
        <w:t>-</w:t>
      </w:r>
    </w:p>
    <w:p w:rsidR="00216D68" w:rsidRPr="006579B1" w:rsidRDefault="00216D68" w:rsidP="00216D68">
      <w:pPr>
        <w:pStyle w:val="RKrubrik"/>
        <w:rPr>
          <w:i/>
          <w:iCs/>
        </w:rPr>
      </w:pPr>
      <w:r w:rsidRPr="006579B1">
        <w:rPr>
          <w:i/>
          <w:iCs/>
        </w:rPr>
        <w:t>Gällande svenska regler och förslagets effekter på dessa</w:t>
      </w:r>
    </w:p>
    <w:p w:rsidR="00216D68" w:rsidRPr="006579B1" w:rsidRDefault="00B704BC" w:rsidP="00216D68">
      <w:pPr>
        <w:pStyle w:val="RKnormal"/>
      </w:pPr>
      <w:r w:rsidRPr="006579B1">
        <w:t xml:space="preserve">Förslaget innehåller inga delar som direkt kan tänkas påverka svenska regler i nuläget. </w:t>
      </w:r>
    </w:p>
    <w:p w:rsidR="00216D68" w:rsidRPr="006579B1" w:rsidRDefault="00216D68" w:rsidP="00216D68">
      <w:pPr>
        <w:pStyle w:val="RKrubrik"/>
      </w:pPr>
      <w:r w:rsidRPr="006579B1">
        <w:t>Ekonomiska konsekvenser</w:t>
      </w:r>
    </w:p>
    <w:p w:rsidR="00216D68" w:rsidRPr="006579B1" w:rsidRDefault="008A1C02" w:rsidP="00216D68">
      <w:pPr>
        <w:pStyle w:val="RKnormal"/>
      </w:pPr>
      <w:r w:rsidRPr="006579B1">
        <w:t>Bägge alternativen innehåller kostnadskalkyler för att avsluta projektet. Kostnaderna för bägge alternativen är jämförbara</w:t>
      </w:r>
      <w:r w:rsidR="00BD5A16" w:rsidRPr="006579B1">
        <w:t>. Exakta summor kan inte preciseras förrän rapporten ä</w:t>
      </w:r>
      <w:r w:rsidR="00F36C16" w:rsidRPr="006579B1">
        <w:t>r färdigställd och distribuerad.</w:t>
      </w:r>
    </w:p>
    <w:p w:rsidR="00216D68" w:rsidRPr="006579B1" w:rsidRDefault="00216D68" w:rsidP="00216D68">
      <w:pPr>
        <w:pStyle w:val="RKrubrik"/>
      </w:pPr>
      <w:r w:rsidRPr="006579B1">
        <w:t>Övrigt</w:t>
      </w:r>
    </w:p>
    <w:p w:rsidR="007457CD" w:rsidRPr="006579B1" w:rsidRDefault="00B704BC">
      <w:pPr>
        <w:pStyle w:val="RKnormal"/>
      </w:pPr>
      <w:r w:rsidRPr="006579B1">
        <w:t>---</w:t>
      </w:r>
    </w:p>
    <w:sectPr w:rsidR="007457CD" w:rsidRPr="006579B1">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AB4" w:rsidRPr="006579B1" w:rsidRDefault="00524AB4">
      <w:r w:rsidRPr="006579B1">
        <w:separator/>
      </w:r>
    </w:p>
  </w:endnote>
  <w:endnote w:type="continuationSeparator" w:id="0">
    <w:p w:rsidR="00524AB4" w:rsidRPr="006579B1" w:rsidRDefault="00524AB4">
      <w:r w:rsidRPr="006579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AB4" w:rsidRPr="006579B1" w:rsidRDefault="00524AB4">
      <w:r w:rsidRPr="006579B1">
        <w:separator/>
      </w:r>
    </w:p>
  </w:footnote>
  <w:footnote w:type="continuationSeparator" w:id="0">
    <w:p w:rsidR="00524AB4" w:rsidRPr="006579B1" w:rsidRDefault="00524AB4">
      <w:r w:rsidRPr="006579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AB4" w:rsidRPr="006579B1" w:rsidRDefault="00524AB4">
    <w:pPr>
      <w:pStyle w:val="Sidhuvud"/>
      <w:framePr w:wrap="around" w:vAnchor="text" w:hAnchor="margin" w:xAlign="right" w:y="1"/>
      <w:rPr>
        <w:rStyle w:val="Sidnummer"/>
      </w:rPr>
    </w:pPr>
    <w:r w:rsidRPr="006579B1">
      <w:rPr>
        <w:rStyle w:val="Sidnummer"/>
      </w:rPr>
      <w:fldChar w:fldCharType="begin" w:fldLock="1"/>
    </w:r>
    <w:r w:rsidRPr="006579B1">
      <w:rPr>
        <w:rStyle w:val="Sidnummer"/>
      </w:rPr>
      <w:instrText xml:space="preserve">PAGE  </w:instrText>
    </w:r>
    <w:r w:rsidRPr="006579B1">
      <w:rPr>
        <w:rStyle w:val="Sidnummer"/>
      </w:rPr>
      <w:fldChar w:fldCharType="separate"/>
    </w:r>
    <w:r w:rsidR="00373C86" w:rsidRPr="006579B1">
      <w:rPr>
        <w:rStyle w:val="Sidnummer"/>
      </w:rPr>
      <w:t>2</w:t>
    </w:r>
    <w:r w:rsidRPr="006579B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24AB4" w:rsidRPr="006579B1">
      <w:tblPrEx>
        <w:tblCellMar>
          <w:top w:w="0" w:type="dxa"/>
          <w:bottom w:w="0" w:type="dxa"/>
        </w:tblCellMar>
      </w:tblPrEx>
      <w:trPr>
        <w:cantSplit/>
      </w:trPr>
      <w:tc>
        <w:tcPr>
          <w:tcW w:w="3119" w:type="dxa"/>
        </w:tcPr>
        <w:p w:rsidR="00524AB4" w:rsidRPr="006579B1" w:rsidRDefault="00524AB4">
          <w:pPr>
            <w:pStyle w:val="Sidhuvud"/>
            <w:spacing w:line="200" w:lineRule="atLeast"/>
            <w:ind w:right="357"/>
            <w:rPr>
              <w:rFonts w:ascii="TradeGothic" w:hAnsi="TradeGothic"/>
              <w:b/>
              <w:bCs/>
              <w:sz w:val="16"/>
            </w:rPr>
          </w:pPr>
        </w:p>
      </w:tc>
      <w:tc>
        <w:tcPr>
          <w:tcW w:w="4111" w:type="dxa"/>
          <w:tcMar>
            <w:left w:w="567" w:type="dxa"/>
          </w:tcMar>
        </w:tcPr>
        <w:p w:rsidR="00524AB4" w:rsidRPr="006579B1" w:rsidRDefault="00524AB4">
          <w:pPr>
            <w:pStyle w:val="Sidhuvud"/>
            <w:ind w:right="360"/>
          </w:pPr>
        </w:p>
      </w:tc>
      <w:tc>
        <w:tcPr>
          <w:tcW w:w="1525" w:type="dxa"/>
        </w:tcPr>
        <w:p w:rsidR="00524AB4" w:rsidRPr="006579B1" w:rsidRDefault="00524AB4">
          <w:pPr>
            <w:pStyle w:val="Sidhuvud"/>
            <w:ind w:right="360"/>
          </w:pPr>
        </w:p>
      </w:tc>
    </w:tr>
  </w:tbl>
  <w:p w:rsidR="00524AB4" w:rsidRPr="006579B1" w:rsidRDefault="00524AB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AB4" w:rsidRPr="006579B1" w:rsidRDefault="00524AB4">
    <w:pPr>
      <w:pStyle w:val="Sidhuvud"/>
      <w:framePr w:wrap="around" w:vAnchor="text" w:hAnchor="margin" w:xAlign="right" w:y="1"/>
      <w:rPr>
        <w:rStyle w:val="Sidnummer"/>
      </w:rPr>
    </w:pPr>
    <w:r w:rsidRPr="006579B1">
      <w:rPr>
        <w:rStyle w:val="Sidnummer"/>
      </w:rPr>
      <w:fldChar w:fldCharType="begin" w:fldLock="1"/>
    </w:r>
    <w:r w:rsidRPr="006579B1">
      <w:rPr>
        <w:rStyle w:val="Sidnummer"/>
      </w:rPr>
      <w:instrText xml:space="preserve">PAGE  </w:instrText>
    </w:r>
    <w:r w:rsidRPr="006579B1">
      <w:rPr>
        <w:rStyle w:val="Sidnummer"/>
      </w:rPr>
      <w:fldChar w:fldCharType="separate"/>
    </w:r>
    <w:r w:rsidR="00373C86" w:rsidRPr="006579B1">
      <w:rPr>
        <w:rStyle w:val="Sidnummer"/>
      </w:rPr>
      <w:t>3</w:t>
    </w:r>
    <w:r w:rsidRPr="006579B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24AB4" w:rsidRPr="006579B1">
      <w:tblPrEx>
        <w:tblCellMar>
          <w:top w:w="0" w:type="dxa"/>
          <w:bottom w:w="0" w:type="dxa"/>
        </w:tblCellMar>
      </w:tblPrEx>
      <w:trPr>
        <w:cantSplit/>
      </w:trPr>
      <w:tc>
        <w:tcPr>
          <w:tcW w:w="3119" w:type="dxa"/>
        </w:tcPr>
        <w:p w:rsidR="00524AB4" w:rsidRPr="006579B1" w:rsidRDefault="00524AB4">
          <w:pPr>
            <w:pStyle w:val="Sidhuvud"/>
            <w:spacing w:line="200" w:lineRule="atLeast"/>
            <w:ind w:right="357"/>
            <w:rPr>
              <w:rFonts w:ascii="TradeGothic" w:hAnsi="TradeGothic"/>
              <w:b/>
              <w:bCs/>
              <w:sz w:val="16"/>
            </w:rPr>
          </w:pPr>
        </w:p>
      </w:tc>
      <w:tc>
        <w:tcPr>
          <w:tcW w:w="4111" w:type="dxa"/>
          <w:tcMar>
            <w:left w:w="567" w:type="dxa"/>
          </w:tcMar>
        </w:tcPr>
        <w:p w:rsidR="00524AB4" w:rsidRPr="006579B1" w:rsidRDefault="00524AB4">
          <w:pPr>
            <w:pStyle w:val="Sidhuvud"/>
            <w:ind w:right="360"/>
          </w:pPr>
        </w:p>
      </w:tc>
      <w:tc>
        <w:tcPr>
          <w:tcW w:w="1525" w:type="dxa"/>
        </w:tcPr>
        <w:p w:rsidR="00524AB4" w:rsidRPr="006579B1" w:rsidRDefault="00524AB4">
          <w:pPr>
            <w:pStyle w:val="Sidhuvud"/>
            <w:ind w:right="360"/>
          </w:pPr>
        </w:p>
      </w:tc>
    </w:tr>
  </w:tbl>
  <w:p w:rsidR="00524AB4" w:rsidRPr="006579B1" w:rsidRDefault="00524AB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AB4" w:rsidRPr="006579B1" w:rsidRDefault="006579B1">
    <w:pPr>
      <w:framePr w:w="2948" w:h="1321" w:hRule="exact" w:wrap="notBeside" w:vAnchor="page" w:hAnchor="page" w:x="1362" w:y="653"/>
    </w:pPr>
    <w:r w:rsidRPr="006579B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24AB4" w:rsidRPr="006579B1" w:rsidRDefault="00524AB4">
    <w:pPr>
      <w:pStyle w:val="RKrubrik"/>
      <w:keepNext w:val="0"/>
      <w:tabs>
        <w:tab w:val="clear" w:pos="1134"/>
        <w:tab w:val="clear" w:pos="2835"/>
      </w:tabs>
      <w:spacing w:before="0" w:after="0" w:line="320" w:lineRule="atLeast"/>
      <w:rPr>
        <w:bCs/>
      </w:rPr>
    </w:pPr>
  </w:p>
  <w:p w:rsidR="00524AB4" w:rsidRPr="006579B1" w:rsidRDefault="00524AB4">
    <w:pPr>
      <w:rPr>
        <w:rFonts w:ascii="TradeGothic" w:hAnsi="TradeGothic"/>
        <w:b/>
        <w:bCs/>
        <w:spacing w:val="12"/>
        <w:sz w:val="22"/>
      </w:rPr>
    </w:pPr>
  </w:p>
  <w:p w:rsidR="00524AB4" w:rsidRPr="006579B1" w:rsidRDefault="00524AB4">
    <w:pPr>
      <w:pStyle w:val="RKrubrik"/>
      <w:keepNext w:val="0"/>
      <w:tabs>
        <w:tab w:val="clear" w:pos="1134"/>
        <w:tab w:val="clear" w:pos="2835"/>
      </w:tabs>
      <w:spacing w:before="0" w:after="0" w:line="320" w:lineRule="atLeast"/>
      <w:rPr>
        <w:bCs/>
      </w:rPr>
    </w:pPr>
  </w:p>
  <w:p w:rsidR="00524AB4" w:rsidRPr="006579B1" w:rsidRDefault="00524AB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D64BA"/>
    <w:multiLevelType w:val="hybridMultilevel"/>
    <w:tmpl w:val="E356146A"/>
    <w:lvl w:ilvl="0" w:tplc="B16CFBAA">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5651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6196D"/>
    <w:rsid w:val="00061EE3"/>
    <w:rsid w:val="000A42DA"/>
    <w:rsid w:val="000F3D65"/>
    <w:rsid w:val="00115B7F"/>
    <w:rsid w:val="00150384"/>
    <w:rsid w:val="001773B0"/>
    <w:rsid w:val="001805B7"/>
    <w:rsid w:val="001B3EEB"/>
    <w:rsid w:val="001D63FD"/>
    <w:rsid w:val="00216D68"/>
    <w:rsid w:val="00217479"/>
    <w:rsid w:val="0029280C"/>
    <w:rsid w:val="002B2984"/>
    <w:rsid w:val="002C3483"/>
    <w:rsid w:val="002F7206"/>
    <w:rsid w:val="0036731F"/>
    <w:rsid w:val="00373C86"/>
    <w:rsid w:val="003E5131"/>
    <w:rsid w:val="0040120E"/>
    <w:rsid w:val="00440411"/>
    <w:rsid w:val="004A328D"/>
    <w:rsid w:val="00524AB4"/>
    <w:rsid w:val="00545D15"/>
    <w:rsid w:val="005A3E9C"/>
    <w:rsid w:val="0060540B"/>
    <w:rsid w:val="0061042A"/>
    <w:rsid w:val="00641644"/>
    <w:rsid w:val="006579B1"/>
    <w:rsid w:val="006A3997"/>
    <w:rsid w:val="006A3DDF"/>
    <w:rsid w:val="006B31E0"/>
    <w:rsid w:val="006E4E11"/>
    <w:rsid w:val="007242A3"/>
    <w:rsid w:val="007457CD"/>
    <w:rsid w:val="007461B6"/>
    <w:rsid w:val="00746B9F"/>
    <w:rsid w:val="007F136F"/>
    <w:rsid w:val="007F4004"/>
    <w:rsid w:val="008A1C02"/>
    <w:rsid w:val="008B50D7"/>
    <w:rsid w:val="00951576"/>
    <w:rsid w:val="009758C5"/>
    <w:rsid w:val="00A33EC5"/>
    <w:rsid w:val="00A37062"/>
    <w:rsid w:val="00A81E3E"/>
    <w:rsid w:val="00B0090F"/>
    <w:rsid w:val="00B206C0"/>
    <w:rsid w:val="00B2646A"/>
    <w:rsid w:val="00B317E9"/>
    <w:rsid w:val="00B704BC"/>
    <w:rsid w:val="00B83466"/>
    <w:rsid w:val="00BD5A16"/>
    <w:rsid w:val="00BF3944"/>
    <w:rsid w:val="00C34CBD"/>
    <w:rsid w:val="00C92C68"/>
    <w:rsid w:val="00CE536E"/>
    <w:rsid w:val="00D17E6E"/>
    <w:rsid w:val="00D83D8A"/>
    <w:rsid w:val="00E03D9E"/>
    <w:rsid w:val="00E362F9"/>
    <w:rsid w:val="00E85BA2"/>
    <w:rsid w:val="00EA1F6A"/>
    <w:rsid w:val="00EB44B0"/>
    <w:rsid w:val="00EB5ADA"/>
    <w:rsid w:val="00EC25F9"/>
    <w:rsid w:val="00F36C16"/>
    <w:rsid w:val="00F474F4"/>
    <w:rsid w:val="00F6529A"/>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EEB9C7C-C22C-4E4D-B7CC-E69E88A7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843E95EF4A801E43ACB544B780898DD4" ma:contentTypeVersion="1" ma:contentTypeDescription="Skapa nytt Word dokument" ma:contentTypeScope="" ma:versionID="1738b947846804f7854a601b58c213ef">
  <xsd:schema xmlns:xsd="http://www.w3.org/2001/XMLSchema" xmlns:p="http://schemas.microsoft.com/office/2006/metadata/properties" xmlns:ns2="2dc761d2-9b45-4461-871f-f084683b85aa" targetNamespace="http://schemas.microsoft.com/office/2006/metadata/properties" ma:root="true" ma:fieldsID="3857608b8024a8247198941f1a572fce" ns2:_="">
    <xsd:import namespace="2dc761d2-9b45-4461-871f-f084683b85aa"/>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dc761d2-9b45-4461-871f-f084683b85aa"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QFMSP_x0020_source_x0020_name xmlns="2dc761d2-9b45-4461-871f-f084683b85aa" xsi:nil="true"/>
    <RKOrdnaSarskildSkyddsvard xmlns="2dc761d2-9b45-4461-871f-f084683b85aa">0</RKOrdnaSarskildSkyddsvard>
    <RKOrdnaDiarienummer xmlns="2dc761d2-9b45-4461-871f-f084683b85aa" xsi:nil="true"/>
    <RKOrdnaClass xmlns="2dc761d2-9b45-4461-871f-f084683b85aa" xsi:nil="true"/>
    <RKOrdnaCheckInComment xmlns="2dc761d2-9b45-4461-871f-f084683b85aa" xsi:nil="true"/>
    <RKOrdnaSearchKeywords xmlns="2dc761d2-9b45-4461-871f-f084683b85aa" xsi:nil="true"/>
    <RKOrdnaDepartement xmlns="2dc761d2-9b45-4461-871f-f084683b85aa">Justitiedepartementet</RKOrdnaDepartement>
    <RKOrdnaActivityCategory xmlns="2dc761d2-9b45-4461-871f-f084683b85aa">4.1. Europeiska unionen</RKOrdnaActivityCategory>
  </documentManagement>
</p:properties>
</file>

<file path=customXml/itemProps1.xml><?xml version="1.0" encoding="utf-8"?>
<ds:datastoreItem xmlns:ds="http://schemas.openxmlformats.org/officeDocument/2006/customXml" ds:itemID="{BE39073D-A835-428A-B96E-8C0F30115313}">
  <ds:schemaRefs>
    <ds:schemaRef ds:uri="http://schemas.microsoft.com/sharepoint/v3/contenttype/forms"/>
  </ds:schemaRefs>
</ds:datastoreItem>
</file>

<file path=customXml/itemProps2.xml><?xml version="1.0" encoding="utf-8"?>
<ds:datastoreItem xmlns:ds="http://schemas.openxmlformats.org/officeDocument/2006/customXml" ds:itemID="{F2D2DE62-CC36-41CF-8259-489FA16A8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761d2-9b45-4461-871f-f084683b85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CC47EB0-00BA-4A00-92EE-924066EB1A3D}">
  <ds:schemaRefs>
    <ds:schemaRef ds:uri="http://schemas.microsoft.com/sharepoint/events"/>
  </ds:schemaRefs>
</ds:datastoreItem>
</file>

<file path=customXml/itemProps4.xml><?xml version="1.0" encoding="utf-8"?>
<ds:datastoreItem xmlns:ds="http://schemas.openxmlformats.org/officeDocument/2006/customXml" ds:itemID="{6F1BCB3E-92AA-4ED9-B352-AF3174DA99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4639</Characters>
  <Application>Microsoft Office Word</Application>
  <DocSecurity>4</DocSecurity>
  <Lines>122</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2009-03-24T12:23:00Z</cp:lastPrinted>
  <dcterms:created xsi:type="dcterms:W3CDTF">2025-12-17T19:31:00Z</dcterms:created>
  <dcterms:modified xsi:type="dcterms:W3CDTF">2025-12-17T19:31:00Z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