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6FC3CE" w14:textId="77777777">
        <w:tc>
          <w:tcPr>
            <w:tcW w:w="2268" w:type="dxa"/>
          </w:tcPr>
          <w:p w14:paraId="3D6FC3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D6FC3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6FC3D1" w14:textId="77777777">
        <w:tc>
          <w:tcPr>
            <w:tcW w:w="2268" w:type="dxa"/>
          </w:tcPr>
          <w:p w14:paraId="3D6FC3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6FC3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6FC3D4" w14:textId="77777777">
        <w:tc>
          <w:tcPr>
            <w:tcW w:w="3402" w:type="dxa"/>
            <w:gridSpan w:val="2"/>
          </w:tcPr>
          <w:p w14:paraId="3D6FC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6FC3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6FC3D7" w14:textId="77777777">
        <w:tc>
          <w:tcPr>
            <w:tcW w:w="2268" w:type="dxa"/>
          </w:tcPr>
          <w:p w14:paraId="3D6FC3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6FC3D6" w14:textId="77777777" w:rsidR="006E4E11" w:rsidRPr="00ED583F" w:rsidRDefault="001526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</w:t>
            </w:r>
            <w:r w:rsidR="00B01A4C">
              <w:rPr>
                <w:sz w:val="20"/>
              </w:rPr>
              <w:t>01282</w:t>
            </w:r>
            <w:r>
              <w:rPr>
                <w:sz w:val="20"/>
              </w:rPr>
              <w:t>/MFU</w:t>
            </w:r>
          </w:p>
        </w:tc>
      </w:tr>
      <w:tr w:rsidR="006E4E11" w14:paraId="3D6FC3DA" w14:textId="77777777">
        <w:tc>
          <w:tcPr>
            <w:tcW w:w="2268" w:type="dxa"/>
          </w:tcPr>
          <w:p w14:paraId="3D6FC3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6FC3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6FC3DC" w14:textId="77777777">
        <w:trPr>
          <w:trHeight w:val="284"/>
        </w:trPr>
        <w:tc>
          <w:tcPr>
            <w:tcW w:w="4911" w:type="dxa"/>
          </w:tcPr>
          <w:p w14:paraId="3D6FC3DB" w14:textId="77777777" w:rsidR="006E4E11" w:rsidRDefault="0015261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3D6FC3DE" w14:textId="77777777">
        <w:trPr>
          <w:trHeight w:val="284"/>
        </w:trPr>
        <w:tc>
          <w:tcPr>
            <w:tcW w:w="4911" w:type="dxa"/>
          </w:tcPr>
          <w:p w14:paraId="3D6FC3DD" w14:textId="77777777" w:rsidR="006E4E11" w:rsidRDefault="001526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3D6FC3E0" w14:textId="77777777">
        <w:trPr>
          <w:trHeight w:val="284"/>
        </w:trPr>
        <w:tc>
          <w:tcPr>
            <w:tcW w:w="4911" w:type="dxa"/>
          </w:tcPr>
          <w:p w14:paraId="3D6FC3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4A4D" w14:paraId="3D6FC3E4" w14:textId="77777777">
        <w:trPr>
          <w:trHeight w:val="284"/>
        </w:trPr>
        <w:tc>
          <w:tcPr>
            <w:tcW w:w="4911" w:type="dxa"/>
          </w:tcPr>
          <w:p w14:paraId="2305CDDA" w14:textId="77777777" w:rsidR="0018231F" w:rsidRDefault="0018231F" w:rsidP="00B74A4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D6FC3E3" w14:textId="30B6D9FF" w:rsidR="00B74A4D" w:rsidRDefault="00B74A4D" w:rsidP="00B74A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4A4D" w14:paraId="3D6FC3E8" w14:textId="77777777">
        <w:trPr>
          <w:trHeight w:val="284"/>
        </w:trPr>
        <w:tc>
          <w:tcPr>
            <w:tcW w:w="4911" w:type="dxa"/>
          </w:tcPr>
          <w:p w14:paraId="3D6FC3E7" w14:textId="77777777" w:rsidR="00B74A4D" w:rsidRDefault="00B74A4D" w:rsidP="00B74A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4A4D" w14:paraId="3D6FC3EB" w14:textId="77777777">
        <w:trPr>
          <w:trHeight w:val="284"/>
        </w:trPr>
        <w:tc>
          <w:tcPr>
            <w:tcW w:w="4911" w:type="dxa"/>
          </w:tcPr>
          <w:p w14:paraId="3D6FC3EA" w14:textId="77777777" w:rsidR="00B74A4D" w:rsidRDefault="00B74A4D" w:rsidP="00B74A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4A4D" w14:paraId="3D6FC3ED" w14:textId="77777777">
        <w:trPr>
          <w:trHeight w:val="284"/>
        </w:trPr>
        <w:tc>
          <w:tcPr>
            <w:tcW w:w="4911" w:type="dxa"/>
          </w:tcPr>
          <w:p w14:paraId="3D6FC3EC" w14:textId="26D539B6" w:rsidR="00B74A4D" w:rsidRDefault="00B74A4D" w:rsidP="00B74A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4A4D" w14:paraId="3D6FC3EF" w14:textId="77777777">
        <w:trPr>
          <w:trHeight w:val="284"/>
        </w:trPr>
        <w:tc>
          <w:tcPr>
            <w:tcW w:w="4911" w:type="dxa"/>
          </w:tcPr>
          <w:p w14:paraId="3D6FC3EE" w14:textId="77777777" w:rsidR="00B74A4D" w:rsidRDefault="00B74A4D" w:rsidP="00B74A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4A4D" w14:paraId="3D6FC3F1" w14:textId="77777777">
        <w:trPr>
          <w:trHeight w:val="284"/>
        </w:trPr>
        <w:tc>
          <w:tcPr>
            <w:tcW w:w="4911" w:type="dxa"/>
          </w:tcPr>
          <w:p w14:paraId="3D6FC3F0" w14:textId="77777777" w:rsidR="00B74A4D" w:rsidRDefault="00B74A4D" w:rsidP="00B74A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6FC3F2" w14:textId="77777777" w:rsidR="006E4E11" w:rsidRDefault="00152618">
      <w:pPr>
        <w:framePr w:w="4400" w:h="2523" w:wrap="notBeside" w:vAnchor="page" w:hAnchor="page" w:x="6453" w:y="2445"/>
        <w:ind w:left="142"/>
      </w:pPr>
      <w:r>
        <w:t>Till riksdagen</w:t>
      </w:r>
    </w:p>
    <w:p w14:paraId="3D6FC3F3" w14:textId="77777777" w:rsidR="006E4E11" w:rsidRDefault="00152618" w:rsidP="00152618">
      <w:pPr>
        <w:pStyle w:val="RKrubrik"/>
        <w:pBdr>
          <w:bottom w:val="single" w:sz="4" w:space="1" w:color="auto"/>
        </w:pBdr>
        <w:spacing w:before="0" w:after="0"/>
      </w:pPr>
      <w:r>
        <w:t>Svar på fråga 2016/17:58 av Hans Wallmark (M) Ett långsiktigt behov av mönstringsmöjligheter</w:t>
      </w:r>
    </w:p>
    <w:p w14:paraId="3D6FC3F4" w14:textId="77777777" w:rsidR="006E4E11" w:rsidRDefault="006E4E11">
      <w:pPr>
        <w:pStyle w:val="RKnormal"/>
      </w:pPr>
    </w:p>
    <w:p w14:paraId="3D6FC3F5" w14:textId="77777777" w:rsidR="006E4E11" w:rsidRDefault="00152618" w:rsidP="00152618">
      <w:pPr>
        <w:pStyle w:val="RKnormal"/>
      </w:pPr>
      <w:r>
        <w:t>Hans Wallmark har frågat mig om jag har för avsikt att i avvaktan på att utredningen om personalförsörjning nu remissbehandlas uppmärksamma TRM på ett långsiktigt behov av fler mönstringsmöjligheter och inte färre.</w:t>
      </w:r>
    </w:p>
    <w:p w14:paraId="3D6FC3F6" w14:textId="77777777" w:rsidR="00152618" w:rsidRDefault="00152618" w:rsidP="00152618">
      <w:pPr>
        <w:pStyle w:val="RKnormal"/>
      </w:pPr>
    </w:p>
    <w:p w14:paraId="3D6FC3F7" w14:textId="6610087D" w:rsidR="00F744B3" w:rsidRDefault="00F744B3" w:rsidP="00F744B3">
      <w:pPr>
        <w:pStyle w:val="RKnormal"/>
      </w:pPr>
      <w:r>
        <w:t xml:space="preserve">Utgångspunkten är att beslut om lokalisering av myndigheters verksamhet </w:t>
      </w:r>
      <w:r w:rsidR="005A64E6">
        <w:t>beslutas</w:t>
      </w:r>
      <w:r>
        <w:t xml:space="preserve"> av myndigheten. Samtidigt är det viktigt för regeringen att vi har ett Sverige som håller ihop och regeringen </w:t>
      </w:r>
      <w:r w:rsidRPr="00C3318A">
        <w:t>avser att fortsätta verka för att öka spridningen av statliga myndigheter över landet.</w:t>
      </w:r>
      <w:r>
        <w:t xml:space="preserve"> </w:t>
      </w:r>
      <w:r w:rsidRPr="006564C2">
        <w:t xml:space="preserve">Som försvarsminister </w:t>
      </w:r>
      <w:r>
        <w:t>förutsätter jag att</w:t>
      </w:r>
      <w:r w:rsidRPr="006564C2">
        <w:t xml:space="preserve"> </w:t>
      </w:r>
      <w:r>
        <w:t xml:space="preserve">myndigheten i sitt beslut om omorganisation tar hänsyn till frågor som myndighetens effektivitet och </w:t>
      </w:r>
      <w:r w:rsidRPr="00CD7D57">
        <w:t xml:space="preserve">möjlighet att i sin verksamhet </w:t>
      </w:r>
      <w:r>
        <w:t>uppfylla ställ</w:t>
      </w:r>
      <w:r w:rsidR="005A64E6">
        <w:t>da krav från såväl statsmakte</w:t>
      </w:r>
      <w:r w:rsidR="009D576B">
        <w:t>n</w:t>
      </w:r>
      <w:r>
        <w:t xml:space="preserve"> som från myndighetens primära nyttjare av uppdragsverksamheten: Försvarsmakten och Polis</w:t>
      </w:r>
      <w:r w:rsidR="009D576B">
        <w:t>en</w:t>
      </w:r>
      <w:r>
        <w:t>.</w:t>
      </w:r>
    </w:p>
    <w:p w14:paraId="3D6FC3F8" w14:textId="77777777" w:rsidR="00152618" w:rsidRDefault="00152618">
      <w:pPr>
        <w:pStyle w:val="RKnormal"/>
      </w:pPr>
    </w:p>
    <w:p w14:paraId="3D6FC3F9" w14:textId="77777777" w:rsidR="00152618" w:rsidRDefault="00152618">
      <w:pPr>
        <w:pStyle w:val="RKnormal"/>
      </w:pPr>
      <w:r>
        <w:t>Stockholm den 12 oktober 2016</w:t>
      </w:r>
    </w:p>
    <w:p w14:paraId="3D6FC3FA" w14:textId="77777777" w:rsidR="00152618" w:rsidRDefault="00152618">
      <w:pPr>
        <w:pStyle w:val="RKnormal"/>
      </w:pPr>
    </w:p>
    <w:p w14:paraId="3D6FC3FB" w14:textId="77777777" w:rsidR="00152618" w:rsidRDefault="00152618">
      <w:pPr>
        <w:pStyle w:val="RKnormal"/>
      </w:pPr>
    </w:p>
    <w:p w14:paraId="3D6FC3FC" w14:textId="77777777" w:rsidR="00152618" w:rsidRDefault="00152618">
      <w:pPr>
        <w:pStyle w:val="RKnormal"/>
      </w:pPr>
      <w:r>
        <w:t>Peter Hultqvist</w:t>
      </w:r>
    </w:p>
    <w:sectPr w:rsidR="0015261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FC3FF" w14:textId="77777777" w:rsidR="00152618" w:rsidRDefault="00152618">
      <w:r>
        <w:separator/>
      </w:r>
    </w:p>
  </w:endnote>
  <w:endnote w:type="continuationSeparator" w:id="0">
    <w:p w14:paraId="3D6FC400" w14:textId="77777777" w:rsidR="00152618" w:rsidRDefault="0015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FC3FD" w14:textId="77777777" w:rsidR="00152618" w:rsidRDefault="00152618">
      <w:r>
        <w:separator/>
      </w:r>
    </w:p>
  </w:footnote>
  <w:footnote w:type="continuationSeparator" w:id="0">
    <w:p w14:paraId="3D6FC3FE" w14:textId="77777777" w:rsidR="00152618" w:rsidRDefault="00152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FC4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6FC405" w14:textId="77777777">
      <w:trPr>
        <w:cantSplit/>
      </w:trPr>
      <w:tc>
        <w:tcPr>
          <w:tcW w:w="3119" w:type="dxa"/>
        </w:tcPr>
        <w:p w14:paraId="3D6FC4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6FC4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6FC404" w14:textId="77777777" w:rsidR="00E80146" w:rsidRDefault="00E80146">
          <w:pPr>
            <w:pStyle w:val="Sidhuvud"/>
            <w:ind w:right="360"/>
          </w:pPr>
        </w:p>
      </w:tc>
    </w:tr>
  </w:tbl>
  <w:p w14:paraId="3D6FC40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FC4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6FC40B" w14:textId="77777777">
      <w:trPr>
        <w:cantSplit/>
      </w:trPr>
      <w:tc>
        <w:tcPr>
          <w:tcW w:w="3119" w:type="dxa"/>
        </w:tcPr>
        <w:p w14:paraId="3D6FC4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6FC4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6FC40A" w14:textId="77777777" w:rsidR="00E80146" w:rsidRDefault="00E80146">
          <w:pPr>
            <w:pStyle w:val="Sidhuvud"/>
            <w:ind w:right="360"/>
          </w:pPr>
        </w:p>
      </w:tc>
    </w:tr>
  </w:tbl>
  <w:p w14:paraId="3D6FC40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FC40D" w14:textId="77777777" w:rsidR="00152618" w:rsidRDefault="0015261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6FC412" wp14:editId="3D6FC41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FC4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6FC40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6FC4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6FC41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18"/>
    <w:rsid w:val="000448CD"/>
    <w:rsid w:val="00150384"/>
    <w:rsid w:val="00152618"/>
    <w:rsid w:val="00160901"/>
    <w:rsid w:val="001805B7"/>
    <w:rsid w:val="0018231F"/>
    <w:rsid w:val="00367B1C"/>
    <w:rsid w:val="00390DBF"/>
    <w:rsid w:val="004A328D"/>
    <w:rsid w:val="00562C23"/>
    <w:rsid w:val="0058762B"/>
    <w:rsid w:val="005A64E6"/>
    <w:rsid w:val="005D157B"/>
    <w:rsid w:val="006E4E11"/>
    <w:rsid w:val="007242A3"/>
    <w:rsid w:val="007A6855"/>
    <w:rsid w:val="0092027A"/>
    <w:rsid w:val="00955E31"/>
    <w:rsid w:val="00992E72"/>
    <w:rsid w:val="009D576B"/>
    <w:rsid w:val="00AF26D1"/>
    <w:rsid w:val="00B01A4C"/>
    <w:rsid w:val="00B74A4D"/>
    <w:rsid w:val="00BF60D7"/>
    <w:rsid w:val="00D133D7"/>
    <w:rsid w:val="00E509B4"/>
    <w:rsid w:val="00E80146"/>
    <w:rsid w:val="00E904D0"/>
    <w:rsid w:val="00EA57C1"/>
    <w:rsid w:val="00EC25F9"/>
    <w:rsid w:val="00ED583F"/>
    <w:rsid w:val="00F7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FC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D15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157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74A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D15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157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74A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50b0782d-f84c-4c1b-b171-834479f5363f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C0679FE-1873-4AB2-85CD-1CC520C41DDC}"/>
</file>

<file path=customXml/itemProps2.xml><?xml version="1.0" encoding="utf-8"?>
<ds:datastoreItem xmlns:ds="http://schemas.openxmlformats.org/officeDocument/2006/customXml" ds:itemID="{12E30842-7A03-4AF3-9718-958EA22BF1BC}"/>
</file>

<file path=customXml/itemProps3.xml><?xml version="1.0" encoding="utf-8"?>
<ds:datastoreItem xmlns:ds="http://schemas.openxmlformats.org/officeDocument/2006/customXml" ds:itemID="{C7F66476-7A9A-4D05-BDAC-BBDB0FC15D06}"/>
</file>

<file path=customXml/itemProps4.xml><?xml version="1.0" encoding="utf-8"?>
<ds:datastoreItem xmlns:ds="http://schemas.openxmlformats.org/officeDocument/2006/customXml" ds:itemID="{2A49F986-64FD-4A90-A8F6-49E7069113B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AF85BF5-D829-4612-AF58-7DD50B557D97}"/>
</file>

<file path=customXml/itemProps6.xml><?xml version="1.0" encoding="utf-8"?>
<ds:datastoreItem xmlns:ds="http://schemas.openxmlformats.org/officeDocument/2006/customXml" ds:itemID="{2A49F986-64FD-4A90-A8F6-49E706911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Lindmark</dc:creator>
  <cp:lastModifiedBy>Eva Säiner</cp:lastModifiedBy>
  <cp:revision>2</cp:revision>
  <cp:lastPrinted>2016-10-06T11:07:00Z</cp:lastPrinted>
  <dcterms:created xsi:type="dcterms:W3CDTF">2016-10-12T08:44:00Z</dcterms:created>
  <dcterms:modified xsi:type="dcterms:W3CDTF">2016-10-12T08:44:00Z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464e44ff-924e-4082-8e32-100b8e22c4ac</vt:lpwstr>
  </property>
  <property fmtid="{D5CDD505-2E9C-101B-9397-08002B2CF9AE}" pid="7" name="Departementsenhet">
    <vt:lpwstr>1;#Försvarsdepartementet|77bc58e5-8ab3-4658-88b7-3f6ab76d649a</vt:lpwstr>
  </property>
  <property fmtid="{D5CDD505-2E9C-101B-9397-08002B2CF9AE}" pid="8" name="Aktivitetskategori">
    <vt:lpwstr/>
  </property>
</Properties>
</file>