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8CC" w:rsidRPr="008A4922" w:rsidRDefault="003728CC">
      <w:pPr>
        <w:pStyle w:val="Hemstlrubrik"/>
      </w:pPr>
      <w:r w:rsidRPr="008A4922">
        <w:t>Förslag till riksdagsbeslut</w:t>
      </w:r>
    </w:p>
    <w:p w:rsidR="003728CC" w:rsidRPr="008A4922" w:rsidRDefault="003728CC">
      <w:pPr>
        <w:pStyle w:val="Hemstlatt"/>
        <w:ind w:left="0"/>
      </w:pPr>
      <w:r w:rsidRPr="008A4922">
        <w:t>Riksdagen tillkännager för regeringen som sin mening vad som anförs i motionen om hälso- och sjukvård vid bröstca</w:t>
      </w:r>
      <w:r w:rsidRPr="008A4922">
        <w:t>n</w:t>
      </w:r>
      <w:r w:rsidRPr="008A4922">
        <w:t>cer.</w:t>
      </w:r>
    </w:p>
    <w:p w:rsidR="003728CC" w:rsidRPr="008A4922" w:rsidRDefault="003728CC">
      <w:pPr>
        <w:pStyle w:val="Rubrik1"/>
      </w:pPr>
      <w:r w:rsidRPr="008A4922">
        <w:t>Motivering</w:t>
      </w:r>
    </w:p>
    <w:p w:rsidR="003728CC" w:rsidRPr="008A4922" w:rsidRDefault="003728CC">
      <w:r w:rsidRPr="008A4922">
        <w:t>Årligen insjuknar ungefär 7 000 kvinnor i Sverige i bröstcancer. Omräknat per dag innebär det att 18 kvinnor dagligen får en bröstcancerdiagnos. Var sjätte timme dör en kvinna i sjukdomen. Precis som för andra sjukdomar är tidig upptäckt av bröstcancer avgörande för gott behandlingsresultat och öve</w:t>
      </w:r>
      <w:r w:rsidRPr="008A4922">
        <w:t>r</w:t>
      </w:r>
      <w:r w:rsidRPr="008A4922">
        <w:t>levnad. Kunskap om bröstcancer är därför viktig för alla kvinnors möjligheten till hälsoundersökning med mammografi och regelbunden självundersökning av brösten.</w:t>
      </w:r>
    </w:p>
    <w:p w:rsidR="003728CC" w:rsidRPr="008A4922" w:rsidRDefault="003728CC">
      <w:pPr>
        <w:pStyle w:val="Normaltindrag"/>
      </w:pPr>
      <w:r w:rsidRPr="008A4922">
        <w:t>Stora framsteg har gjorts vad gäller upplysning och diagnostik och behan</w:t>
      </w:r>
      <w:r w:rsidRPr="008A4922">
        <w:t>d</w:t>
      </w:r>
      <w:r w:rsidRPr="008A4922">
        <w:t>ling av bröstcancer. För att öka kunskaperna och medvetenheten om brös</w:t>
      </w:r>
      <w:r w:rsidRPr="008A4922">
        <w:t>t</w:t>
      </w:r>
      <w:r w:rsidRPr="008A4922">
        <w:t>cancer har bland annat oktober blivit den internationella bröstcancermånaden med aktiviteter över hela världen. Men det finns mer att göra.</w:t>
      </w:r>
    </w:p>
    <w:p w:rsidR="003728CC" w:rsidRPr="008A4922" w:rsidRDefault="003728CC">
      <w:pPr>
        <w:pStyle w:val="Normaltindrag"/>
      </w:pPr>
      <w:r w:rsidRPr="008A4922">
        <w:t>Flera förslag skulle förbättra läget:</w:t>
      </w:r>
    </w:p>
    <w:p w:rsidR="003728CC" w:rsidRPr="008A4922" w:rsidRDefault="003728CC">
      <w:pPr>
        <w:pStyle w:val="PunktlistaNummer"/>
        <w:spacing w:before="0"/>
      </w:pPr>
      <w:r w:rsidRPr="008A4922">
        <w:t>Hälsoundersökning med mammografi för alla kvinnor mellan 40 och 74 år som så önskar, i enlighet med Socialstyrelsens rekommendationer och kv</w:t>
      </w:r>
      <w:r w:rsidRPr="008A4922">
        <w:t>a</w:t>
      </w:r>
      <w:r w:rsidRPr="008A4922">
        <w:t>litetskriterier i EU:s bröstcancerresolution. Idag erbjuder landstingen drygt hälften av Sveriges kvinnor mammografi enligt Socialstyrelsens reko</w:t>
      </w:r>
      <w:r w:rsidRPr="008A4922">
        <w:t>m</w:t>
      </w:r>
      <w:r w:rsidRPr="008A4922">
        <w:t>mendationer.</w:t>
      </w:r>
    </w:p>
    <w:p w:rsidR="003728CC" w:rsidRPr="008A4922" w:rsidRDefault="003728CC">
      <w:pPr>
        <w:pStyle w:val="PunktlistaNummer"/>
        <w:spacing w:before="0"/>
      </w:pPr>
      <w:r w:rsidRPr="008A4922">
        <w:t>Skriftlig behandlingsplan för varje patient. Enligt en medlemsenkät gjord av Bröstcancerföreningarnas Riksorganisation upprättas inte en skriftlig behandlingsplan för alla patienter.</w:t>
      </w:r>
    </w:p>
    <w:p w:rsidR="003728CC" w:rsidRPr="008A4922" w:rsidRDefault="003728CC">
      <w:pPr>
        <w:pStyle w:val="PunktlistaNummer"/>
        <w:spacing w:before="0"/>
      </w:pPr>
      <w:r w:rsidRPr="008A4922">
        <w:t>Rehabilitering för alla kvinnor efter behandling för bröstcancer. Bröstr</w:t>
      </w:r>
      <w:r w:rsidRPr="008A4922">
        <w:t>e</w:t>
      </w:r>
      <w:r w:rsidRPr="008A4922">
        <w:t>konstruktion är en väsentlig del av rehabiliteringen för de kvinnor som önskar, och bör ske så snart det är medicinskt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A4922">
        <w:trPr>
          <w:cantSplit/>
        </w:trPr>
        <w:tc>
          <w:tcPr>
            <w:tcW w:w="3046" w:type="dxa"/>
          </w:tcPr>
          <w:p w:rsidR="003728CC" w:rsidRPr="008A4922" w:rsidRDefault="003728CC">
            <w:pPr>
              <w:pStyle w:val="UnderskriftDatum"/>
              <w:spacing w:before="240"/>
            </w:pPr>
            <w:r w:rsidRPr="008A4922">
              <w:lastRenderedPageBreak/>
              <w:t>Stockholm den 5 oktober 2007</w:t>
            </w:r>
          </w:p>
        </w:tc>
        <w:tc>
          <w:tcPr>
            <w:tcW w:w="3047" w:type="dxa"/>
          </w:tcPr>
          <w:p w:rsidR="003728CC" w:rsidRPr="008A4922" w:rsidRDefault="003728CC">
            <w:pPr>
              <w:pStyle w:val="Underskrifter"/>
              <w:spacing w:before="240"/>
            </w:pPr>
          </w:p>
        </w:tc>
      </w:tr>
      <w:tr w:rsidR="00000000" w:rsidRPr="008A4922">
        <w:trPr>
          <w:cantSplit/>
        </w:trPr>
        <w:tc>
          <w:tcPr>
            <w:tcW w:w="3046" w:type="dxa"/>
          </w:tcPr>
          <w:p w:rsidR="003728CC" w:rsidRPr="008A4922" w:rsidRDefault="003728CC">
            <w:pPr>
              <w:pStyle w:val="Underskrifter"/>
            </w:pPr>
            <w:r w:rsidRPr="008A4922">
              <w:t>Margareta Cederfelt (m)</w:t>
            </w:r>
          </w:p>
        </w:tc>
        <w:tc>
          <w:tcPr>
            <w:tcW w:w="3046" w:type="dxa"/>
          </w:tcPr>
          <w:p w:rsidR="003728CC" w:rsidRPr="008A4922" w:rsidRDefault="003728CC">
            <w:pPr>
              <w:pStyle w:val="Underskrifter"/>
            </w:pPr>
            <w:r w:rsidRPr="008A4922">
              <w:t>Inge Garstedt (m)</w:t>
            </w:r>
          </w:p>
        </w:tc>
      </w:tr>
    </w:tbl>
    <w:p w:rsidR="003728CC" w:rsidRPr="008A4922" w:rsidRDefault="003728CC">
      <w:pPr>
        <w:pStyle w:val="Normaltindrag"/>
      </w:pPr>
    </w:p>
    <w:sectPr w:rsidR="003728CC" w:rsidRPr="008A4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8CC" w:rsidRPr="008A4922" w:rsidRDefault="003728CC">
      <w:r w:rsidRPr="008A4922">
        <w:separator/>
      </w:r>
    </w:p>
  </w:endnote>
  <w:endnote w:type="continuationSeparator" w:id="0">
    <w:p w:rsidR="003728CC" w:rsidRPr="008A4922" w:rsidRDefault="003728CC">
      <w:r w:rsidRPr="008A49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8CC" w:rsidRPr="008A4922" w:rsidRDefault="008A4922">
    <w:pPr>
      <w:pStyle w:val="Sidfot"/>
    </w:pPr>
    <w:r w:rsidRPr="008A49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39547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8CC" w:rsidRDefault="003728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28CC" w:rsidRDefault="003728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8CC" w:rsidRPr="008A4922" w:rsidRDefault="008A4922">
    <w:pPr>
      <w:pStyle w:val="Sidfot"/>
    </w:pPr>
    <w:r w:rsidRPr="008A49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22326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8CC" w:rsidRDefault="003728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8CC" w:rsidRDefault="003728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8CC" w:rsidRPr="008A4922" w:rsidRDefault="008A4922">
    <w:pPr>
      <w:pStyle w:val="Sidfot"/>
    </w:pPr>
    <w:r w:rsidRPr="008A49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22473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8CC" w:rsidRDefault="003728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8CC" w:rsidRDefault="003728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8CC" w:rsidRPr="008A4922" w:rsidRDefault="003728CC">
      <w:r w:rsidRPr="008A4922">
        <w:separator/>
      </w:r>
    </w:p>
  </w:footnote>
  <w:footnote w:type="continuationSeparator" w:id="0">
    <w:p w:rsidR="003728CC" w:rsidRPr="008A4922" w:rsidRDefault="003728CC">
      <w:r w:rsidRPr="008A49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8CC" w:rsidRPr="008A4922" w:rsidRDefault="008A4922">
    <w:pPr>
      <w:pStyle w:val="Sidhuvud"/>
    </w:pPr>
    <w:r w:rsidRPr="008A49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0879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8CC" w:rsidRDefault="003728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28CC" w:rsidRDefault="003728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8CC" w:rsidRPr="008A4922" w:rsidRDefault="008A4922">
    <w:pPr>
      <w:pStyle w:val="Sidhuvud"/>
    </w:pPr>
    <w:r w:rsidRPr="008A49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76770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8CC" w:rsidRDefault="003728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28CC" w:rsidRDefault="003728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8CC" w:rsidRPr="008A4922" w:rsidRDefault="003728CC">
    <w:pPr>
      <w:pStyle w:val="FSHNormal"/>
      <w:tabs>
        <w:tab w:val="right" w:pos="5840"/>
      </w:tabs>
    </w:pPr>
    <w:r w:rsidRPr="008A4922">
      <w:br/>
    </w:r>
    <w:r w:rsidRPr="008A4922">
      <w:fldChar w:fldCharType="begin" w:fldLock="1"/>
    </w:r>
    <w:r w:rsidRPr="008A4922">
      <w:instrText xml:space="preserve"> DOCPROPERTY</w:instrText>
    </w:r>
    <w:r w:rsidRPr="008A4922">
      <w:rPr>
        <w:sz w:val="18"/>
      </w:rPr>
      <w:instrText xml:space="preserve"> "YearUser" *\charformat </w:instrText>
    </w:r>
    <w:r w:rsidRPr="008A4922">
      <w:fldChar w:fldCharType="separate"/>
    </w:r>
    <w:r w:rsidRPr="008A4922">
      <w:t>2007/08</w:t>
    </w:r>
    <w:r w:rsidRPr="008A4922">
      <w:fldChar w:fldCharType="end"/>
    </w:r>
    <w:r w:rsidRPr="008A4922">
      <w:t xml:space="preserve"> </w:t>
    </w:r>
    <w:r w:rsidRPr="008A4922">
      <w:tab/>
      <w:t xml:space="preserve">mnr: </w:t>
    </w:r>
    <w:r w:rsidRPr="008A4922">
      <w:fldChar w:fldCharType="begin" w:fldLock="1"/>
    </w:r>
    <w:r w:rsidRPr="008A4922">
      <w:instrText xml:space="preserve"> DOCPROPERTY</w:instrText>
    </w:r>
    <w:r w:rsidRPr="008A4922">
      <w:rPr>
        <w:sz w:val="18"/>
      </w:rPr>
      <w:instrText xml:space="preserve"> "Motionsnummer" *\charformat </w:instrText>
    </w:r>
    <w:r w:rsidRPr="008A4922">
      <w:fldChar w:fldCharType="separate"/>
    </w:r>
    <w:r w:rsidRPr="008A4922">
      <w:t>So590</w:t>
    </w:r>
    <w:r w:rsidRPr="008A4922">
      <w:fldChar w:fldCharType="end"/>
    </w:r>
    <w:r w:rsidRPr="008A4922">
      <w:br/>
    </w:r>
    <w:r w:rsidRPr="008A4922">
      <w:fldChar w:fldCharType="begin" w:fldLock="1"/>
    </w:r>
    <w:r w:rsidRPr="008A4922">
      <w:instrText xml:space="preserve"> DOCPROPERTY</w:instrText>
    </w:r>
    <w:r w:rsidRPr="008A4922">
      <w:rPr>
        <w:sz w:val="18"/>
      </w:rPr>
      <w:instrText xml:space="preserve"> "Samling" *\charformat </w:instrText>
    </w:r>
    <w:r w:rsidRPr="008A4922">
      <w:fldChar w:fldCharType="end"/>
    </w:r>
    <w:r w:rsidRPr="008A4922">
      <w:tab/>
      <w:t xml:space="preserve">pnr: </w:t>
    </w:r>
    <w:r w:rsidRPr="008A4922">
      <w:fldChar w:fldCharType="begin" w:fldLock="1"/>
    </w:r>
    <w:r w:rsidRPr="008A4922">
      <w:instrText xml:space="preserve"> DOCPROPERTY</w:instrText>
    </w:r>
    <w:r w:rsidRPr="008A4922">
      <w:rPr>
        <w:sz w:val="18"/>
      </w:rPr>
      <w:instrText xml:space="preserve"> "Partinummer" *\charformat </w:instrText>
    </w:r>
    <w:r w:rsidRPr="008A4922">
      <w:fldChar w:fldCharType="separate"/>
    </w:r>
    <w:r w:rsidRPr="008A4922">
      <w:t>m1479</w:t>
    </w:r>
    <w:r w:rsidRPr="008A4922">
      <w:fldChar w:fldCharType="end"/>
    </w:r>
  </w:p>
  <w:p w:rsidR="003728CC" w:rsidRPr="008A4922" w:rsidRDefault="003728CC">
    <w:pPr>
      <w:pStyle w:val="FSHRub1"/>
    </w:pPr>
    <w:r w:rsidRPr="008A4922">
      <w:t>Motion till riksdagen</w:t>
    </w:r>
    <w:r w:rsidRPr="008A4922">
      <w:br/>
    </w:r>
    <w:r w:rsidRPr="008A4922">
      <w:fldChar w:fldCharType="begin" w:fldLock="1"/>
    </w:r>
    <w:r w:rsidRPr="008A4922">
      <w:instrText xml:space="preserve"> DOCPROPERTY "YearUser" *\charformat </w:instrText>
    </w:r>
    <w:r w:rsidRPr="008A4922">
      <w:fldChar w:fldCharType="separate"/>
    </w:r>
    <w:r w:rsidRPr="008A4922">
      <w:t>2007/08</w:t>
    </w:r>
    <w:r w:rsidRPr="008A4922">
      <w:fldChar w:fldCharType="end"/>
    </w:r>
    <w:r w:rsidRPr="008A4922">
      <w:t>:</w:t>
    </w:r>
    <w:r w:rsidRPr="008A4922">
      <w:fldChar w:fldCharType="begin" w:fldLock="1"/>
    </w:r>
    <w:r w:rsidRPr="008A4922">
      <w:instrText xml:space="preserve"> DOCPROPERTY "Motionsnummer" *\charformat </w:instrText>
    </w:r>
    <w:r w:rsidRPr="008A4922">
      <w:fldChar w:fldCharType="separate"/>
    </w:r>
    <w:r w:rsidRPr="008A4922">
      <w:t>So590</w:t>
    </w:r>
    <w:r w:rsidRPr="008A4922">
      <w:fldChar w:fldCharType="end"/>
    </w:r>
  </w:p>
  <w:p w:rsidR="003728CC" w:rsidRPr="008A4922" w:rsidRDefault="003728CC">
    <w:pPr>
      <w:pStyle w:val="FSHNormalS5"/>
    </w:pPr>
    <w:r w:rsidRPr="008A4922">
      <w:fldChar w:fldCharType="begin" w:fldLock="1"/>
    </w:r>
    <w:r w:rsidRPr="008A4922">
      <w:instrText xml:space="preserve"> DOCPROPERTY "MotionarText" *\charformat </w:instrText>
    </w:r>
    <w:r w:rsidRPr="008A4922">
      <w:fldChar w:fldCharType="separate"/>
    </w:r>
    <w:r w:rsidRPr="008A4922">
      <w:t>av Margareta Cederfelt och Inge Garstedt (m)</w:t>
    </w:r>
    <w:r w:rsidRPr="008A4922">
      <w:fldChar w:fldCharType="end"/>
    </w:r>
    <w:r w:rsidRPr="008A4922">
      <w:br/>
    </w:r>
    <w:r w:rsidRPr="008A4922">
      <w:fldChar w:fldCharType="begin" w:fldLock="1"/>
    </w:r>
    <w:r w:rsidRPr="008A4922">
      <w:instrText xml:space="preserve"> DOCPROPERTY "SvarFrasKort" *\charformat </w:instrText>
    </w:r>
    <w:r w:rsidRPr="008A4922">
      <w:fldChar w:fldCharType="end"/>
    </w:r>
  </w:p>
  <w:p w:rsidR="003728CC" w:rsidRPr="008A4922" w:rsidRDefault="003728CC">
    <w:pPr>
      <w:pStyle w:val="FSHTitel"/>
    </w:pPr>
    <w:r w:rsidRPr="008A4922">
      <w:fldChar w:fldCharType="begin" w:fldLock="1"/>
    </w:r>
    <w:r w:rsidRPr="008A4922">
      <w:instrText xml:space="preserve"> DOCPROPERTY</w:instrText>
    </w:r>
    <w:r w:rsidRPr="008A4922">
      <w:rPr>
        <w:sz w:val="18"/>
      </w:rPr>
      <w:instrText xml:space="preserve"> "RubrikSvar" *\charformat </w:instrText>
    </w:r>
    <w:r w:rsidRPr="008A4922">
      <w:fldChar w:fldCharType="separate"/>
    </w:r>
    <w:r w:rsidRPr="008A4922">
      <w:t>Bröstcancer – en viktig hälsofråga</w:t>
    </w:r>
    <w:r w:rsidRPr="008A4922">
      <w:fldChar w:fldCharType="end"/>
    </w:r>
  </w:p>
  <w:p w:rsidR="003728CC" w:rsidRPr="008A4922" w:rsidRDefault="003728CC">
    <w:pPr>
      <w:pStyle w:val="Normal00"/>
    </w:pPr>
  </w:p>
  <w:p w:rsidR="003728CC" w:rsidRPr="008A4922" w:rsidRDefault="003728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99118">
    <w:abstractNumId w:val="8"/>
  </w:num>
  <w:num w:numId="2" w16cid:durableId="295257927">
    <w:abstractNumId w:val="9"/>
  </w:num>
  <w:num w:numId="3" w16cid:durableId="965429583">
    <w:abstractNumId w:val="8"/>
  </w:num>
  <w:num w:numId="4" w16cid:durableId="499547062">
    <w:abstractNumId w:val="9"/>
  </w:num>
  <w:num w:numId="5" w16cid:durableId="1366566142">
    <w:abstractNumId w:val="13"/>
  </w:num>
  <w:num w:numId="6" w16cid:durableId="1646624600">
    <w:abstractNumId w:val="10"/>
  </w:num>
  <w:num w:numId="7" w16cid:durableId="913200447">
    <w:abstractNumId w:val="11"/>
  </w:num>
  <w:num w:numId="8" w16cid:durableId="170804137">
    <w:abstractNumId w:val="12"/>
  </w:num>
  <w:num w:numId="9" w16cid:durableId="2073575630">
    <w:abstractNumId w:val="8"/>
  </w:num>
  <w:num w:numId="10" w16cid:durableId="1358654509">
    <w:abstractNumId w:val="3"/>
  </w:num>
  <w:num w:numId="11" w16cid:durableId="1267275842">
    <w:abstractNumId w:val="2"/>
  </w:num>
  <w:num w:numId="12" w16cid:durableId="1466853638">
    <w:abstractNumId w:val="1"/>
  </w:num>
  <w:num w:numId="13" w16cid:durableId="1530490802">
    <w:abstractNumId w:val="0"/>
  </w:num>
  <w:num w:numId="14" w16cid:durableId="1242134905">
    <w:abstractNumId w:val="9"/>
  </w:num>
  <w:num w:numId="15" w16cid:durableId="1610548994">
    <w:abstractNumId w:val="7"/>
  </w:num>
  <w:num w:numId="16" w16cid:durableId="313336185">
    <w:abstractNumId w:val="6"/>
  </w:num>
  <w:num w:numId="17" w16cid:durableId="1333145821">
    <w:abstractNumId w:val="5"/>
  </w:num>
  <w:num w:numId="18" w16cid:durableId="1327047994">
    <w:abstractNumId w:val="4"/>
  </w:num>
  <w:num w:numId="19" w16cid:durableId="164137396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0727F543-7FEE-4921-B5B5-B06F7792BEC4},{8CA0BB6F-117B-4C21-9BCF-565E472B6D12}"/>
  </w:docVars>
  <w:rsids>
    <w:rsidRoot w:val="00DF202A"/>
    <w:rsid w:val="003728CC"/>
    <w:rsid w:val="008A4922"/>
    <w:rsid w:val="00D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BCF20-E0EC-4C59-92BA-1539553C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1471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m1479</vt:lpstr>
    </vt:vector>
  </TitlesOfParts>
  <Company>Riksdagen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m1479</dc:title>
  <dc:subject>m1479</dc:subject>
  <dc:creator>Riksdagen</dc:creator>
  <cp:keywords>Riksdagen</cp:keywords>
  <dc:description>TKG-ktrl, MSMQ4mb, PersReg-Distribution mm</dc:description>
  <cp:lastModifiedBy>Lars Brink</cp:lastModifiedBy>
  <cp:revision>2</cp:revision>
  <cp:lastPrinted>2007-12-12T11:04:00Z</cp:lastPrinted>
  <dcterms:created xsi:type="dcterms:W3CDTF">2025-12-17T09:22:00Z</dcterms:created>
  <dcterms:modified xsi:type="dcterms:W3CDTF">2025-12-17T09:22:00Z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Bröstcancer – en viktig hälsofråga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Bröstcancer – en viktig hälsofråga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Inge Garstedt (m)</vt:lpwstr>
  </property>
  <property fmtid="{D5CDD505-2E9C-101B-9397-08002B2CF9AE}" pid="26" name="MotionarLista">
    <vt:lpwstr>Cederfelt, Margareta (m)\Garstedt, Inge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Inge Garstedt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20072008000000000109000014790069</vt:lpwstr>
  </property>
  <property fmtid="{D5CDD505-2E9C-101B-9397-08002B2CF9AE}" pid="47" name="datum">
    <vt:lpwstr>071005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20072008000000000109000014790069</vt:lpwstr>
  </property>
  <property fmtid="{D5CDD505-2E9C-101B-9397-08002B2CF9AE}" pid="50" name="nummer">
    <vt:lpwstr>590</vt:lpwstr>
  </property>
  <property fmtid="{D5CDD505-2E9C-101B-9397-08002B2CF9AE}" pid="51" name="utskottsbeteckning">
    <vt:lpwstr>So</vt:lpwstr>
  </property>
  <property fmtid="{D5CDD505-2E9C-101B-9397-08002B2CF9AE}" pid="52" name="GlobalUID">
    <vt:lpwstr>{BB7E5BE9-DB79-44F5-9F18-70F7172BC544}</vt:lpwstr>
  </property>
  <property fmtid="{D5CDD505-2E9C-101B-9397-08002B2CF9AE}" pid="53" name="Överföringar">
    <vt:i4>0</vt:i4>
  </property>
  <property fmtid="{D5CDD505-2E9C-101B-9397-08002B2CF9AE}" pid="54" name="Checksum">
    <vt:lpwstr>*1002814611761*</vt:lpwstr>
  </property>
  <property fmtid="{D5CDD505-2E9C-101B-9397-08002B2CF9AE}" pid="55" name="skuggnummer">
    <vt:lpwstr>3300</vt:lpwstr>
  </property>
  <property fmtid="{D5CDD505-2E9C-101B-9397-08002B2CF9AE}" pid="56" name="urixVersion">
    <vt:lpwstr>3.2.0.8</vt:lpwstr>
  </property>
  <property fmtid="{D5CDD505-2E9C-101B-9397-08002B2CF9AE}" pid="57" name="urixOrigin">
    <vt:lpwstr>080827 13:34:43.066</vt:lpwstr>
  </property>
  <property fmtid="{D5CDD505-2E9C-101B-9397-08002B2CF9AE}" pid="58" name="urixGuid">
    <vt:lpwstr>{85757807-0533-44F2-950B-B4C0D2CB9405}</vt:lpwstr>
  </property>
</Properties>
</file>