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A241A7">
              <w:rPr>
                <w:b/>
              </w:rPr>
              <w:t>33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726A9" w:rsidP="00327A63">
            <w:r>
              <w:t>Torsdagen den 11</w:t>
            </w:r>
            <w:r w:rsidR="00725FC3">
              <w:t xml:space="preserve"> april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B83648">
            <w:r>
              <w:t xml:space="preserve">Kl. </w:t>
            </w:r>
            <w:r w:rsidR="001726A9">
              <w:t>9.30</w:t>
            </w:r>
            <w:r w:rsidR="00725FC3">
              <w:t>–</w:t>
            </w:r>
            <w:r w:rsidR="00B83648">
              <w:t>11.00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5E0EFD" w:rsidRDefault="005E0EFD">
      <w:pPr>
        <w:tabs>
          <w:tab w:val="left" w:pos="1701"/>
        </w:tabs>
        <w:rPr>
          <w:snapToGrid w:val="0"/>
          <w:color w:val="000000"/>
        </w:rPr>
      </w:pPr>
    </w:p>
    <w:p w:rsidR="00B526EA" w:rsidRDefault="00B526E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725F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1726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2018/19:32 av den 9</w:t>
            </w:r>
            <w:r w:rsidR="00725FC3">
              <w:rPr>
                <w:snapToGrid w:val="0"/>
              </w:rPr>
              <w:t xml:space="preserve"> april 2019.</w:t>
            </w:r>
          </w:p>
        </w:tc>
      </w:tr>
      <w:tr w:rsidR="009B0826">
        <w:tc>
          <w:tcPr>
            <w:tcW w:w="567" w:type="dxa"/>
          </w:tcPr>
          <w:p w:rsidR="009B0826" w:rsidRDefault="009B082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B0826" w:rsidRDefault="009B082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826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371A95" w:rsidRDefault="002B635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 inklusive</w:t>
            </w:r>
            <w:r w:rsidR="00CD024B">
              <w:rPr>
                <w:b/>
                <w:snapToGrid w:val="0"/>
              </w:rPr>
              <w:t xml:space="preserve"> trossamfund (KrU15)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CD024B" w:rsidP="00380F1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det civila samhället inklusive trossamfund (jfr prot. 2018/19:29.4</w:t>
            </w:r>
            <w:r w:rsidR="001726A9">
              <w:rPr>
                <w:snapToGrid w:val="0"/>
              </w:rPr>
              <w:t xml:space="preserve"> och 2018/19:32.4</w:t>
            </w:r>
            <w:r>
              <w:rPr>
                <w:snapToGrid w:val="0"/>
              </w:rPr>
              <w:t>).</w:t>
            </w:r>
            <w:r w:rsidR="001726A9">
              <w:rPr>
                <w:snapToGrid w:val="0"/>
              </w:rPr>
              <w:br/>
            </w:r>
            <w:r w:rsidR="001726A9">
              <w:rPr>
                <w:snapToGrid w:val="0"/>
              </w:rPr>
              <w:br/>
              <w:t>Utskottet fattade beslut i ärendet. Betänkande 2018/19:KrU15 justerades</w:t>
            </w:r>
            <w:r w:rsidR="008055CB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1726A9">
              <w:rPr>
                <w:snapToGrid w:val="0"/>
              </w:rPr>
              <w:t xml:space="preserve">M-, SD-, C-, </w:t>
            </w:r>
            <w:r w:rsidR="00DA7529">
              <w:rPr>
                <w:snapToGrid w:val="0"/>
              </w:rPr>
              <w:t>V-, KD- och L-ledamöterna anmälde reservationer.</w:t>
            </w:r>
            <w:r w:rsidR="00DA7529">
              <w:rPr>
                <w:snapToGrid w:val="0"/>
              </w:rPr>
              <w:br/>
            </w:r>
            <w:r w:rsidR="00380F1A">
              <w:rPr>
                <w:snapToGrid w:val="0"/>
              </w:rPr>
              <w:t xml:space="preserve">SD-, </w:t>
            </w:r>
            <w:r w:rsidR="00DA7529">
              <w:rPr>
                <w:snapToGrid w:val="0"/>
              </w:rPr>
              <w:t xml:space="preserve">C-, </w:t>
            </w:r>
            <w:r w:rsidR="00B526EA">
              <w:rPr>
                <w:snapToGrid w:val="0"/>
              </w:rPr>
              <w:t>och L-ledamöterna anmälde</w:t>
            </w:r>
            <w:r w:rsidR="00DA7529">
              <w:rPr>
                <w:snapToGrid w:val="0"/>
              </w:rPr>
              <w:t xml:space="preserve"> särskilda yttranden.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0826">
        <w:tc>
          <w:tcPr>
            <w:tcW w:w="567" w:type="dxa"/>
          </w:tcPr>
          <w:p w:rsidR="009B0826" w:rsidRDefault="009B08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9B0826" w:rsidRPr="009B0826" w:rsidRDefault="009B08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B0826">
              <w:rPr>
                <w:b/>
                <w:snapToGrid w:val="0"/>
              </w:rPr>
              <w:t>Fråga om närvaro</w:t>
            </w:r>
          </w:p>
        </w:tc>
      </w:tr>
      <w:tr w:rsidR="009B0826">
        <w:tc>
          <w:tcPr>
            <w:tcW w:w="567" w:type="dxa"/>
          </w:tcPr>
          <w:p w:rsidR="009B0826" w:rsidRDefault="009B08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B0826" w:rsidRDefault="009B0826" w:rsidP="007A40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</w:t>
            </w:r>
            <w:r w:rsidR="007A40DF">
              <w:rPr>
                <w:snapToGrid w:val="0"/>
              </w:rPr>
              <w:t xml:space="preserve"> att föredragande Kristina Örtenhed, konstitutionsutskottet, får närvara under § 4 Information från TU – Medier i Sverige.</w:t>
            </w:r>
          </w:p>
        </w:tc>
      </w:tr>
      <w:tr w:rsidR="009B0826">
        <w:tc>
          <w:tcPr>
            <w:tcW w:w="567" w:type="dxa"/>
          </w:tcPr>
          <w:p w:rsidR="009B0826" w:rsidRDefault="009B08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B0826" w:rsidRDefault="009B082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26A9">
        <w:tc>
          <w:tcPr>
            <w:tcW w:w="567" w:type="dxa"/>
          </w:tcPr>
          <w:p w:rsidR="001726A9" w:rsidRDefault="001726A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40D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1726A9" w:rsidRPr="001726A9" w:rsidRDefault="001726A9" w:rsidP="00DA75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726A9">
              <w:rPr>
                <w:b/>
                <w:snapToGrid w:val="0"/>
              </w:rPr>
              <w:t>Information</w:t>
            </w:r>
            <w:r w:rsidR="00DA7529">
              <w:rPr>
                <w:b/>
                <w:snapToGrid w:val="0"/>
              </w:rPr>
              <w:t xml:space="preserve"> från TU – Medier i Sverige</w:t>
            </w:r>
          </w:p>
        </w:tc>
      </w:tr>
      <w:tr w:rsidR="001726A9">
        <w:tc>
          <w:tcPr>
            <w:tcW w:w="567" w:type="dxa"/>
          </w:tcPr>
          <w:p w:rsidR="001726A9" w:rsidRDefault="001726A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83648" w:rsidRPr="00EC7D02" w:rsidRDefault="00B83648" w:rsidP="001726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Vd för TU</w:t>
            </w:r>
            <w:r w:rsidR="00EC7D02">
              <w:rPr>
                <w:snapToGrid w:val="0"/>
              </w:rPr>
              <w:t xml:space="preserve"> – Medier i Sverige </w:t>
            </w:r>
            <w:r w:rsidR="00EC7D02" w:rsidRPr="00EC7D02">
              <w:rPr>
                <w:i/>
                <w:snapToGrid w:val="0"/>
              </w:rPr>
              <w:t>Jea</w:t>
            </w:r>
            <w:r w:rsidRPr="00EC7D02">
              <w:rPr>
                <w:i/>
                <w:snapToGrid w:val="0"/>
              </w:rPr>
              <w:t>nette Gustafsdotter</w:t>
            </w:r>
            <w:r>
              <w:rPr>
                <w:snapToGrid w:val="0"/>
              </w:rPr>
              <w:t xml:space="preserve">, </w:t>
            </w:r>
            <w:r w:rsidR="00E81C9C">
              <w:rPr>
                <w:snapToGrid w:val="0"/>
              </w:rPr>
              <w:t xml:space="preserve">ordförande </w:t>
            </w:r>
            <w:r w:rsidR="00EC7D02">
              <w:rPr>
                <w:snapToGrid w:val="0"/>
              </w:rPr>
              <w:t xml:space="preserve">Nya Wermlands Tidningen </w:t>
            </w:r>
            <w:r w:rsidR="00EC7D02" w:rsidRPr="00EC7D02">
              <w:rPr>
                <w:i/>
                <w:snapToGrid w:val="0"/>
              </w:rPr>
              <w:t>Victoria Svanberg</w:t>
            </w:r>
            <w:r w:rsidR="00EC7D02">
              <w:rPr>
                <w:snapToGrid w:val="0"/>
              </w:rPr>
              <w:t xml:space="preserve">, chefredaktör och ansvarig utgivare Gefle Dagblad </w:t>
            </w:r>
            <w:r w:rsidR="00EC7D02" w:rsidRPr="00EC7D02">
              <w:rPr>
                <w:i/>
                <w:snapToGrid w:val="0"/>
              </w:rPr>
              <w:t>Anders Ingvarsson</w:t>
            </w:r>
            <w:r w:rsidR="00EC7D02">
              <w:rPr>
                <w:snapToGrid w:val="0"/>
              </w:rPr>
              <w:t xml:space="preserve">, chefredaktör och ansvarig utgivare Västerbottens-Kuriren </w:t>
            </w:r>
            <w:r w:rsidR="00EC7D02" w:rsidRPr="00EC7D02">
              <w:rPr>
                <w:i/>
                <w:snapToGrid w:val="0"/>
              </w:rPr>
              <w:t>Jessica Wennberg</w:t>
            </w:r>
            <w:r w:rsidR="00EC7D02">
              <w:rPr>
                <w:snapToGrid w:val="0"/>
              </w:rPr>
              <w:t xml:space="preserve">, chefredaktör för Sydsvenskan och ansvarig utgivare Helsingborgs Dagblad </w:t>
            </w:r>
            <w:r w:rsidR="00EC7D02" w:rsidRPr="00EC7D02">
              <w:rPr>
                <w:i/>
                <w:snapToGrid w:val="0"/>
              </w:rPr>
              <w:t xml:space="preserve">Pia Rehnquist </w:t>
            </w:r>
            <w:r w:rsidR="00EC7D02">
              <w:rPr>
                <w:snapToGrid w:val="0"/>
              </w:rPr>
              <w:t xml:space="preserve">samt analys- och opinionsansvarig TU </w:t>
            </w:r>
            <w:r w:rsidR="00EC7D02" w:rsidRPr="00EC7D02">
              <w:rPr>
                <w:i/>
                <w:snapToGrid w:val="0"/>
              </w:rPr>
              <w:t>Tobias Lindberg</w:t>
            </w:r>
            <w:r w:rsidR="00EC7D02">
              <w:rPr>
                <w:i/>
                <w:snapToGrid w:val="0"/>
              </w:rPr>
              <w:t xml:space="preserve">, </w:t>
            </w:r>
            <w:r w:rsidR="00EC7D02">
              <w:rPr>
                <w:snapToGrid w:val="0"/>
              </w:rPr>
              <w:t>informerade om sin verksam</w:t>
            </w:r>
            <w:r w:rsidR="005E0EFD">
              <w:rPr>
                <w:snapToGrid w:val="0"/>
              </w:rPr>
              <w:t>het samt besvarade frågor från utskottets ledamöter.</w:t>
            </w:r>
          </w:p>
          <w:p w:rsidR="001726A9" w:rsidRDefault="001726A9" w:rsidP="001726A9">
            <w:pPr>
              <w:tabs>
                <w:tab w:val="left" w:pos="1701"/>
              </w:tabs>
              <w:rPr>
                <w:snapToGrid w:val="0"/>
              </w:rPr>
            </w:pPr>
          </w:p>
          <w:p w:rsidR="001726A9" w:rsidRDefault="005E0EFD" w:rsidP="00B526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Föredragande Kristina Ör</w:t>
            </w:r>
            <w:r w:rsidR="00B526EA">
              <w:rPr>
                <w:snapToGrid w:val="0"/>
              </w:rPr>
              <w:t xml:space="preserve">tenhed, konstitutionsutskottet och den politiske sekreteraren Karl Efraimsson (SD) </w:t>
            </w:r>
            <w:r>
              <w:rPr>
                <w:snapToGrid w:val="0"/>
              </w:rPr>
              <w:t>närvarade under denna punkt.</w:t>
            </w:r>
            <w:r w:rsidR="00B526EA">
              <w:rPr>
                <w:snapToGrid w:val="0"/>
              </w:rPr>
              <w:t xml:space="preserve"> </w:t>
            </w:r>
          </w:p>
        </w:tc>
      </w:tr>
      <w:tr w:rsidR="001726A9">
        <w:tc>
          <w:tcPr>
            <w:tcW w:w="567" w:type="dxa"/>
          </w:tcPr>
          <w:p w:rsidR="001726A9" w:rsidRDefault="001726A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1726A9" w:rsidRDefault="001726A9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53A0">
        <w:tc>
          <w:tcPr>
            <w:tcW w:w="567" w:type="dxa"/>
          </w:tcPr>
          <w:p w:rsidR="003953A0" w:rsidRDefault="003953A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40DF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953A0" w:rsidRPr="00F97A5C" w:rsidRDefault="00F97A5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97A5C">
              <w:rPr>
                <w:b/>
                <w:snapToGrid w:val="0"/>
              </w:rPr>
              <w:t>Allmänna kulturfrågor (KrU12)</w:t>
            </w:r>
          </w:p>
        </w:tc>
      </w:tr>
      <w:tr w:rsidR="003953A0">
        <w:tc>
          <w:tcPr>
            <w:tcW w:w="567" w:type="dxa"/>
          </w:tcPr>
          <w:p w:rsidR="003953A0" w:rsidRDefault="003953A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953A0" w:rsidRDefault="00F97A5C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allmänna kulturfrågor.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3953A0">
        <w:tc>
          <w:tcPr>
            <w:tcW w:w="567" w:type="dxa"/>
          </w:tcPr>
          <w:p w:rsidR="003953A0" w:rsidRDefault="003953A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953A0" w:rsidRDefault="003953A0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7A5C">
        <w:tc>
          <w:tcPr>
            <w:tcW w:w="567" w:type="dxa"/>
          </w:tcPr>
          <w:p w:rsidR="00F97A5C" w:rsidRDefault="00F97A5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A40DF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F97A5C" w:rsidRPr="00F97A5C" w:rsidRDefault="00F97A5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97A5C">
              <w:rPr>
                <w:b/>
                <w:snapToGrid w:val="0"/>
              </w:rPr>
              <w:t>Skrivelse 2018/19:115 Verksamheten i Europeiska unionen under 2018</w:t>
            </w:r>
          </w:p>
        </w:tc>
      </w:tr>
      <w:tr w:rsidR="00F97A5C">
        <w:tc>
          <w:tcPr>
            <w:tcW w:w="567" w:type="dxa"/>
          </w:tcPr>
          <w:p w:rsidR="00F97A5C" w:rsidRDefault="00F97A5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97A5C" w:rsidRDefault="00F97A5C" w:rsidP="005E0E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utrikesutskottet över regeringens skrivelse 2018/19:115 Verksamheten i Europeiska unionen under 2018.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beslutade att avge yttrande till utrikesutskottet.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E0EFD">
        <w:tc>
          <w:tcPr>
            <w:tcW w:w="567" w:type="dxa"/>
          </w:tcPr>
          <w:p w:rsidR="005E0EFD" w:rsidRDefault="005E0EF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E0EFD" w:rsidRDefault="005E0EFD" w:rsidP="005E0E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0EFD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60139" w:rsidRDefault="00D854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D85432" w:rsidP="00F97A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F97A5C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F97A5C">
              <w:rPr>
                <w:snapToGrid w:val="0"/>
              </w:rPr>
              <w:t>23</w:t>
            </w:r>
            <w:r>
              <w:rPr>
                <w:snapToGrid w:val="0"/>
              </w:rPr>
              <w:t xml:space="preserve"> april 2019 kl. </w:t>
            </w:r>
            <w:r w:rsidR="00F97A5C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97A5C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D3E0C" w:rsidTr="00932D9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D3E0C" w:rsidRDefault="006D3E0C" w:rsidP="00932D98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3E0C" w:rsidRDefault="006D3E0C" w:rsidP="00932D9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E0C" w:rsidRPr="00EA4FB9" w:rsidRDefault="006D3E0C" w:rsidP="00932D9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2018/19:33</w:t>
            </w: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RPr="0063675A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A7775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D3E0C" w:rsidRPr="0012084D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RPr="0012084D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63675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RPr="00E84917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E84917" w:rsidRDefault="006D3E0C" w:rsidP="00932D9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D3E0C" w:rsidRPr="00E84917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843A98" w:rsidRDefault="006D3E0C" w:rsidP="00932D9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D3E0C" w:rsidRPr="00E84917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E84917" w:rsidRDefault="006D3E0C" w:rsidP="00932D98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D3E0C" w:rsidRPr="00C929D4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929D4" w:rsidRDefault="006D3E0C" w:rsidP="00932D9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lastRenderedPageBreak/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5370B9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RPr="008A2E14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D3E0C" w:rsidRPr="008A2E14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A3483F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RPr="00317138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D3E0C" w:rsidRPr="00317138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RPr="00113234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C564AA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Default="006D3E0C" w:rsidP="00932D98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E0C" w:rsidRPr="00426117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D3E0C" w:rsidTr="00932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D3E0C" w:rsidRDefault="006D3E0C" w:rsidP="00932D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D3E0C" w:rsidRDefault="006D3E0C" w:rsidP="006D3E0C"/>
    <w:p w:rsidR="006D3E0C" w:rsidRDefault="006D3E0C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6D3E0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26A9"/>
    <w:rsid w:val="00176692"/>
    <w:rsid w:val="00181ACF"/>
    <w:rsid w:val="001A3A0D"/>
    <w:rsid w:val="001C6F45"/>
    <w:rsid w:val="002253F1"/>
    <w:rsid w:val="002A29C8"/>
    <w:rsid w:val="002B635B"/>
    <w:rsid w:val="002D577C"/>
    <w:rsid w:val="002D720C"/>
    <w:rsid w:val="002F3D32"/>
    <w:rsid w:val="00327A63"/>
    <w:rsid w:val="0035489E"/>
    <w:rsid w:val="00356A44"/>
    <w:rsid w:val="00380F1A"/>
    <w:rsid w:val="003953A0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5E0EFD"/>
    <w:rsid w:val="00657E3E"/>
    <w:rsid w:val="00662476"/>
    <w:rsid w:val="006728E0"/>
    <w:rsid w:val="006744D6"/>
    <w:rsid w:val="006910B4"/>
    <w:rsid w:val="006A48A1"/>
    <w:rsid w:val="006D3E0C"/>
    <w:rsid w:val="00712610"/>
    <w:rsid w:val="00725FC3"/>
    <w:rsid w:val="00735421"/>
    <w:rsid w:val="007602C7"/>
    <w:rsid w:val="00765ADA"/>
    <w:rsid w:val="007728BA"/>
    <w:rsid w:val="00777F75"/>
    <w:rsid w:val="0079420E"/>
    <w:rsid w:val="007A26A9"/>
    <w:rsid w:val="007A40DF"/>
    <w:rsid w:val="00803A1E"/>
    <w:rsid w:val="00804314"/>
    <w:rsid w:val="008055CB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0826"/>
    <w:rsid w:val="009D5CF5"/>
    <w:rsid w:val="00A0699B"/>
    <w:rsid w:val="00A10FB2"/>
    <w:rsid w:val="00A12B6E"/>
    <w:rsid w:val="00A22F91"/>
    <w:rsid w:val="00A241A7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526EA"/>
    <w:rsid w:val="00B83648"/>
    <w:rsid w:val="00C7246E"/>
    <w:rsid w:val="00CA3C93"/>
    <w:rsid w:val="00CD024B"/>
    <w:rsid w:val="00CF350D"/>
    <w:rsid w:val="00D03C95"/>
    <w:rsid w:val="00D15AC1"/>
    <w:rsid w:val="00D17499"/>
    <w:rsid w:val="00D85432"/>
    <w:rsid w:val="00DA0C91"/>
    <w:rsid w:val="00DA7529"/>
    <w:rsid w:val="00DD1050"/>
    <w:rsid w:val="00E0198B"/>
    <w:rsid w:val="00E168C2"/>
    <w:rsid w:val="00E20D4E"/>
    <w:rsid w:val="00E60139"/>
    <w:rsid w:val="00E811BF"/>
    <w:rsid w:val="00E81C9C"/>
    <w:rsid w:val="00E86865"/>
    <w:rsid w:val="00E876D3"/>
    <w:rsid w:val="00EC7D02"/>
    <w:rsid w:val="00F01380"/>
    <w:rsid w:val="00F04474"/>
    <w:rsid w:val="00F97A5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4D465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3657</Characters>
  <Application>Microsoft Office Word</Application>
  <DocSecurity>0</DocSecurity>
  <Lines>228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2019-04-11T12:21:00Z</cp:lastPrinted>
  <dcterms:created xsi:type="dcterms:W3CDTF">2019-04-23T13:43:00Z</dcterms:created>
  <dcterms:modified xsi:type="dcterms:W3CDTF">2019-04-23T13:43:00Z</dcterms:modified>
</cp:coreProperties>
</file>