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B9DD729699342A082B097C2AC6135A0"/>
        </w:placeholder>
        <w:text/>
      </w:sdtPr>
      <w:sdtEndPr/>
      <w:sdtContent>
        <w:p w:rsidRPr="009B062B" w:rsidR="00AF30DD" w:rsidP="00C62E05" w:rsidRDefault="00AF30DD" w14:paraId="62873C5F" w14:textId="77777777">
          <w:pPr>
            <w:pStyle w:val="Rubrik1"/>
            <w:spacing w:after="300"/>
          </w:pPr>
          <w:r w:rsidRPr="009B062B">
            <w:t>Förslag till riksdagsbeslut</w:t>
          </w:r>
        </w:p>
      </w:sdtContent>
    </w:sdt>
    <w:sdt>
      <w:sdtPr>
        <w:alias w:val="Yrkande 1"/>
        <w:tag w:val="3a59f99a-ffb8-4e0f-b7a4-ad1a0a15f72e"/>
        <w:id w:val="-1233931887"/>
        <w:lock w:val="sdtLocked"/>
      </w:sdtPr>
      <w:sdtEndPr/>
      <w:sdtContent>
        <w:p w:rsidR="00CD613B" w:rsidRDefault="0086425F" w14:paraId="62873C60" w14:textId="77777777">
          <w:pPr>
            <w:pStyle w:val="Frslagstext"/>
            <w:numPr>
              <w:ilvl w:val="0"/>
              <w:numId w:val="0"/>
            </w:numPr>
          </w:pPr>
          <w:r>
            <w:t>Riksdagen ställer sig bakom det som anförs i motionen om att utreda en privatisering av delar av Lantmäteriets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BE2EDE9FA74392ABFA39E454E0C4DE"/>
        </w:placeholder>
        <w:text/>
      </w:sdtPr>
      <w:sdtEndPr/>
      <w:sdtContent>
        <w:p w:rsidRPr="009B062B" w:rsidR="006D79C9" w:rsidP="00333E95" w:rsidRDefault="006D79C9" w14:paraId="62873C61" w14:textId="77777777">
          <w:pPr>
            <w:pStyle w:val="Rubrik1"/>
          </w:pPr>
          <w:r>
            <w:t>Motivering</w:t>
          </w:r>
        </w:p>
      </w:sdtContent>
    </w:sdt>
    <w:p w:rsidRPr="00422B9E" w:rsidR="00422B9E" w:rsidP="00955AEE" w:rsidRDefault="00E26393" w14:paraId="62873C62" w14:textId="283C3C9E">
      <w:pPr>
        <w:pStyle w:val="Normalutanindragellerluft"/>
      </w:pPr>
      <w:r w:rsidRPr="00E26393">
        <w:t xml:space="preserve">Många av landsbygdens företag är beroende av Lantmäteriets tjänster, vid exempelvis reglering eller avstyckning. De långa handläggningstiderna, ibland upp till ett år, vid myndigheten har dock visat sig vara ett problem när fastighetsförsäljningar skjuts på framtiden och generationsväxlingar hänger i luften. Många vittnar också om att även små enkla fastighetsregleringar kan dra iväg i </w:t>
      </w:r>
      <w:r w:rsidR="0025162A">
        <w:t xml:space="preserve">fråga om </w:t>
      </w:r>
      <w:r w:rsidRPr="00E26393">
        <w:t>både tid och kostnad. En lösning för att kunna effektivisera verksamheten och korta ner handläggningstiderna och kost</w:t>
      </w:r>
      <w:r w:rsidR="00955AEE">
        <w:softHyphen/>
      </w:r>
      <w:r w:rsidRPr="00E26393">
        <w:t>naderna skulle kunna vara att möjliggöra för privata aktörer att uträtta delar av myndig</w:t>
      </w:r>
      <w:r w:rsidR="00955AEE">
        <w:softHyphen/>
      </w:r>
      <w:r w:rsidRPr="00E26393">
        <w:t>hetens uppgifter, för att på så sätt frigöra resurser åt den myndighetsutövning som bör vara Lantmäteriets kärnverksamhet. Därför bör regeringen utreda en privatisering av vissa delar av Lantmäteriets verksamhet och hur det skulle påverka landsbygdens företag.</w:t>
      </w:r>
    </w:p>
    <w:sdt>
      <w:sdtPr>
        <w:alias w:val="CC_Underskrifter"/>
        <w:tag w:val="CC_Underskrifter"/>
        <w:id w:val="583496634"/>
        <w:lock w:val="sdtContentLocked"/>
        <w:placeholder>
          <w:docPart w:val="DC6A1CE549024702B511FDF2D5374B75"/>
        </w:placeholder>
      </w:sdtPr>
      <w:sdtEndPr/>
      <w:sdtContent>
        <w:p w:rsidR="00C62E05" w:rsidP="00C62E05" w:rsidRDefault="00C62E05" w14:paraId="62873C64" w14:textId="77777777"/>
        <w:p w:rsidRPr="008E0FE2" w:rsidR="00C62E05" w:rsidP="00C62E05" w:rsidRDefault="00955AEE" w14:paraId="62873C65" w14:textId="77777777"/>
      </w:sdtContent>
    </w:sdt>
    <w:tbl>
      <w:tblPr>
        <w:tblW w:w="5000" w:type="pct"/>
        <w:tblLook w:val="04A0" w:firstRow="1" w:lastRow="0" w:firstColumn="1" w:lastColumn="0" w:noHBand="0" w:noVBand="1"/>
        <w:tblCaption w:val="underskrifter"/>
      </w:tblPr>
      <w:tblGrid>
        <w:gridCol w:w="4252"/>
        <w:gridCol w:w="4252"/>
      </w:tblGrid>
      <w:tr w:rsidR="00226323" w14:paraId="53256115" w14:textId="77777777">
        <w:trPr>
          <w:cantSplit/>
        </w:trPr>
        <w:tc>
          <w:tcPr>
            <w:tcW w:w="50" w:type="pct"/>
            <w:vAlign w:val="bottom"/>
          </w:tcPr>
          <w:p w:rsidR="00226323" w:rsidRDefault="0025162A" w14:paraId="0D52E2D3" w14:textId="77777777">
            <w:pPr>
              <w:pStyle w:val="Underskrifter"/>
            </w:pPr>
            <w:r>
              <w:t>Kristina Yngwe (C)</w:t>
            </w:r>
          </w:p>
        </w:tc>
        <w:tc>
          <w:tcPr>
            <w:tcW w:w="50" w:type="pct"/>
            <w:vAlign w:val="bottom"/>
          </w:tcPr>
          <w:p w:rsidR="00226323" w:rsidRDefault="00226323" w14:paraId="3FD46B4E" w14:textId="77777777">
            <w:pPr>
              <w:pStyle w:val="Underskrifter"/>
            </w:pPr>
          </w:p>
        </w:tc>
      </w:tr>
    </w:tbl>
    <w:p w:rsidRPr="008E0FE2" w:rsidR="004801AC" w:rsidP="00C62E05" w:rsidRDefault="004801AC" w14:paraId="62873C69"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3C6C" w14:textId="77777777" w:rsidR="00E26393" w:rsidRDefault="00E26393" w:rsidP="000C1CAD">
      <w:pPr>
        <w:spacing w:line="240" w:lineRule="auto"/>
      </w:pPr>
      <w:r>
        <w:separator/>
      </w:r>
    </w:p>
  </w:endnote>
  <w:endnote w:type="continuationSeparator" w:id="0">
    <w:p w14:paraId="62873C6D" w14:textId="77777777" w:rsidR="00E26393" w:rsidRDefault="00E263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3C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3C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3C7B" w14:textId="77777777" w:rsidR="00262EA3" w:rsidRPr="00C62E05" w:rsidRDefault="00262EA3" w:rsidP="00C62E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73C6A" w14:textId="77777777" w:rsidR="00E26393" w:rsidRDefault="00E26393" w:rsidP="000C1CAD">
      <w:pPr>
        <w:spacing w:line="240" w:lineRule="auto"/>
      </w:pPr>
      <w:r>
        <w:separator/>
      </w:r>
    </w:p>
  </w:footnote>
  <w:footnote w:type="continuationSeparator" w:id="0">
    <w:p w14:paraId="62873C6B" w14:textId="77777777" w:rsidR="00E26393" w:rsidRDefault="00E263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3C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873C7C" wp14:editId="62873C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73C80" w14:textId="77777777" w:rsidR="00262EA3" w:rsidRDefault="00955AEE" w:rsidP="008103B5">
                          <w:pPr>
                            <w:jc w:val="right"/>
                          </w:pPr>
                          <w:sdt>
                            <w:sdtPr>
                              <w:alias w:val="CC_Noformat_Partikod"/>
                              <w:tag w:val="CC_Noformat_Partikod"/>
                              <w:id w:val="-53464382"/>
                              <w:placeholder>
                                <w:docPart w:val="20EF2B0BCA854FABBC802E52B638B7E6"/>
                              </w:placeholder>
                              <w:text/>
                            </w:sdtPr>
                            <w:sdtEndPr/>
                            <w:sdtContent>
                              <w:r w:rsidR="00E26393">
                                <w:t>C</w:t>
                              </w:r>
                            </w:sdtContent>
                          </w:sdt>
                          <w:sdt>
                            <w:sdtPr>
                              <w:alias w:val="CC_Noformat_Partinummer"/>
                              <w:tag w:val="CC_Noformat_Partinummer"/>
                              <w:id w:val="-1709555926"/>
                              <w:placeholder>
                                <w:docPart w:val="23631AC36E7A4554A37911B0EDF5EB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873C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73C80" w14:textId="77777777" w:rsidR="00262EA3" w:rsidRDefault="00955AEE" w:rsidP="008103B5">
                    <w:pPr>
                      <w:jc w:val="right"/>
                    </w:pPr>
                    <w:sdt>
                      <w:sdtPr>
                        <w:alias w:val="CC_Noformat_Partikod"/>
                        <w:tag w:val="CC_Noformat_Partikod"/>
                        <w:id w:val="-53464382"/>
                        <w:placeholder>
                          <w:docPart w:val="20EF2B0BCA854FABBC802E52B638B7E6"/>
                        </w:placeholder>
                        <w:text/>
                      </w:sdtPr>
                      <w:sdtEndPr/>
                      <w:sdtContent>
                        <w:r w:rsidR="00E26393">
                          <w:t>C</w:t>
                        </w:r>
                      </w:sdtContent>
                    </w:sdt>
                    <w:sdt>
                      <w:sdtPr>
                        <w:alias w:val="CC_Noformat_Partinummer"/>
                        <w:tag w:val="CC_Noformat_Partinummer"/>
                        <w:id w:val="-1709555926"/>
                        <w:placeholder>
                          <w:docPart w:val="23631AC36E7A4554A37911B0EDF5EBFD"/>
                        </w:placeholder>
                        <w:showingPlcHdr/>
                        <w:text/>
                      </w:sdtPr>
                      <w:sdtEndPr/>
                      <w:sdtContent>
                        <w:r w:rsidR="00262EA3">
                          <w:t xml:space="preserve"> </w:t>
                        </w:r>
                      </w:sdtContent>
                    </w:sdt>
                  </w:p>
                </w:txbxContent>
              </v:textbox>
              <w10:wrap anchorx="page"/>
            </v:shape>
          </w:pict>
        </mc:Fallback>
      </mc:AlternateContent>
    </w:r>
  </w:p>
  <w:p w14:paraId="62873C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3C70" w14:textId="77777777" w:rsidR="00262EA3" w:rsidRDefault="00262EA3" w:rsidP="008563AC">
    <w:pPr>
      <w:jc w:val="right"/>
    </w:pPr>
  </w:p>
  <w:p w14:paraId="62873C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3C74" w14:textId="77777777" w:rsidR="00262EA3" w:rsidRDefault="00955A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873C7E" wp14:editId="62873C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873C75" w14:textId="77777777" w:rsidR="00262EA3" w:rsidRDefault="00955AEE" w:rsidP="00A314CF">
    <w:pPr>
      <w:pStyle w:val="FSHNormal"/>
      <w:spacing w:before="40"/>
    </w:pPr>
    <w:sdt>
      <w:sdtPr>
        <w:alias w:val="CC_Noformat_Motionstyp"/>
        <w:tag w:val="CC_Noformat_Motionstyp"/>
        <w:id w:val="1162973129"/>
        <w:lock w:val="sdtContentLocked"/>
        <w15:appearance w15:val="hidden"/>
        <w:text/>
      </w:sdtPr>
      <w:sdtEndPr/>
      <w:sdtContent>
        <w:r w:rsidR="00927F41">
          <w:t>Enskild motion</w:t>
        </w:r>
      </w:sdtContent>
    </w:sdt>
    <w:r w:rsidR="00821B36">
      <w:t xml:space="preserve"> </w:t>
    </w:r>
    <w:sdt>
      <w:sdtPr>
        <w:alias w:val="CC_Noformat_Partikod"/>
        <w:tag w:val="CC_Noformat_Partikod"/>
        <w:id w:val="1471015553"/>
        <w:text/>
      </w:sdtPr>
      <w:sdtEndPr/>
      <w:sdtContent>
        <w:r w:rsidR="00E26393">
          <w:t>C</w:t>
        </w:r>
      </w:sdtContent>
    </w:sdt>
    <w:sdt>
      <w:sdtPr>
        <w:alias w:val="CC_Noformat_Partinummer"/>
        <w:tag w:val="CC_Noformat_Partinummer"/>
        <w:id w:val="-2014525982"/>
        <w:showingPlcHdr/>
        <w:text/>
      </w:sdtPr>
      <w:sdtEndPr/>
      <w:sdtContent>
        <w:r w:rsidR="00821B36">
          <w:t xml:space="preserve"> </w:t>
        </w:r>
      </w:sdtContent>
    </w:sdt>
  </w:p>
  <w:p w14:paraId="62873C76" w14:textId="77777777" w:rsidR="00262EA3" w:rsidRPr="008227B3" w:rsidRDefault="00955A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873C77" w14:textId="77777777" w:rsidR="00262EA3" w:rsidRPr="008227B3" w:rsidRDefault="00955A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7F4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7F41">
          <w:t>:3922</w:t>
        </w:r>
      </w:sdtContent>
    </w:sdt>
  </w:p>
  <w:p w14:paraId="62873C78" w14:textId="77777777" w:rsidR="00262EA3" w:rsidRDefault="00955AEE" w:rsidP="00E03A3D">
    <w:pPr>
      <w:pStyle w:val="Motionr"/>
    </w:pPr>
    <w:sdt>
      <w:sdtPr>
        <w:alias w:val="CC_Noformat_Avtext"/>
        <w:tag w:val="CC_Noformat_Avtext"/>
        <w:id w:val="-2020768203"/>
        <w:lock w:val="sdtContentLocked"/>
        <w15:appearance w15:val="hidden"/>
        <w:text/>
      </w:sdtPr>
      <w:sdtEndPr/>
      <w:sdtContent>
        <w:r w:rsidR="00927F41">
          <w:t>av Kristina Yngwe (C)</w:t>
        </w:r>
      </w:sdtContent>
    </w:sdt>
  </w:p>
  <w:sdt>
    <w:sdtPr>
      <w:alias w:val="CC_Noformat_Rubtext"/>
      <w:tag w:val="CC_Noformat_Rubtext"/>
      <w:id w:val="-218060500"/>
      <w:lock w:val="sdtLocked"/>
      <w:text/>
    </w:sdtPr>
    <w:sdtEndPr/>
    <w:sdtContent>
      <w:p w14:paraId="62873C79" w14:textId="77777777" w:rsidR="00262EA3" w:rsidRDefault="00E26393" w:rsidP="00283E0F">
        <w:pPr>
          <w:pStyle w:val="FSHRub2"/>
        </w:pPr>
        <w:r>
          <w:t>Effektivisera Lantmäteriet</w:t>
        </w:r>
      </w:p>
    </w:sdtContent>
  </w:sdt>
  <w:sdt>
    <w:sdtPr>
      <w:alias w:val="CC_Boilerplate_3"/>
      <w:tag w:val="CC_Boilerplate_3"/>
      <w:id w:val="1606463544"/>
      <w:lock w:val="sdtContentLocked"/>
      <w15:appearance w15:val="hidden"/>
      <w:text w:multiLine="1"/>
    </w:sdtPr>
    <w:sdtEndPr/>
    <w:sdtContent>
      <w:p w14:paraId="62873C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263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32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62A"/>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3B"/>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25F"/>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F41"/>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AEE"/>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97"/>
    <w:rsid w:val="00A673F8"/>
    <w:rsid w:val="00A702AA"/>
    <w:rsid w:val="00A7061D"/>
    <w:rsid w:val="00A70D64"/>
    <w:rsid w:val="00A71577"/>
    <w:rsid w:val="00A71578"/>
    <w:rsid w:val="00A727C0"/>
    <w:rsid w:val="00A72969"/>
    <w:rsid w:val="00A7296D"/>
    <w:rsid w:val="00A729D5"/>
    <w:rsid w:val="00A72ADC"/>
    <w:rsid w:val="00A7363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E3B"/>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05"/>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13B"/>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393"/>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873C5E"/>
  <w15:chartTrackingRefBased/>
  <w15:docId w15:val="{A540AEF7-6EEE-4511-9B46-9A74ABB4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9DD729699342A082B097C2AC6135A0"/>
        <w:category>
          <w:name w:val="Allmänt"/>
          <w:gallery w:val="placeholder"/>
        </w:category>
        <w:types>
          <w:type w:val="bbPlcHdr"/>
        </w:types>
        <w:behaviors>
          <w:behavior w:val="content"/>
        </w:behaviors>
        <w:guid w:val="{4246DC10-B526-461C-8AEA-C2914E021694}"/>
      </w:docPartPr>
      <w:docPartBody>
        <w:p w:rsidR="00152652" w:rsidRDefault="00152652">
          <w:pPr>
            <w:pStyle w:val="4B9DD729699342A082B097C2AC6135A0"/>
          </w:pPr>
          <w:r w:rsidRPr="005A0A93">
            <w:rPr>
              <w:rStyle w:val="Platshllartext"/>
            </w:rPr>
            <w:t>Förslag till riksdagsbeslut</w:t>
          </w:r>
        </w:p>
      </w:docPartBody>
    </w:docPart>
    <w:docPart>
      <w:docPartPr>
        <w:name w:val="C9BE2EDE9FA74392ABFA39E454E0C4DE"/>
        <w:category>
          <w:name w:val="Allmänt"/>
          <w:gallery w:val="placeholder"/>
        </w:category>
        <w:types>
          <w:type w:val="bbPlcHdr"/>
        </w:types>
        <w:behaviors>
          <w:behavior w:val="content"/>
        </w:behaviors>
        <w:guid w:val="{5C6D1E4A-C32D-4275-AA75-9D484FAB8C6E}"/>
      </w:docPartPr>
      <w:docPartBody>
        <w:p w:rsidR="00152652" w:rsidRDefault="00152652">
          <w:pPr>
            <w:pStyle w:val="C9BE2EDE9FA74392ABFA39E454E0C4DE"/>
          </w:pPr>
          <w:r w:rsidRPr="005A0A93">
            <w:rPr>
              <w:rStyle w:val="Platshllartext"/>
            </w:rPr>
            <w:t>Motivering</w:t>
          </w:r>
        </w:p>
      </w:docPartBody>
    </w:docPart>
    <w:docPart>
      <w:docPartPr>
        <w:name w:val="20EF2B0BCA854FABBC802E52B638B7E6"/>
        <w:category>
          <w:name w:val="Allmänt"/>
          <w:gallery w:val="placeholder"/>
        </w:category>
        <w:types>
          <w:type w:val="bbPlcHdr"/>
        </w:types>
        <w:behaviors>
          <w:behavior w:val="content"/>
        </w:behaviors>
        <w:guid w:val="{425DE735-1E92-44BE-BCBA-FED5A04A213F}"/>
      </w:docPartPr>
      <w:docPartBody>
        <w:p w:rsidR="00152652" w:rsidRDefault="00152652">
          <w:pPr>
            <w:pStyle w:val="20EF2B0BCA854FABBC802E52B638B7E6"/>
          </w:pPr>
          <w:r>
            <w:rPr>
              <w:rStyle w:val="Platshllartext"/>
            </w:rPr>
            <w:t xml:space="preserve"> </w:t>
          </w:r>
        </w:p>
      </w:docPartBody>
    </w:docPart>
    <w:docPart>
      <w:docPartPr>
        <w:name w:val="23631AC36E7A4554A37911B0EDF5EBFD"/>
        <w:category>
          <w:name w:val="Allmänt"/>
          <w:gallery w:val="placeholder"/>
        </w:category>
        <w:types>
          <w:type w:val="bbPlcHdr"/>
        </w:types>
        <w:behaviors>
          <w:behavior w:val="content"/>
        </w:behaviors>
        <w:guid w:val="{DE5B0265-0E4C-4CF7-9C0D-C9D4CFC6CCE4}"/>
      </w:docPartPr>
      <w:docPartBody>
        <w:p w:rsidR="00152652" w:rsidRDefault="00152652">
          <w:pPr>
            <w:pStyle w:val="23631AC36E7A4554A37911B0EDF5EBFD"/>
          </w:pPr>
          <w:r>
            <w:t xml:space="preserve"> </w:t>
          </w:r>
        </w:p>
      </w:docPartBody>
    </w:docPart>
    <w:docPart>
      <w:docPartPr>
        <w:name w:val="DC6A1CE549024702B511FDF2D5374B75"/>
        <w:category>
          <w:name w:val="Allmänt"/>
          <w:gallery w:val="placeholder"/>
        </w:category>
        <w:types>
          <w:type w:val="bbPlcHdr"/>
        </w:types>
        <w:behaviors>
          <w:behavior w:val="content"/>
        </w:behaviors>
        <w:guid w:val="{1B57F2A3-E6B2-4AA6-AD2B-015BB6F89097}"/>
      </w:docPartPr>
      <w:docPartBody>
        <w:p w:rsidR="00D15F4B" w:rsidRDefault="00D15F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52"/>
    <w:rsid w:val="00152652"/>
    <w:rsid w:val="00D15F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9DD729699342A082B097C2AC6135A0">
    <w:name w:val="4B9DD729699342A082B097C2AC6135A0"/>
  </w:style>
  <w:style w:type="paragraph" w:customStyle="1" w:styleId="C9BE2EDE9FA74392ABFA39E454E0C4DE">
    <w:name w:val="C9BE2EDE9FA74392ABFA39E454E0C4DE"/>
  </w:style>
  <w:style w:type="paragraph" w:customStyle="1" w:styleId="20EF2B0BCA854FABBC802E52B638B7E6">
    <w:name w:val="20EF2B0BCA854FABBC802E52B638B7E6"/>
  </w:style>
  <w:style w:type="paragraph" w:customStyle="1" w:styleId="23631AC36E7A4554A37911B0EDF5EBFD">
    <w:name w:val="23631AC36E7A4554A37911B0EDF5EB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678E2-BF1F-460A-A34F-65A6417F30F5}"/>
</file>

<file path=customXml/itemProps2.xml><?xml version="1.0" encoding="utf-8"?>
<ds:datastoreItem xmlns:ds="http://schemas.openxmlformats.org/officeDocument/2006/customXml" ds:itemID="{D95D7CBA-245D-4A0D-BD45-49C9BED77EEB}"/>
</file>

<file path=customXml/itemProps3.xml><?xml version="1.0" encoding="utf-8"?>
<ds:datastoreItem xmlns:ds="http://schemas.openxmlformats.org/officeDocument/2006/customXml" ds:itemID="{D39C5049-77A1-426E-A62D-0D68E79E6BBE}"/>
</file>

<file path=docProps/app.xml><?xml version="1.0" encoding="utf-8"?>
<Properties xmlns="http://schemas.openxmlformats.org/officeDocument/2006/extended-properties" xmlns:vt="http://schemas.openxmlformats.org/officeDocument/2006/docPropsVTypes">
  <Template>Normal</Template>
  <TotalTime>8</TotalTime>
  <Pages>1</Pages>
  <Words>154</Words>
  <Characters>944</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Effektivisera Lantmäteriet</vt:lpstr>
      <vt:lpstr>
      </vt:lpstr>
    </vt:vector>
  </TitlesOfParts>
  <Company>Sveriges riksdag</Company>
  <LinksUpToDate>false</LinksUpToDate>
  <CharactersWithSpaces>1093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