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37B7963FBF494489EEF04CC106802F"/>
        </w:placeholder>
        <w:text/>
      </w:sdtPr>
      <w:sdtEndPr/>
      <w:sdtContent>
        <w:p w:rsidRPr="009B062B" w:rsidR="00AF30DD" w:rsidP="00DA28CE" w:rsidRDefault="00AF30DD" w14:paraId="4B01905D" w14:textId="77777777">
          <w:pPr>
            <w:pStyle w:val="Rubrik1"/>
            <w:spacing w:after="300"/>
          </w:pPr>
          <w:r w:rsidRPr="009B062B">
            <w:t>Förslag till riksdagsbeslut</w:t>
          </w:r>
        </w:p>
      </w:sdtContent>
    </w:sdt>
    <w:sdt>
      <w:sdtPr>
        <w:alias w:val="Yrkande 1"/>
        <w:tag w:val="d60d2020-ec70-4545-9a59-1725d3882e77"/>
        <w:id w:val="-295683023"/>
        <w:lock w:val="sdtLocked"/>
      </w:sdtPr>
      <w:sdtEndPr/>
      <w:sdtContent>
        <w:p w:rsidR="006A5A47" w:rsidRDefault="0075786A" w14:paraId="160C0D57" w14:textId="77777777">
          <w:pPr>
            <w:pStyle w:val="Frslagstext"/>
            <w:numPr>
              <w:ilvl w:val="0"/>
              <w:numId w:val="0"/>
            </w:numPr>
          </w:pPr>
          <w:r>
            <w:t>Riksdagen ställer sig bakom det som anförs i motionen om behov av definition av arbetsintegrerande sociala företag i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05DAF311034D14A2A3ADEB02090C02"/>
        </w:placeholder>
        <w:text/>
      </w:sdtPr>
      <w:sdtEndPr/>
      <w:sdtContent>
        <w:p w:rsidRPr="009B062B" w:rsidR="006D79C9" w:rsidP="00333E95" w:rsidRDefault="006D79C9" w14:paraId="67687601" w14:textId="77777777">
          <w:pPr>
            <w:pStyle w:val="Rubrik1"/>
          </w:pPr>
          <w:r>
            <w:t>Motivering</w:t>
          </w:r>
        </w:p>
      </w:sdtContent>
    </w:sdt>
    <w:p w:rsidR="007D247C" w:rsidP="007D247C" w:rsidRDefault="00C86846" w14:paraId="2D83F56E" w14:textId="31AF76F5">
      <w:pPr>
        <w:pStyle w:val="Normalutanindragellerluft"/>
      </w:pPr>
      <w:r>
        <w:t>Arbetsintegrerande sociala företag har som övergripande ändamål att integrera människor som står långt från arbetsmarknaden. Företagen skapar inte bara nya arbetstillfällen utan erbjuder även arbetsträning och rehabilitering för att de som deltar i verksamheten ska kunna få arbete hos andra arbetsgivare. De drivs ofta som arbets</w:t>
      </w:r>
      <w:r w:rsidR="00DA5E67">
        <w:softHyphen/>
      </w:r>
      <w:r>
        <w:t>kooperativ och återinvesterar i huvudsak sina v</w:t>
      </w:r>
      <w:r w:rsidR="007D247C">
        <w:t xml:space="preserve">inster i den egna verksamheten. </w:t>
      </w:r>
    </w:p>
    <w:p w:rsidRPr="003C564C" w:rsidR="00EB46E9" w:rsidP="003C564C" w:rsidRDefault="007D247C" w14:paraId="3A6B5A79" w14:textId="23AA7FE8">
      <w:r w:rsidRPr="003C564C">
        <w:t xml:space="preserve">Arbetsintegrerande sociala företag spelar en viktig roll i samhället genom att de skapar möjligheter för </w:t>
      </w:r>
      <w:r w:rsidRPr="003C564C" w:rsidR="00C86846">
        <w:t xml:space="preserve">grupper långt från arbetsmarknaden </w:t>
      </w:r>
      <w:r w:rsidRPr="003C564C">
        <w:t>att få ett arbete</w:t>
      </w:r>
      <w:r w:rsidRPr="003C564C" w:rsidR="00C86846">
        <w:t>.</w:t>
      </w:r>
      <w:r w:rsidRPr="003C564C">
        <w:t xml:space="preserve"> </w:t>
      </w:r>
      <w:r w:rsidRPr="003C564C" w:rsidR="00C86846">
        <w:t>Samhälls</w:t>
      </w:r>
      <w:r w:rsidR="00DA5E67">
        <w:softHyphen/>
      </w:r>
      <w:r w:rsidRPr="003C564C" w:rsidR="00C86846">
        <w:t xml:space="preserve">vinsterna av det sociala företagandet är uppenbara och väl dokumenterade. Miljöpartiet anser därför att samhället måste bli bättre på att stödja och utveckla arbetsintegrerande sociala företag. </w:t>
      </w:r>
      <w:r w:rsidRPr="003C564C">
        <w:t xml:space="preserve">Vi </w:t>
      </w:r>
      <w:r w:rsidRPr="003C564C" w:rsidR="004161B0">
        <w:t xml:space="preserve">ser </w:t>
      </w:r>
      <w:r w:rsidRPr="003C564C" w:rsidR="004161B0">
        <w:lastRenderedPageBreak/>
        <w:t xml:space="preserve">också ett stort behov av en tydlig och vedertagen definition </w:t>
      </w:r>
      <w:r w:rsidRPr="003C564C" w:rsidR="00EB46E9">
        <w:t>av vad arbetsintegrera</w:t>
      </w:r>
      <w:r w:rsidRPr="003C564C">
        <w:t>n</w:t>
      </w:r>
      <w:r w:rsidRPr="003C564C" w:rsidR="00EB46E9">
        <w:t xml:space="preserve">de </w:t>
      </w:r>
      <w:r w:rsidRPr="003C564C">
        <w:t xml:space="preserve">sociala </w:t>
      </w:r>
      <w:r w:rsidRPr="003C564C" w:rsidR="00EB46E9">
        <w:t>företag är. I första hand skulle vi vilja att detta formu</w:t>
      </w:r>
      <w:r w:rsidR="00DA5E67">
        <w:softHyphen/>
      </w:r>
      <w:r w:rsidRPr="003C564C" w:rsidR="00EB46E9">
        <w:t xml:space="preserve">leras i lag. </w:t>
      </w:r>
    </w:p>
    <w:p w:rsidRPr="003C564C" w:rsidR="004161B0" w:rsidP="003C564C" w:rsidRDefault="000C1553" w14:paraId="437AA1CF" w14:textId="561A38B4">
      <w:r w:rsidRPr="003C564C">
        <w:t>För in</w:t>
      </w:r>
      <w:r w:rsidRPr="003C564C" w:rsidR="00EB46E9">
        <w:t>divider, arbetsförmedlare och andra sku</w:t>
      </w:r>
      <w:r w:rsidRPr="003C564C" w:rsidR="00B96E7E">
        <w:t>lle det skapa en större</w:t>
      </w:r>
      <w:r w:rsidRPr="003C564C" w:rsidR="004161B0">
        <w:t xml:space="preserve"> tydlighet och minska risker för förväxling med det bredare begreppet sociala företag. </w:t>
      </w:r>
      <w:r w:rsidRPr="003C564C" w:rsidR="00EB46E9">
        <w:t xml:space="preserve">Det skulle också </w:t>
      </w:r>
      <w:r w:rsidR="0062580A">
        <w:t>göra det</w:t>
      </w:r>
      <w:r w:rsidRPr="003C564C" w:rsidR="00C86846">
        <w:t xml:space="preserve"> enklare för komm</w:t>
      </w:r>
      <w:r w:rsidRPr="003C564C">
        <w:t xml:space="preserve">uner och andra att upphandla </w:t>
      </w:r>
      <w:r w:rsidRPr="003C564C" w:rsidR="00C86846">
        <w:t xml:space="preserve">arbetsintegrerande </w:t>
      </w:r>
      <w:r w:rsidRPr="003C564C">
        <w:t>sociala företa</w:t>
      </w:r>
      <w:r w:rsidRPr="003C564C" w:rsidR="002327C6">
        <w:t>g</w:t>
      </w:r>
      <w:r w:rsidRPr="003C564C">
        <w:t xml:space="preserve">. </w:t>
      </w:r>
      <w:r w:rsidRPr="003C564C" w:rsidR="00C86846">
        <w:t xml:space="preserve">Genom en tydlig definition </w:t>
      </w:r>
      <w:r w:rsidRPr="003C564C" w:rsidR="007D247C">
        <w:t xml:space="preserve">underlättas också </w:t>
      </w:r>
      <w:r w:rsidRPr="003C564C" w:rsidR="00C86846">
        <w:t xml:space="preserve">för myndigheter och kommuner att skapa partnerskap med, rikta offentliga upphandlingar </w:t>
      </w:r>
      <w:r w:rsidR="0062580A">
        <w:t>till</w:t>
      </w:r>
      <w:r w:rsidRPr="003C564C" w:rsidR="007D247C">
        <w:t xml:space="preserve"> </w:t>
      </w:r>
      <w:r w:rsidRPr="003C564C" w:rsidR="00C86846">
        <w:t xml:space="preserve">och köpa tjänster från arbetsintegrerande sociala företag. </w:t>
      </w:r>
    </w:p>
    <w:sdt>
      <w:sdtPr>
        <w:rPr>
          <w:i/>
          <w:noProof/>
        </w:rPr>
        <w:alias w:val="CC_Underskrifter"/>
        <w:tag w:val="CC_Underskrifter"/>
        <w:id w:val="583496634"/>
        <w:lock w:val="sdtContentLocked"/>
        <w:placeholder>
          <w:docPart w:val="4E8A480624F84319A772AE49F6533A56"/>
        </w:placeholder>
      </w:sdtPr>
      <w:sdtEndPr>
        <w:rPr>
          <w:i w:val="0"/>
          <w:noProof w:val="0"/>
        </w:rPr>
      </w:sdtEndPr>
      <w:sdtContent>
        <w:p w:rsidR="003C564C" w:rsidP="00FE03DF" w:rsidRDefault="003C564C" w14:paraId="529E5179" w14:textId="77777777"/>
        <w:p w:rsidRPr="008E0FE2" w:rsidR="004801AC" w:rsidP="00FE03DF" w:rsidRDefault="00DA5E67" w14:paraId="1EA86F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Jonas Eriksson (MP)</w:t>
            </w:r>
          </w:p>
        </w:tc>
      </w:tr>
    </w:tbl>
    <w:p w:rsidR="00A3346A" w:rsidP="00DA5E67" w:rsidRDefault="00A3346A" w14:paraId="4B9A8538" w14:textId="77777777">
      <w:pPr>
        <w:spacing w:line="160" w:lineRule="exact"/>
      </w:pPr>
      <w:bookmarkStart w:name="_GoBack" w:id="1"/>
      <w:bookmarkEnd w:id="1"/>
    </w:p>
    <w:sectPr w:rsidR="00A334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68081" w14:textId="77777777" w:rsidR="00D31122" w:rsidRDefault="00D31122" w:rsidP="000C1CAD">
      <w:pPr>
        <w:spacing w:line="240" w:lineRule="auto"/>
      </w:pPr>
      <w:r>
        <w:separator/>
      </w:r>
    </w:p>
  </w:endnote>
  <w:endnote w:type="continuationSeparator" w:id="0">
    <w:p w14:paraId="362A16FF" w14:textId="77777777" w:rsidR="00D31122" w:rsidRDefault="00D31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46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B972" w14:textId="5B9F3E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E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C10E0" w14:textId="77777777" w:rsidR="00D31122" w:rsidRDefault="00D31122" w:rsidP="000C1CAD">
      <w:pPr>
        <w:spacing w:line="240" w:lineRule="auto"/>
      </w:pPr>
      <w:r>
        <w:separator/>
      </w:r>
    </w:p>
  </w:footnote>
  <w:footnote w:type="continuationSeparator" w:id="0">
    <w:p w14:paraId="258DE12D" w14:textId="77777777" w:rsidR="00D31122" w:rsidRDefault="00D311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8ED8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FB709" wp14:anchorId="1B280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5E67" w14:paraId="235DADE9" w14:textId="77777777">
                          <w:pPr>
                            <w:jc w:val="right"/>
                          </w:pPr>
                          <w:sdt>
                            <w:sdtPr>
                              <w:alias w:val="CC_Noformat_Partikod"/>
                              <w:tag w:val="CC_Noformat_Partikod"/>
                              <w:id w:val="-53464382"/>
                              <w:placeholder>
                                <w:docPart w:val="1B296AEA2AF746E78AC2F20E6C352804"/>
                              </w:placeholder>
                              <w:text/>
                            </w:sdtPr>
                            <w:sdtEndPr/>
                            <w:sdtContent>
                              <w:r w:rsidR="00C86846">
                                <w:t>MP</w:t>
                              </w:r>
                            </w:sdtContent>
                          </w:sdt>
                          <w:sdt>
                            <w:sdtPr>
                              <w:alias w:val="CC_Noformat_Partinummer"/>
                              <w:tag w:val="CC_Noformat_Partinummer"/>
                              <w:id w:val="-1709555926"/>
                              <w:placeholder>
                                <w:docPart w:val="279B5F0C46F74C0AAD92C89682376ECE"/>
                              </w:placeholder>
                              <w:text/>
                            </w:sdtPr>
                            <w:sdtEndPr/>
                            <w:sdtContent>
                              <w:r w:rsidR="005A6971">
                                <w:t>2213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803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5E67" w14:paraId="235DADE9" w14:textId="77777777">
                    <w:pPr>
                      <w:jc w:val="right"/>
                    </w:pPr>
                    <w:sdt>
                      <w:sdtPr>
                        <w:alias w:val="CC_Noformat_Partikod"/>
                        <w:tag w:val="CC_Noformat_Partikod"/>
                        <w:id w:val="-53464382"/>
                        <w:placeholder>
                          <w:docPart w:val="1B296AEA2AF746E78AC2F20E6C352804"/>
                        </w:placeholder>
                        <w:text/>
                      </w:sdtPr>
                      <w:sdtEndPr/>
                      <w:sdtContent>
                        <w:r w:rsidR="00C86846">
                          <w:t>MP</w:t>
                        </w:r>
                      </w:sdtContent>
                    </w:sdt>
                    <w:sdt>
                      <w:sdtPr>
                        <w:alias w:val="CC_Noformat_Partinummer"/>
                        <w:tag w:val="CC_Noformat_Partinummer"/>
                        <w:id w:val="-1709555926"/>
                        <w:placeholder>
                          <w:docPart w:val="279B5F0C46F74C0AAD92C89682376ECE"/>
                        </w:placeholder>
                        <w:text/>
                      </w:sdtPr>
                      <w:sdtEndPr/>
                      <w:sdtContent>
                        <w:r w:rsidR="005A6971">
                          <w:t>2213</w:t>
                        </w:r>
                      </w:sdtContent>
                    </w:sdt>
                  </w:p>
                </w:txbxContent>
              </v:textbox>
              <w10:wrap anchorx="page"/>
            </v:shape>
          </w:pict>
        </mc:Fallback>
      </mc:AlternateContent>
    </w:r>
  </w:p>
  <w:p w:rsidRPr="00293C4F" w:rsidR="00262EA3" w:rsidP="00776B74" w:rsidRDefault="00262EA3" w14:paraId="6A2472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AA29D6" w14:textId="77777777">
    <w:pPr>
      <w:jc w:val="right"/>
    </w:pPr>
  </w:p>
  <w:p w:rsidR="00262EA3" w:rsidP="00776B74" w:rsidRDefault="00262EA3" w14:paraId="1F13EB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5E67" w14:paraId="06AC0D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8BD95" wp14:anchorId="00BDD1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5E67" w14:paraId="11A080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6846">
          <w:t>MP</w:t>
        </w:r>
      </w:sdtContent>
    </w:sdt>
    <w:sdt>
      <w:sdtPr>
        <w:alias w:val="CC_Noformat_Partinummer"/>
        <w:tag w:val="CC_Noformat_Partinummer"/>
        <w:id w:val="-2014525982"/>
        <w:text/>
      </w:sdtPr>
      <w:sdtEndPr/>
      <w:sdtContent>
        <w:r w:rsidR="005A6971">
          <w:t>2213</w:t>
        </w:r>
      </w:sdtContent>
    </w:sdt>
  </w:p>
  <w:p w:rsidRPr="008227B3" w:rsidR="00262EA3" w:rsidP="008227B3" w:rsidRDefault="00DA5E67" w14:paraId="558155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5E67" w14:paraId="5DCB6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:2296</w:t>
        </w:r>
      </w:sdtContent>
    </w:sdt>
  </w:p>
  <w:p w:rsidR="00262EA3" w:rsidP="00E03A3D" w:rsidRDefault="00DA5E67" w14:paraId="606E020E" w14:textId="77777777">
    <w:pPr>
      <w:pStyle w:val="Motionr"/>
    </w:pPr>
    <w:sdt>
      <w:sdtPr>
        <w:alias w:val="CC_Noformat_Avtext"/>
        <w:tag w:val="CC_Noformat_Avtext"/>
        <w:id w:val="-2020768203"/>
        <w:lock w:val="sdtContentLocked"/>
        <w15:appearance w15:val="hidden"/>
        <w:text/>
      </w:sdtPr>
      <w:sdtEndPr/>
      <w:sdtContent>
        <w:r>
          <w:t>av Åsa Lindhagen m.fl. (MP)</w:t>
        </w:r>
      </w:sdtContent>
    </w:sdt>
  </w:p>
  <w:sdt>
    <w:sdtPr>
      <w:alias w:val="CC_Noformat_Rubtext"/>
      <w:tag w:val="CC_Noformat_Rubtext"/>
      <w:id w:val="-218060500"/>
      <w:lock w:val="sdtLocked"/>
      <w:text/>
    </w:sdtPr>
    <w:sdtEndPr/>
    <w:sdtContent>
      <w:p w:rsidR="00262EA3" w:rsidP="00283E0F" w:rsidRDefault="002A7861" w14:paraId="7751AF9F" w14:textId="77777777">
        <w:pPr>
          <w:pStyle w:val="FSHRub2"/>
        </w:pPr>
        <w:r>
          <w:t xml:space="preserve">Arbetsintegrerande sociala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13CB4D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68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FA"/>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55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2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7C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AC"/>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6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9D"/>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64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1B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1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7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80A"/>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47"/>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6A"/>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7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6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3E"/>
    <w:rsid w:val="00AC3E92"/>
    <w:rsid w:val="00AC3F2A"/>
    <w:rsid w:val="00AC4502"/>
    <w:rsid w:val="00AC4BD6"/>
    <w:rsid w:val="00AC4DD2"/>
    <w:rsid w:val="00AC507D"/>
    <w:rsid w:val="00AC5082"/>
    <w:rsid w:val="00AC5512"/>
    <w:rsid w:val="00AC571A"/>
    <w:rsid w:val="00AC62F8"/>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04"/>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E7E"/>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52D"/>
    <w:rsid w:val="00C8684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122"/>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E67"/>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F4E"/>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095"/>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8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E9"/>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F4"/>
    <w:rsid w:val="00F36DE9"/>
    <w:rsid w:val="00F3718D"/>
    <w:rsid w:val="00F373B1"/>
    <w:rsid w:val="00F37610"/>
    <w:rsid w:val="00F37AA6"/>
    <w:rsid w:val="00F41CF2"/>
    <w:rsid w:val="00F42101"/>
    <w:rsid w:val="00F423D5"/>
    <w:rsid w:val="00F428FA"/>
    <w:rsid w:val="00F42E8D"/>
    <w:rsid w:val="00F42FE3"/>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7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DF"/>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651804"/>
  <w15:chartTrackingRefBased/>
  <w15:docId w15:val="{20A65DE3-2CC7-45F4-A1F4-ECB3E59B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5776">
      <w:bodyDiv w:val="1"/>
      <w:marLeft w:val="0"/>
      <w:marRight w:val="0"/>
      <w:marTop w:val="0"/>
      <w:marBottom w:val="0"/>
      <w:divBdr>
        <w:top w:val="none" w:sz="0" w:space="0" w:color="auto"/>
        <w:left w:val="none" w:sz="0" w:space="0" w:color="auto"/>
        <w:bottom w:val="none" w:sz="0" w:space="0" w:color="auto"/>
        <w:right w:val="none" w:sz="0" w:space="0" w:color="auto"/>
      </w:divBdr>
      <w:divsChild>
        <w:div w:id="1868177502">
          <w:marLeft w:val="0"/>
          <w:marRight w:val="0"/>
          <w:marTop w:val="0"/>
          <w:marBottom w:val="225"/>
          <w:divBdr>
            <w:top w:val="none" w:sz="0" w:space="0" w:color="auto"/>
            <w:left w:val="none" w:sz="0" w:space="0" w:color="auto"/>
            <w:bottom w:val="none" w:sz="0" w:space="0" w:color="auto"/>
            <w:right w:val="none" w:sz="0" w:space="0" w:color="auto"/>
          </w:divBdr>
        </w:div>
        <w:div w:id="1406144328">
          <w:marLeft w:val="0"/>
          <w:marRight w:val="0"/>
          <w:marTop w:val="0"/>
          <w:marBottom w:val="225"/>
          <w:divBdr>
            <w:top w:val="none" w:sz="0" w:space="0" w:color="auto"/>
            <w:left w:val="none" w:sz="0" w:space="0" w:color="auto"/>
            <w:bottom w:val="none" w:sz="0" w:space="0" w:color="auto"/>
            <w:right w:val="none" w:sz="0" w:space="0" w:color="auto"/>
          </w:divBdr>
          <w:divsChild>
            <w:div w:id="757138768">
              <w:marLeft w:val="0"/>
              <w:marRight w:val="0"/>
              <w:marTop w:val="0"/>
              <w:marBottom w:val="0"/>
              <w:divBdr>
                <w:top w:val="none" w:sz="0" w:space="0" w:color="auto"/>
                <w:left w:val="none" w:sz="0" w:space="0" w:color="auto"/>
                <w:bottom w:val="none" w:sz="0" w:space="0" w:color="auto"/>
                <w:right w:val="none" w:sz="0" w:space="0" w:color="auto"/>
              </w:divBdr>
              <w:divsChild>
                <w:div w:id="88620154">
                  <w:marLeft w:val="0"/>
                  <w:marRight w:val="0"/>
                  <w:marTop w:val="0"/>
                  <w:marBottom w:val="0"/>
                  <w:divBdr>
                    <w:top w:val="none" w:sz="0" w:space="0" w:color="auto"/>
                    <w:left w:val="none" w:sz="0" w:space="0" w:color="auto"/>
                    <w:bottom w:val="none" w:sz="0" w:space="0" w:color="auto"/>
                    <w:right w:val="none" w:sz="0" w:space="0" w:color="auto"/>
                  </w:divBdr>
                </w:div>
                <w:div w:id="3570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431">
          <w:marLeft w:val="0"/>
          <w:marRight w:val="0"/>
          <w:marTop w:val="0"/>
          <w:marBottom w:val="225"/>
          <w:divBdr>
            <w:top w:val="none" w:sz="0" w:space="0" w:color="auto"/>
            <w:left w:val="none" w:sz="0" w:space="0" w:color="auto"/>
            <w:bottom w:val="none" w:sz="0" w:space="0" w:color="auto"/>
            <w:right w:val="none" w:sz="0" w:space="0" w:color="auto"/>
          </w:divBdr>
          <w:divsChild>
            <w:div w:id="1013916485">
              <w:marLeft w:val="0"/>
              <w:marRight w:val="0"/>
              <w:marTop w:val="0"/>
              <w:marBottom w:val="0"/>
              <w:divBdr>
                <w:top w:val="none" w:sz="0" w:space="0" w:color="auto"/>
                <w:left w:val="none" w:sz="0" w:space="0" w:color="auto"/>
                <w:bottom w:val="none" w:sz="0" w:space="0" w:color="auto"/>
                <w:right w:val="none" w:sz="0" w:space="0" w:color="auto"/>
              </w:divBdr>
              <w:divsChild>
                <w:div w:id="1343780574">
                  <w:marLeft w:val="-225"/>
                  <w:marRight w:val="-225"/>
                  <w:marTop w:val="0"/>
                  <w:marBottom w:val="0"/>
                  <w:divBdr>
                    <w:top w:val="none" w:sz="0" w:space="0" w:color="auto"/>
                    <w:left w:val="none" w:sz="0" w:space="0" w:color="auto"/>
                    <w:bottom w:val="none" w:sz="0" w:space="0" w:color="auto"/>
                    <w:right w:val="none" w:sz="0" w:space="0" w:color="auto"/>
                  </w:divBdr>
                  <w:divsChild>
                    <w:div w:id="12871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09176">
          <w:marLeft w:val="0"/>
          <w:marRight w:val="0"/>
          <w:marTop w:val="0"/>
          <w:marBottom w:val="150"/>
          <w:divBdr>
            <w:top w:val="none" w:sz="0" w:space="0" w:color="auto"/>
            <w:left w:val="none" w:sz="0" w:space="0" w:color="auto"/>
            <w:bottom w:val="none" w:sz="0" w:space="0" w:color="auto"/>
            <w:right w:val="none" w:sz="0" w:space="0" w:color="auto"/>
          </w:divBdr>
          <w:divsChild>
            <w:div w:id="250165209">
              <w:marLeft w:val="0"/>
              <w:marRight w:val="0"/>
              <w:marTop w:val="0"/>
              <w:marBottom w:val="0"/>
              <w:divBdr>
                <w:top w:val="none" w:sz="0" w:space="0" w:color="auto"/>
                <w:left w:val="none" w:sz="0" w:space="0" w:color="auto"/>
                <w:bottom w:val="none" w:sz="0" w:space="0" w:color="auto"/>
                <w:right w:val="none" w:sz="0" w:space="0" w:color="auto"/>
              </w:divBdr>
            </w:div>
          </w:divsChild>
        </w:div>
        <w:div w:id="2010062156">
          <w:marLeft w:val="0"/>
          <w:marRight w:val="0"/>
          <w:marTop w:val="0"/>
          <w:marBottom w:val="0"/>
          <w:divBdr>
            <w:top w:val="none" w:sz="0" w:space="0" w:color="auto"/>
            <w:left w:val="none" w:sz="0" w:space="0" w:color="auto"/>
            <w:bottom w:val="none" w:sz="0" w:space="0" w:color="auto"/>
            <w:right w:val="none" w:sz="0" w:space="0" w:color="auto"/>
          </w:divBdr>
        </w:div>
        <w:div w:id="1452213425">
          <w:marLeft w:val="0"/>
          <w:marRight w:val="0"/>
          <w:marTop w:val="0"/>
          <w:marBottom w:val="225"/>
          <w:divBdr>
            <w:top w:val="none" w:sz="0" w:space="0" w:color="auto"/>
            <w:left w:val="none" w:sz="0" w:space="0" w:color="auto"/>
            <w:bottom w:val="single" w:sz="6" w:space="11" w:color="E4DDDA"/>
            <w:right w:val="none" w:sz="0" w:space="0" w:color="auto"/>
          </w:divBdr>
          <w:divsChild>
            <w:div w:id="397827440">
              <w:marLeft w:val="0"/>
              <w:marRight w:val="0"/>
              <w:marTop w:val="0"/>
              <w:marBottom w:val="270"/>
              <w:divBdr>
                <w:top w:val="none" w:sz="0" w:space="0" w:color="auto"/>
                <w:left w:val="none" w:sz="0" w:space="0" w:color="auto"/>
                <w:bottom w:val="none" w:sz="0" w:space="0" w:color="auto"/>
                <w:right w:val="none" w:sz="0" w:space="0" w:color="auto"/>
              </w:divBdr>
              <w:divsChild>
                <w:div w:id="684792144">
                  <w:marLeft w:val="0"/>
                  <w:marRight w:val="0"/>
                  <w:marTop w:val="0"/>
                  <w:marBottom w:val="0"/>
                  <w:divBdr>
                    <w:top w:val="none" w:sz="0" w:space="0" w:color="auto"/>
                    <w:left w:val="none" w:sz="0" w:space="0" w:color="auto"/>
                    <w:bottom w:val="none" w:sz="0" w:space="0" w:color="auto"/>
                    <w:right w:val="none" w:sz="0" w:space="0" w:color="auto"/>
                  </w:divBdr>
                  <w:divsChild>
                    <w:div w:id="1784575969">
                      <w:marLeft w:val="0"/>
                      <w:marRight w:val="0"/>
                      <w:marTop w:val="0"/>
                      <w:marBottom w:val="0"/>
                      <w:divBdr>
                        <w:top w:val="none" w:sz="0" w:space="0" w:color="auto"/>
                        <w:left w:val="none" w:sz="0" w:space="0" w:color="auto"/>
                        <w:bottom w:val="none" w:sz="0" w:space="0" w:color="auto"/>
                        <w:right w:val="none" w:sz="0" w:space="0" w:color="auto"/>
                      </w:divBdr>
                      <w:divsChild>
                        <w:div w:id="442384967">
                          <w:marLeft w:val="0"/>
                          <w:marRight w:val="0"/>
                          <w:marTop w:val="0"/>
                          <w:marBottom w:val="0"/>
                          <w:divBdr>
                            <w:top w:val="none" w:sz="0" w:space="0" w:color="auto"/>
                            <w:left w:val="none" w:sz="0" w:space="0" w:color="auto"/>
                            <w:bottom w:val="none" w:sz="0" w:space="0" w:color="auto"/>
                            <w:right w:val="none" w:sz="0" w:space="0" w:color="auto"/>
                          </w:divBdr>
                        </w:div>
                        <w:div w:id="6202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7058">
              <w:marLeft w:val="0"/>
              <w:marRight w:val="0"/>
              <w:marTop w:val="0"/>
              <w:marBottom w:val="0"/>
              <w:divBdr>
                <w:top w:val="none" w:sz="0" w:space="0" w:color="auto"/>
                <w:left w:val="none" w:sz="0" w:space="0" w:color="auto"/>
                <w:bottom w:val="none" w:sz="0" w:space="0" w:color="auto"/>
                <w:right w:val="none" w:sz="0" w:space="0" w:color="auto"/>
              </w:divBdr>
              <w:divsChild>
                <w:div w:id="231504180">
                  <w:marLeft w:val="0"/>
                  <w:marRight w:val="0"/>
                  <w:marTop w:val="0"/>
                  <w:marBottom w:val="0"/>
                  <w:divBdr>
                    <w:top w:val="none" w:sz="0" w:space="0" w:color="auto"/>
                    <w:left w:val="none" w:sz="0" w:space="0" w:color="auto"/>
                    <w:bottom w:val="none" w:sz="0" w:space="0" w:color="auto"/>
                    <w:right w:val="none" w:sz="0" w:space="0" w:color="auto"/>
                  </w:divBdr>
                  <w:divsChild>
                    <w:div w:id="378676000">
                      <w:marLeft w:val="0"/>
                      <w:marRight w:val="0"/>
                      <w:marTop w:val="0"/>
                      <w:marBottom w:val="0"/>
                      <w:divBdr>
                        <w:top w:val="none" w:sz="0" w:space="0" w:color="auto"/>
                        <w:left w:val="none" w:sz="0" w:space="0" w:color="auto"/>
                        <w:bottom w:val="none" w:sz="0" w:space="0" w:color="auto"/>
                        <w:right w:val="none" w:sz="0" w:space="0" w:color="auto"/>
                      </w:divBdr>
                      <w:divsChild>
                        <w:div w:id="1747871794">
                          <w:marLeft w:val="0"/>
                          <w:marRight w:val="0"/>
                          <w:marTop w:val="0"/>
                          <w:marBottom w:val="0"/>
                          <w:divBdr>
                            <w:top w:val="none" w:sz="0" w:space="0" w:color="auto"/>
                            <w:left w:val="none" w:sz="0" w:space="0" w:color="auto"/>
                            <w:bottom w:val="none" w:sz="0" w:space="0" w:color="auto"/>
                            <w:right w:val="none" w:sz="0" w:space="0" w:color="auto"/>
                          </w:divBdr>
                        </w:div>
                        <w:div w:id="1182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37B7963FBF494489EEF04CC106802F"/>
        <w:category>
          <w:name w:val="Allmänt"/>
          <w:gallery w:val="placeholder"/>
        </w:category>
        <w:types>
          <w:type w:val="bbPlcHdr"/>
        </w:types>
        <w:behaviors>
          <w:behavior w:val="content"/>
        </w:behaviors>
        <w:guid w:val="{FB9A2728-8582-44F9-AF70-0B1CB12CB6F6}"/>
      </w:docPartPr>
      <w:docPartBody>
        <w:p w:rsidR="00A34AD1" w:rsidRDefault="003E4202">
          <w:pPr>
            <w:pStyle w:val="E037B7963FBF494489EEF04CC106802F"/>
          </w:pPr>
          <w:r w:rsidRPr="005A0A93">
            <w:rPr>
              <w:rStyle w:val="Platshllartext"/>
            </w:rPr>
            <w:t>Förslag till riksdagsbeslut</w:t>
          </w:r>
        </w:p>
      </w:docPartBody>
    </w:docPart>
    <w:docPart>
      <w:docPartPr>
        <w:name w:val="1A05DAF311034D14A2A3ADEB02090C02"/>
        <w:category>
          <w:name w:val="Allmänt"/>
          <w:gallery w:val="placeholder"/>
        </w:category>
        <w:types>
          <w:type w:val="bbPlcHdr"/>
        </w:types>
        <w:behaviors>
          <w:behavior w:val="content"/>
        </w:behaviors>
        <w:guid w:val="{E2E80D98-2A69-4EB3-948A-55257B5EB106}"/>
      </w:docPartPr>
      <w:docPartBody>
        <w:p w:rsidR="00A34AD1" w:rsidRDefault="003E4202">
          <w:pPr>
            <w:pStyle w:val="1A05DAF311034D14A2A3ADEB02090C02"/>
          </w:pPr>
          <w:r w:rsidRPr="005A0A93">
            <w:rPr>
              <w:rStyle w:val="Platshllartext"/>
            </w:rPr>
            <w:t>Motivering</w:t>
          </w:r>
        </w:p>
      </w:docPartBody>
    </w:docPart>
    <w:docPart>
      <w:docPartPr>
        <w:name w:val="1B296AEA2AF746E78AC2F20E6C352804"/>
        <w:category>
          <w:name w:val="Allmänt"/>
          <w:gallery w:val="placeholder"/>
        </w:category>
        <w:types>
          <w:type w:val="bbPlcHdr"/>
        </w:types>
        <w:behaviors>
          <w:behavior w:val="content"/>
        </w:behaviors>
        <w:guid w:val="{D9F6EA3D-4D2A-435F-8E73-71DAF7F786CF}"/>
      </w:docPartPr>
      <w:docPartBody>
        <w:p w:rsidR="00A34AD1" w:rsidRDefault="003E4202">
          <w:pPr>
            <w:pStyle w:val="1B296AEA2AF746E78AC2F20E6C352804"/>
          </w:pPr>
          <w:r>
            <w:rPr>
              <w:rStyle w:val="Platshllartext"/>
            </w:rPr>
            <w:t xml:space="preserve"> </w:t>
          </w:r>
        </w:p>
      </w:docPartBody>
    </w:docPart>
    <w:docPart>
      <w:docPartPr>
        <w:name w:val="279B5F0C46F74C0AAD92C89682376ECE"/>
        <w:category>
          <w:name w:val="Allmänt"/>
          <w:gallery w:val="placeholder"/>
        </w:category>
        <w:types>
          <w:type w:val="bbPlcHdr"/>
        </w:types>
        <w:behaviors>
          <w:behavior w:val="content"/>
        </w:behaviors>
        <w:guid w:val="{65F1C59D-7D8E-463A-9D08-085EF0D683B8}"/>
      </w:docPartPr>
      <w:docPartBody>
        <w:p w:rsidR="00A34AD1" w:rsidRDefault="003E4202">
          <w:pPr>
            <w:pStyle w:val="279B5F0C46F74C0AAD92C89682376ECE"/>
          </w:pPr>
          <w:r>
            <w:t xml:space="preserve"> </w:t>
          </w:r>
        </w:p>
      </w:docPartBody>
    </w:docPart>
    <w:docPart>
      <w:docPartPr>
        <w:name w:val="4E8A480624F84319A772AE49F6533A56"/>
        <w:category>
          <w:name w:val="Allmänt"/>
          <w:gallery w:val="placeholder"/>
        </w:category>
        <w:types>
          <w:type w:val="bbPlcHdr"/>
        </w:types>
        <w:behaviors>
          <w:behavior w:val="content"/>
        </w:behaviors>
        <w:guid w:val="{F1B607D5-ED75-4445-B1D5-87C8037718D0}"/>
      </w:docPartPr>
      <w:docPartBody>
        <w:p w:rsidR="009D1B2A" w:rsidRDefault="009D1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02"/>
    <w:rsid w:val="003E4202"/>
    <w:rsid w:val="009D1B2A"/>
    <w:rsid w:val="00A34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7B7963FBF494489EEF04CC106802F">
    <w:name w:val="E037B7963FBF494489EEF04CC106802F"/>
  </w:style>
  <w:style w:type="paragraph" w:customStyle="1" w:styleId="CCE99C4722134821A906A513F82707A3">
    <w:name w:val="CCE99C4722134821A906A513F82707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D5A7EFE9294FBD94DEF527C33A79EF">
    <w:name w:val="7AD5A7EFE9294FBD94DEF527C33A79EF"/>
  </w:style>
  <w:style w:type="paragraph" w:customStyle="1" w:styleId="1A05DAF311034D14A2A3ADEB02090C02">
    <w:name w:val="1A05DAF311034D14A2A3ADEB02090C02"/>
  </w:style>
  <w:style w:type="paragraph" w:customStyle="1" w:styleId="78849FACB59E467294416DDC430FBE01">
    <w:name w:val="78849FACB59E467294416DDC430FBE01"/>
  </w:style>
  <w:style w:type="paragraph" w:customStyle="1" w:styleId="57E6FD8EDFF341AEAC7737346D4B6023">
    <w:name w:val="57E6FD8EDFF341AEAC7737346D4B6023"/>
  </w:style>
  <w:style w:type="paragraph" w:customStyle="1" w:styleId="1B296AEA2AF746E78AC2F20E6C352804">
    <w:name w:val="1B296AEA2AF746E78AC2F20E6C352804"/>
  </w:style>
  <w:style w:type="paragraph" w:customStyle="1" w:styleId="279B5F0C46F74C0AAD92C89682376ECE">
    <w:name w:val="279B5F0C46F74C0AAD92C89682376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B050B-A7F0-4EF9-B146-E6A84F0DE012}"/>
</file>

<file path=customXml/itemProps2.xml><?xml version="1.0" encoding="utf-8"?>
<ds:datastoreItem xmlns:ds="http://schemas.openxmlformats.org/officeDocument/2006/customXml" ds:itemID="{66EA97CA-BD34-4B1F-834A-7514E8F24D73}"/>
</file>

<file path=customXml/itemProps3.xml><?xml version="1.0" encoding="utf-8"?>
<ds:datastoreItem xmlns:ds="http://schemas.openxmlformats.org/officeDocument/2006/customXml" ds:itemID="{A9EF8D19-D172-442B-8CD4-51B6AA2D463D}"/>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1449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MP2213 Arbetsintegrerande sociala företag</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