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E55" w:rsidRPr="00B37F4B" w:rsidRDefault="00DD7E55">
      <w:pPr>
        <w:pStyle w:val="Hemstlrubrik"/>
      </w:pPr>
      <w:r w:rsidRPr="00B37F4B">
        <w:t>Förslag till riksdagsbeslut</w:t>
      </w:r>
    </w:p>
    <w:p w:rsidR="00DD7E55" w:rsidRPr="00B37F4B" w:rsidRDefault="00DD7E55">
      <w:pPr>
        <w:pStyle w:val="Hemstlatt"/>
        <w:ind w:left="0"/>
      </w:pPr>
      <w:r w:rsidRPr="00B37F4B">
        <w:t>Riksdagen tillkännager för regeringen som sin mening vad som anförs i motionen om att se över möjligheten att utöka rätten till undervisning i svenska som andraspråk att gälla även i förskolekla</w:t>
      </w:r>
      <w:r w:rsidRPr="00B37F4B">
        <w:t>s</w:t>
      </w:r>
      <w:r w:rsidRPr="00B37F4B">
        <w:t>sen.</w:t>
      </w:r>
    </w:p>
    <w:p w:rsidR="00DD7E55" w:rsidRPr="00B37F4B" w:rsidRDefault="00DD7E55">
      <w:pPr>
        <w:pStyle w:val="Rubrik1"/>
      </w:pPr>
      <w:r w:rsidRPr="00B37F4B">
        <w:t>Motivering</w:t>
      </w:r>
    </w:p>
    <w:p w:rsidR="00DD7E55" w:rsidRPr="00B37F4B" w:rsidRDefault="00DD7E55">
      <w:pPr>
        <w:rPr>
          <w:szCs w:val="22"/>
        </w:rPr>
      </w:pPr>
      <w:r w:rsidRPr="00B37F4B">
        <w:rPr>
          <w:szCs w:val="22"/>
        </w:rPr>
        <w:t>Sverige är idag ett mångkulturellt samhälle. Många barn i förskoleklasserna har föräldrar med annat modersmål än svenska och talar inte svenska i he</w:t>
      </w:r>
      <w:r w:rsidRPr="00B37F4B">
        <w:rPr>
          <w:szCs w:val="22"/>
        </w:rPr>
        <w:t>m</w:t>
      </w:r>
      <w:r w:rsidRPr="00B37F4B">
        <w:rPr>
          <w:szCs w:val="22"/>
        </w:rPr>
        <w:t>met.</w:t>
      </w:r>
    </w:p>
    <w:p w:rsidR="00DD7E55" w:rsidRPr="00B37F4B" w:rsidRDefault="00DD7E55">
      <w:pPr>
        <w:pStyle w:val="Normaltindrag"/>
      </w:pPr>
      <w:r w:rsidRPr="00B37F4B">
        <w:t>Det är viktigt att undervisning i svenska som andraspråk påbörjas så tidigt som möjligt och att både förskolan, förskoleklassen och skolan tidigt kopplar ihop svenska språket med barns tidigare modersmål. Risken är annars stor att barnen redan i början av sin skolgång kommer på efterkälken på grund av de språksvårigheter som finns. Grundskoleförordningen, som innehåller allmä</w:t>
      </w:r>
      <w:r w:rsidRPr="00B37F4B">
        <w:t>n</w:t>
      </w:r>
      <w:r w:rsidRPr="00B37F4B">
        <w:t>na föreskrifter om bl.a. svenska som andraspråk, avser den obligatoriska d</w:t>
      </w:r>
      <w:r w:rsidRPr="00B37F4B">
        <w:t>e</w:t>
      </w:r>
      <w:r w:rsidRPr="00B37F4B">
        <w:t>len av skolan, d.v.s. från och med att skolplikt inträder (sju år).</w:t>
      </w:r>
    </w:p>
    <w:p w:rsidR="00DD7E55" w:rsidRPr="00B37F4B" w:rsidRDefault="00DD7E55">
      <w:pPr>
        <w:pStyle w:val="Normaltindrag"/>
      </w:pPr>
      <w:r w:rsidRPr="00B37F4B">
        <w:t>I  2 kap. 15–16 §§ grundskoleförordningen står att svenska som andraspråk skall om det behövs anordnas för elever som har ett annat språk än svenska som modersmål och skall anordnas i stället för undervisning i svenska. Re</w:t>
      </w:r>
      <w:r w:rsidRPr="00B37F4B">
        <w:t>k</w:t>
      </w:r>
      <w:r w:rsidRPr="00B37F4B">
        <w:t>torn beslutar om undervisning i svenska som andraspråk skall anordnas för en elev.</w:t>
      </w:r>
    </w:p>
    <w:p w:rsidR="00DD7E55" w:rsidRPr="00B37F4B" w:rsidRDefault="00DD7E55">
      <w:pPr>
        <w:pStyle w:val="Normaltindrag"/>
      </w:pPr>
      <w:r w:rsidRPr="00B37F4B">
        <w:t>Arbetet i förskoleklassen sker idag i samarbete med den obligatoriska sk</w:t>
      </w:r>
      <w:r w:rsidRPr="00B37F4B">
        <w:t>o</w:t>
      </w:r>
      <w:r w:rsidRPr="00B37F4B">
        <w:t>lan och använder sig av både förskolepedagogik och skolans metodik för inlä</w:t>
      </w:r>
      <w:r w:rsidRPr="00B37F4B">
        <w:t>r</w:t>
      </w:r>
      <w:r w:rsidRPr="00B37F4B">
        <w:t>ning, men är en egen frivillig skolform inom det offentliga skolväsendet.</w:t>
      </w:r>
    </w:p>
    <w:p w:rsidR="00DD7E55" w:rsidRPr="00B37F4B" w:rsidRDefault="00DD7E55">
      <w:pPr>
        <w:pStyle w:val="Normaltindrag"/>
      </w:pPr>
      <w:r w:rsidRPr="00B37F4B">
        <w:t>Med anledning av ovanstående bör en reglering ske i skollagen, eller grundskoleförordningen, så att även elever i förskoleklassen får rätt till u</w:t>
      </w:r>
      <w:r w:rsidRPr="00B37F4B">
        <w:t>n</w:t>
      </w:r>
      <w:r w:rsidRPr="00B37F4B">
        <w:t>dervi</w:t>
      </w:r>
      <w:r w:rsidRPr="00B37F4B">
        <w:t>s</w:t>
      </w:r>
      <w:r w:rsidRPr="00B37F4B">
        <w:t>ning i svenska som andraspråk.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7F4B">
        <w:trPr>
          <w:cantSplit/>
        </w:trPr>
        <w:tc>
          <w:tcPr>
            <w:tcW w:w="3046" w:type="dxa"/>
          </w:tcPr>
          <w:p w:rsidR="00DD7E55" w:rsidRPr="00B37F4B" w:rsidRDefault="00DD7E55">
            <w:pPr>
              <w:pStyle w:val="UnderskriftDatum"/>
              <w:spacing w:before="240"/>
            </w:pPr>
            <w:r w:rsidRPr="00B37F4B">
              <w:lastRenderedPageBreak/>
              <w:t>Stockholm den 2 oktober 2007</w:t>
            </w:r>
          </w:p>
        </w:tc>
        <w:tc>
          <w:tcPr>
            <w:tcW w:w="3047" w:type="dxa"/>
          </w:tcPr>
          <w:p w:rsidR="00DD7E55" w:rsidRPr="00B37F4B" w:rsidRDefault="00DD7E55">
            <w:pPr>
              <w:pStyle w:val="Underskrifter"/>
              <w:spacing w:before="240"/>
            </w:pPr>
          </w:p>
        </w:tc>
      </w:tr>
      <w:tr w:rsidR="00000000" w:rsidRPr="00B37F4B">
        <w:trPr>
          <w:cantSplit/>
        </w:trPr>
        <w:tc>
          <w:tcPr>
            <w:tcW w:w="3046" w:type="dxa"/>
          </w:tcPr>
          <w:p w:rsidR="00DD7E55" w:rsidRPr="00B37F4B" w:rsidRDefault="00DD7E55">
            <w:pPr>
              <w:pStyle w:val="Underskrifter"/>
            </w:pPr>
            <w:r w:rsidRPr="00B37F4B">
              <w:t>Helene Petersson i Stockaryd (s)</w:t>
            </w:r>
          </w:p>
        </w:tc>
        <w:tc>
          <w:tcPr>
            <w:tcW w:w="3046" w:type="dxa"/>
          </w:tcPr>
          <w:p w:rsidR="00DD7E55" w:rsidRPr="00B37F4B" w:rsidRDefault="00DD7E55">
            <w:pPr>
              <w:pStyle w:val="Underskrifter"/>
            </w:pPr>
          </w:p>
        </w:tc>
      </w:tr>
      <w:tr w:rsidR="00000000" w:rsidRPr="00B37F4B">
        <w:trPr>
          <w:cantSplit/>
        </w:trPr>
        <w:tc>
          <w:tcPr>
            <w:tcW w:w="3046" w:type="dxa"/>
          </w:tcPr>
          <w:p w:rsidR="00DD7E55" w:rsidRPr="00B37F4B" w:rsidRDefault="00DD7E55">
            <w:pPr>
              <w:pStyle w:val="Underskrifter"/>
            </w:pPr>
            <w:r w:rsidRPr="00B37F4B">
              <w:t>Carina Hägg (s)</w:t>
            </w:r>
          </w:p>
        </w:tc>
        <w:tc>
          <w:tcPr>
            <w:tcW w:w="3046" w:type="dxa"/>
          </w:tcPr>
          <w:p w:rsidR="00DD7E55" w:rsidRPr="00B37F4B" w:rsidRDefault="00DD7E55">
            <w:pPr>
              <w:pStyle w:val="Underskrifter"/>
            </w:pPr>
            <w:r w:rsidRPr="00B37F4B">
              <w:t>Göte Wahlström (s)</w:t>
            </w:r>
          </w:p>
        </w:tc>
      </w:tr>
      <w:tr w:rsidR="00000000" w:rsidRPr="00B37F4B">
        <w:trPr>
          <w:cantSplit/>
        </w:trPr>
        <w:tc>
          <w:tcPr>
            <w:tcW w:w="3046" w:type="dxa"/>
          </w:tcPr>
          <w:p w:rsidR="00DD7E55" w:rsidRPr="00B37F4B" w:rsidRDefault="00DD7E55">
            <w:pPr>
              <w:pStyle w:val="Underskrifter"/>
            </w:pPr>
            <w:r w:rsidRPr="00B37F4B">
              <w:t>Margareta Persson (s)</w:t>
            </w:r>
          </w:p>
        </w:tc>
        <w:tc>
          <w:tcPr>
            <w:tcW w:w="3046" w:type="dxa"/>
          </w:tcPr>
          <w:p w:rsidR="00DD7E55" w:rsidRPr="00B37F4B" w:rsidRDefault="00DD7E55">
            <w:pPr>
              <w:pStyle w:val="Underskrifter"/>
            </w:pPr>
          </w:p>
        </w:tc>
      </w:tr>
    </w:tbl>
    <w:p w:rsidR="00DD7E55" w:rsidRPr="00B37F4B" w:rsidRDefault="00DD7E55">
      <w:pPr>
        <w:pStyle w:val="Normaltindrag"/>
      </w:pPr>
    </w:p>
    <w:sectPr w:rsidR="00DD7E55" w:rsidRPr="00B37F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E55" w:rsidRPr="00B37F4B" w:rsidRDefault="00DD7E55">
      <w:r w:rsidRPr="00B37F4B">
        <w:separator/>
      </w:r>
    </w:p>
  </w:endnote>
  <w:endnote w:type="continuationSeparator" w:id="0">
    <w:p w:rsidR="00DD7E55" w:rsidRPr="00B37F4B" w:rsidRDefault="00DD7E55">
      <w:r w:rsidRPr="00B37F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E55" w:rsidRPr="00B37F4B" w:rsidRDefault="00B37F4B">
    <w:pPr>
      <w:pStyle w:val="Sidfot"/>
    </w:pPr>
    <w:r w:rsidRPr="00B37F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16463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55" w:rsidRDefault="00DD7E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7E55" w:rsidRDefault="00DD7E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E55" w:rsidRPr="00B37F4B" w:rsidRDefault="00B37F4B">
    <w:pPr>
      <w:pStyle w:val="Sidfot"/>
    </w:pPr>
    <w:r w:rsidRPr="00B37F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6521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55" w:rsidRDefault="00DD7E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7E55" w:rsidRDefault="00DD7E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E55" w:rsidRPr="00B37F4B" w:rsidRDefault="00B37F4B">
    <w:pPr>
      <w:pStyle w:val="Sidfot"/>
    </w:pPr>
    <w:r w:rsidRPr="00B37F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259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55" w:rsidRDefault="00DD7E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7E55" w:rsidRDefault="00DD7E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E55" w:rsidRPr="00B37F4B" w:rsidRDefault="00DD7E55">
      <w:r w:rsidRPr="00B37F4B">
        <w:separator/>
      </w:r>
    </w:p>
  </w:footnote>
  <w:footnote w:type="continuationSeparator" w:id="0">
    <w:p w:rsidR="00DD7E55" w:rsidRPr="00B37F4B" w:rsidRDefault="00DD7E55">
      <w:r w:rsidRPr="00B37F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E55" w:rsidRPr="00B37F4B" w:rsidRDefault="00B37F4B">
    <w:pPr>
      <w:pStyle w:val="Sidhuvud"/>
    </w:pPr>
    <w:r w:rsidRPr="00B37F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3140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55" w:rsidRDefault="00DD7E5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7E55" w:rsidRDefault="00DD7E5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E55" w:rsidRPr="00B37F4B" w:rsidRDefault="00B37F4B">
    <w:pPr>
      <w:pStyle w:val="Sidhuvud"/>
    </w:pPr>
    <w:r w:rsidRPr="00B37F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9545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55" w:rsidRDefault="00DD7E5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7E55" w:rsidRDefault="00DD7E5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E55" w:rsidRPr="00B37F4B" w:rsidRDefault="00DD7E55">
    <w:pPr>
      <w:pStyle w:val="FSHNormal"/>
      <w:tabs>
        <w:tab w:val="right" w:pos="5840"/>
      </w:tabs>
    </w:pPr>
    <w:r w:rsidRPr="00B37F4B">
      <w:br/>
    </w:r>
    <w:r w:rsidRPr="00B37F4B">
      <w:fldChar w:fldCharType="begin" w:fldLock="1"/>
    </w:r>
    <w:r w:rsidRPr="00B37F4B">
      <w:instrText xml:space="preserve"> DOCPROPERTY</w:instrText>
    </w:r>
    <w:r w:rsidRPr="00B37F4B">
      <w:rPr>
        <w:sz w:val="18"/>
      </w:rPr>
      <w:instrText xml:space="preserve"> "YearUser" *\charformat </w:instrText>
    </w:r>
    <w:r w:rsidRPr="00B37F4B">
      <w:fldChar w:fldCharType="separate"/>
    </w:r>
    <w:r w:rsidRPr="00B37F4B">
      <w:t>2007/08</w:t>
    </w:r>
    <w:r w:rsidRPr="00B37F4B">
      <w:fldChar w:fldCharType="end"/>
    </w:r>
    <w:r w:rsidRPr="00B37F4B">
      <w:t xml:space="preserve"> </w:t>
    </w:r>
    <w:r w:rsidRPr="00B37F4B">
      <w:tab/>
      <w:t xml:space="preserve">mnr: </w:t>
    </w:r>
    <w:r w:rsidRPr="00B37F4B">
      <w:fldChar w:fldCharType="begin" w:fldLock="1"/>
    </w:r>
    <w:r w:rsidRPr="00B37F4B">
      <w:instrText xml:space="preserve"> DOCPROPERTY</w:instrText>
    </w:r>
    <w:r w:rsidRPr="00B37F4B">
      <w:rPr>
        <w:sz w:val="18"/>
      </w:rPr>
      <w:instrText xml:space="preserve"> "Motionsnummer" *\charformat </w:instrText>
    </w:r>
    <w:r w:rsidRPr="00B37F4B">
      <w:fldChar w:fldCharType="separate"/>
    </w:r>
    <w:r w:rsidRPr="00B37F4B">
      <w:t>Ub280</w:t>
    </w:r>
    <w:r w:rsidRPr="00B37F4B">
      <w:fldChar w:fldCharType="end"/>
    </w:r>
    <w:r w:rsidRPr="00B37F4B">
      <w:br/>
    </w:r>
    <w:r w:rsidRPr="00B37F4B">
      <w:fldChar w:fldCharType="begin" w:fldLock="1"/>
    </w:r>
    <w:r w:rsidRPr="00B37F4B">
      <w:instrText xml:space="preserve"> DOCPROPERTY</w:instrText>
    </w:r>
    <w:r w:rsidRPr="00B37F4B">
      <w:rPr>
        <w:sz w:val="18"/>
      </w:rPr>
      <w:instrText xml:space="preserve"> "Samling" *\charformat </w:instrText>
    </w:r>
    <w:r w:rsidRPr="00B37F4B">
      <w:fldChar w:fldCharType="end"/>
    </w:r>
    <w:r w:rsidRPr="00B37F4B">
      <w:tab/>
      <w:t xml:space="preserve">pnr: </w:t>
    </w:r>
    <w:r w:rsidRPr="00B37F4B">
      <w:fldChar w:fldCharType="begin" w:fldLock="1"/>
    </w:r>
    <w:r w:rsidRPr="00B37F4B">
      <w:instrText xml:space="preserve"> DOCPROPERTY</w:instrText>
    </w:r>
    <w:r w:rsidRPr="00B37F4B">
      <w:rPr>
        <w:sz w:val="18"/>
      </w:rPr>
      <w:instrText xml:space="preserve"> "Partinummer" *\charformat </w:instrText>
    </w:r>
    <w:r w:rsidRPr="00B37F4B">
      <w:fldChar w:fldCharType="separate"/>
    </w:r>
    <w:r w:rsidRPr="00B37F4B">
      <w:t>s98018</w:t>
    </w:r>
    <w:r w:rsidRPr="00B37F4B">
      <w:fldChar w:fldCharType="end"/>
    </w:r>
  </w:p>
  <w:p w:rsidR="00DD7E55" w:rsidRPr="00B37F4B" w:rsidRDefault="00DD7E55">
    <w:pPr>
      <w:pStyle w:val="FSHRub1"/>
    </w:pPr>
    <w:r w:rsidRPr="00B37F4B">
      <w:t>Motion till riksdagen</w:t>
    </w:r>
    <w:r w:rsidRPr="00B37F4B">
      <w:br/>
    </w:r>
    <w:r w:rsidRPr="00B37F4B">
      <w:fldChar w:fldCharType="begin" w:fldLock="1"/>
    </w:r>
    <w:r w:rsidRPr="00B37F4B">
      <w:instrText xml:space="preserve"> DOCPROPERTY "YearUser" *\charformat </w:instrText>
    </w:r>
    <w:r w:rsidRPr="00B37F4B">
      <w:fldChar w:fldCharType="separate"/>
    </w:r>
    <w:r w:rsidRPr="00B37F4B">
      <w:t>2007/08</w:t>
    </w:r>
    <w:r w:rsidRPr="00B37F4B">
      <w:fldChar w:fldCharType="end"/>
    </w:r>
    <w:r w:rsidRPr="00B37F4B">
      <w:t>:</w:t>
    </w:r>
    <w:r w:rsidRPr="00B37F4B">
      <w:fldChar w:fldCharType="begin" w:fldLock="1"/>
    </w:r>
    <w:r w:rsidRPr="00B37F4B">
      <w:instrText xml:space="preserve"> DOCPROPERTY "Motionsnummer" *\charformat </w:instrText>
    </w:r>
    <w:r w:rsidRPr="00B37F4B">
      <w:fldChar w:fldCharType="separate"/>
    </w:r>
    <w:r w:rsidRPr="00B37F4B">
      <w:t>Ub280</w:t>
    </w:r>
    <w:r w:rsidRPr="00B37F4B">
      <w:fldChar w:fldCharType="end"/>
    </w:r>
  </w:p>
  <w:p w:rsidR="00DD7E55" w:rsidRPr="00B37F4B" w:rsidRDefault="00DD7E55">
    <w:pPr>
      <w:pStyle w:val="FSHNormalS5"/>
    </w:pPr>
    <w:r w:rsidRPr="00B37F4B">
      <w:fldChar w:fldCharType="begin" w:fldLock="1"/>
    </w:r>
    <w:r w:rsidRPr="00B37F4B">
      <w:instrText xml:space="preserve"> DOCPROPERTY "MotionarText" *\charformat </w:instrText>
    </w:r>
    <w:r w:rsidRPr="00B37F4B">
      <w:fldChar w:fldCharType="separate"/>
    </w:r>
    <w:r w:rsidRPr="00B37F4B">
      <w:t>av Helene Petersson i Stockaryd m.fl. (s)</w:t>
    </w:r>
    <w:r w:rsidRPr="00B37F4B">
      <w:fldChar w:fldCharType="end"/>
    </w:r>
    <w:r w:rsidRPr="00B37F4B">
      <w:br/>
    </w:r>
    <w:r w:rsidRPr="00B37F4B">
      <w:fldChar w:fldCharType="begin" w:fldLock="1"/>
    </w:r>
    <w:r w:rsidRPr="00B37F4B">
      <w:instrText xml:space="preserve"> DOCPROPERTY "SvarFrasKort" *\charformat </w:instrText>
    </w:r>
    <w:r w:rsidRPr="00B37F4B">
      <w:fldChar w:fldCharType="end"/>
    </w:r>
  </w:p>
  <w:p w:rsidR="00DD7E55" w:rsidRPr="00B37F4B" w:rsidRDefault="00DD7E55">
    <w:pPr>
      <w:pStyle w:val="FSHTitel"/>
    </w:pPr>
    <w:r w:rsidRPr="00B37F4B">
      <w:fldChar w:fldCharType="begin" w:fldLock="1"/>
    </w:r>
    <w:r w:rsidRPr="00B37F4B">
      <w:instrText xml:space="preserve"> DOCPROPERTY</w:instrText>
    </w:r>
    <w:r w:rsidRPr="00B37F4B">
      <w:rPr>
        <w:sz w:val="18"/>
      </w:rPr>
      <w:instrText xml:space="preserve"> "RubrikSvar" *\charformat </w:instrText>
    </w:r>
    <w:r w:rsidRPr="00B37F4B">
      <w:fldChar w:fldCharType="separate"/>
    </w:r>
    <w:r w:rsidRPr="00B37F4B">
      <w:t>Svenska som andraspråk i förskoleklassen</w:t>
    </w:r>
    <w:r w:rsidRPr="00B37F4B">
      <w:fldChar w:fldCharType="end"/>
    </w:r>
  </w:p>
  <w:p w:rsidR="00DD7E55" w:rsidRPr="00B37F4B" w:rsidRDefault="00DD7E55">
    <w:pPr>
      <w:pStyle w:val="Normal00"/>
    </w:pPr>
  </w:p>
  <w:p w:rsidR="00DD7E55" w:rsidRPr="00B37F4B" w:rsidRDefault="00DD7E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1904934">
    <w:abstractNumId w:val="8"/>
  </w:num>
  <w:num w:numId="2" w16cid:durableId="1815487614">
    <w:abstractNumId w:val="9"/>
  </w:num>
  <w:num w:numId="3" w16cid:durableId="1067460816">
    <w:abstractNumId w:val="8"/>
  </w:num>
  <w:num w:numId="4" w16cid:durableId="1978299415">
    <w:abstractNumId w:val="9"/>
  </w:num>
  <w:num w:numId="5" w16cid:durableId="1908803461">
    <w:abstractNumId w:val="13"/>
  </w:num>
  <w:num w:numId="6" w16cid:durableId="562759900">
    <w:abstractNumId w:val="10"/>
  </w:num>
  <w:num w:numId="7" w16cid:durableId="274018818">
    <w:abstractNumId w:val="11"/>
  </w:num>
  <w:num w:numId="8" w16cid:durableId="1049260527">
    <w:abstractNumId w:val="12"/>
  </w:num>
  <w:num w:numId="9" w16cid:durableId="761490774">
    <w:abstractNumId w:val="8"/>
  </w:num>
  <w:num w:numId="10" w16cid:durableId="1496991087">
    <w:abstractNumId w:val="3"/>
  </w:num>
  <w:num w:numId="11" w16cid:durableId="2138058529">
    <w:abstractNumId w:val="2"/>
  </w:num>
  <w:num w:numId="12" w16cid:durableId="807406176">
    <w:abstractNumId w:val="1"/>
  </w:num>
  <w:num w:numId="13" w16cid:durableId="785390118">
    <w:abstractNumId w:val="0"/>
  </w:num>
  <w:num w:numId="14" w16cid:durableId="1708220544">
    <w:abstractNumId w:val="9"/>
  </w:num>
  <w:num w:numId="15" w16cid:durableId="1207109323">
    <w:abstractNumId w:val="7"/>
  </w:num>
  <w:num w:numId="16" w16cid:durableId="1186210861">
    <w:abstractNumId w:val="6"/>
  </w:num>
  <w:num w:numId="17" w16cid:durableId="255869646">
    <w:abstractNumId w:val="5"/>
  </w:num>
  <w:num w:numId="18" w16cid:durableId="639772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9963F38-8E99-4D84-BBF6-1F7658DB410B},{BE505140-C6B7-4A61-8BC7-AD683366E765},{6251CDF2-4482-4ECE-AB35-35FAE7AFD832},{D76AF1E5-B576-4E14-BD0B-CCB5014CB7C9}"/>
  </w:docVars>
  <w:rsids>
    <w:rsidRoot w:val="000B60F5"/>
    <w:rsid w:val="000B60F5"/>
    <w:rsid w:val="00B37F4B"/>
    <w:rsid w:val="00DD7E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0F2AD1-9B4F-4EF0-9F04-3F1B66E4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1491</Characters>
  <Application>Microsoft Office Word</Application>
  <DocSecurity>4</DocSecurity>
  <Lines>34</Lines>
  <Paragraphs>15</Paragraphs>
  <ScaleCrop>false</ScaleCrop>
  <HeadingPairs>
    <vt:vector size="2" baseType="variant">
      <vt:variant>
        <vt:lpstr>Rubrik</vt:lpstr>
      </vt:variant>
      <vt:variant>
        <vt:i4>1</vt:i4>
      </vt:variant>
    </vt:vector>
  </HeadingPairs>
  <TitlesOfParts>
    <vt:vector size="1" baseType="lpstr">
      <vt:lpstr>s98018</vt:lpstr>
    </vt:vector>
  </TitlesOfParts>
  <Company>Riksdagen</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s98018</dc:title>
  <dc:subject>s98018</dc:subject>
  <dc:creator>Riksdagen</dc:creator>
  <cp:keywords>Riksdagen</cp:keywords>
  <dc:description>TKG-ktrl, MSMQ4mb, PersReg-Distribution mm</dc:description>
  <cp:lastModifiedBy>Lars Brink</cp:lastModifiedBy>
  <cp:revision>2</cp:revision>
  <cp:lastPrinted>2007-11-02T09:20:00Z</cp:lastPrinted>
  <dcterms:created xsi:type="dcterms:W3CDTF">2025-12-17T10:48:00Z</dcterms:created>
  <dcterms:modified xsi:type="dcterms:W3CDTF">2025-12-17T10:48:00Z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Svenska som andraspråk i förskoleklassen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som andraspråk i förskoleklassen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Helene Petersson i Stockaryd m.fl. (s)</vt:lpwstr>
  </property>
  <property fmtid="{D5CDD505-2E9C-101B-9397-08002B2CF9AE}" pid="26" name="MotionarLista">
    <vt:lpwstr>Petersson i Stockaryd, Helene (s)\Hägg, Carina (s)\Wahlström, Göte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Carina Hägg (s), Göte Wahlström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20072008000000000115000980180069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20072008000000000115000980180069</vt:lpwstr>
  </property>
  <property fmtid="{D5CDD505-2E9C-101B-9397-08002B2CF9AE}" pid="50" name="nummer">
    <vt:lpwstr>280</vt:lpwstr>
  </property>
  <property fmtid="{D5CDD505-2E9C-101B-9397-08002B2CF9AE}" pid="51" name="utskottsbeteckning">
    <vt:lpwstr>Ub</vt:lpwstr>
  </property>
  <property fmtid="{D5CDD505-2E9C-101B-9397-08002B2CF9AE}" pid="52" name="GlobalUID">
    <vt:lpwstr>{3A247696-51D7-4E79-9359-67BE5A7FAD73}</vt:lpwstr>
  </property>
  <property fmtid="{D5CDD505-2E9C-101B-9397-08002B2CF9AE}" pid="53" name="Överföringar">
    <vt:i4>0</vt:i4>
  </property>
  <property fmtid="{D5CDD505-2E9C-101B-9397-08002B2CF9AE}" pid="54" name="Checksum">
    <vt:lpwstr>*0011856043387*</vt:lpwstr>
  </property>
  <property fmtid="{D5CDD505-2E9C-101B-9397-08002B2CF9AE}" pid="55" name="skuggnummer">
    <vt:lpwstr>902</vt:lpwstr>
  </property>
  <property fmtid="{D5CDD505-2E9C-101B-9397-08002B2CF9AE}" pid="56" name="urixVersion">
    <vt:lpwstr>3.2.0.8</vt:lpwstr>
  </property>
  <property fmtid="{D5CDD505-2E9C-101B-9397-08002B2CF9AE}" pid="57" name="urixOrigin">
    <vt:lpwstr>071102 10:20:21.653</vt:lpwstr>
  </property>
  <property fmtid="{D5CDD505-2E9C-101B-9397-08002B2CF9AE}" pid="58" name="urixGuid">
    <vt:lpwstr>{B48B3DA2-4CB4-45F9-BDE9-5D56ABF141C1}</vt:lpwstr>
  </property>
</Properties>
</file>