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7874" w:id="2"/>
    <w:p w:rsidRPr="009B062B" w:rsidR="00AF30DD" w:rsidP="0001700F" w:rsidRDefault="00984C6A" w14:paraId="463E85F0" w14:textId="77777777">
      <w:pPr>
        <w:pStyle w:val="RubrikFrslagTIllRiksdagsbeslut"/>
      </w:pPr>
      <w:sdt>
        <w:sdtPr>
          <w:alias w:val="CC_Boilerplate_4"/>
          <w:tag w:val="CC_Boilerplate_4"/>
          <w:id w:val="-1644581176"/>
          <w:lock w:val="sdtContentLocked"/>
          <w:placeholder>
            <w:docPart w:val="846C15CCC7824ED88483F73231C55387"/>
          </w:placeholder>
          <w:text/>
        </w:sdtPr>
        <w:sdtEndPr/>
        <w:sdtContent>
          <w:r w:rsidRPr="009B062B" w:rsidR="00AF30DD">
            <w:t>Förslag till riksdagsbeslut</w:t>
          </w:r>
        </w:sdtContent>
      </w:sdt>
      <w:bookmarkEnd w:id="0"/>
      <w:bookmarkEnd w:id="1"/>
    </w:p>
    <w:sdt>
      <w:sdtPr>
        <w:alias w:val="Yrkande 1"/>
        <w:tag w:val="9bd0e405-c4ae-49a4-8789-8dfe7d63207c"/>
        <w:id w:val="2007705026"/>
        <w:lock w:val="sdtLocked"/>
      </w:sdtPr>
      <w:sdtEndPr/>
      <w:sdtContent>
        <w:p w:rsidR="008E3DD5" w:rsidRDefault="004D669C" w14:paraId="65384C58" w14:textId="77777777">
          <w:pPr>
            <w:pStyle w:val="Frslagstext"/>
            <w:numPr>
              <w:ilvl w:val="0"/>
              <w:numId w:val="0"/>
            </w:numPr>
          </w:pPr>
          <w:r>
            <w:t>Riksdagen ställer sig bakom det som anförs i motionen om att utreda hur man tryggar ekonomin så att världsarvet Hälsingegårdar lever vidare för kommande generationer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FD6CE37EC93406F8E53D9046AE7D487"/>
        </w:placeholder>
        <w:text/>
      </w:sdtPr>
      <w:sdtEndPr/>
      <w:sdtContent>
        <w:p w:rsidRPr="009B062B" w:rsidR="006D79C9" w:rsidP="00333E95" w:rsidRDefault="006D79C9" w14:paraId="46AF65DA" w14:textId="77777777">
          <w:pPr>
            <w:pStyle w:val="Rubrik1"/>
          </w:pPr>
          <w:r>
            <w:t>Motivering</w:t>
          </w:r>
        </w:p>
      </w:sdtContent>
    </w:sdt>
    <w:bookmarkEnd w:displacedByCustomXml="prev" w:id="4"/>
    <w:bookmarkEnd w:displacedByCustomXml="prev" w:id="5"/>
    <w:p w:rsidR="001332A7" w:rsidP="004D669C" w:rsidRDefault="001332A7" w14:paraId="3CAEF4B6" w14:textId="1EAE31ED">
      <w:pPr>
        <w:pStyle w:val="Normalutanindragellerluft"/>
      </w:pPr>
      <w:r>
        <w:t xml:space="preserve">Hälsingegårdarna skrevs in på världsarvslistan under namnet </w:t>
      </w:r>
      <w:r w:rsidR="004D669C">
        <w:t>”</w:t>
      </w:r>
      <w:r>
        <w:t>Decorated Farmhouses of Hälsingland</w:t>
      </w:r>
      <w:r w:rsidR="004D669C">
        <w:t>”</w:t>
      </w:r>
      <w:r>
        <w:t xml:space="preserve"> 2012 och blev Sveriges 15:e världsarv. Det unika med Hälsingegårdarna är att hälsingarna har byggt fler och större rum för fester än bönder i resten av världen. Hälsingegårdarna hade ca 40</w:t>
      </w:r>
      <w:r w:rsidR="004D669C">
        <w:t> </w:t>
      </w:r>
      <w:r>
        <w:t>000 besökare år 2022, och under 2024 förväntas siffran landa kring 65</w:t>
      </w:r>
      <w:r w:rsidR="004D669C">
        <w:t> </w:t>
      </w:r>
      <w:r>
        <w:t xml:space="preserve">000 besökare. Man ser att antalet besökare ökar från år till år, en tillgång av betydelse för besöksnäringen i Hälsingland. </w:t>
      </w:r>
    </w:p>
    <w:p w:rsidR="001332A7" w:rsidP="004D669C" w:rsidRDefault="001332A7" w14:paraId="1EEEAFE1" w14:textId="2BCB714A">
      <w:r>
        <w:t>Hälsingegårdarnas framtid ser allt annat än ljus ut i dagens läge, gårdarna är privat</w:t>
      </w:r>
      <w:r w:rsidR="0007139B">
        <w:softHyphen/>
      </w:r>
      <w:r>
        <w:t>ägda och ägarna har en relativ medelålder, det har endast varit möjligt att driva dessa gårdar med eget intresse, engagemang och ideellt arbete sedan 2012. Generations</w:t>
      </w:r>
      <w:r w:rsidR="0007139B">
        <w:softHyphen/>
      </w:r>
      <w:r>
        <w:t xml:space="preserve">växlingen är ett betydande problem och väcker många frågor, det är ett tungt ansvar att förvalta gårdarna och det </w:t>
      </w:r>
      <w:r w:rsidR="004D669C">
        <w:t xml:space="preserve">finns </w:t>
      </w:r>
      <w:r>
        <w:t>i princip inte någon ekonomisk vinning. Framtiden är oviss för flera av gårdarna, och lever inte en av de sju gårdarna upp till kriterierna, då faller alla tillsammans som världsarv, det är viktigt att ta tag i frågan om hur världsarvet Hälsingegårdarna ska leva vidare. Det behöv</w:t>
      </w:r>
      <w:r w:rsidR="004D669C">
        <w:t>er</w:t>
      </w:r>
      <w:r>
        <w:t xml:space="preserve"> utredas hur man tryggar ekonomin </w:t>
      </w:r>
      <w:r w:rsidR="009A1B4A">
        <w:t xml:space="preserve">så att världsarvet Hälsingegårdarna lever vidare för kommande generationer. </w:t>
      </w:r>
    </w:p>
    <w:sdt>
      <w:sdtPr>
        <w:rPr>
          <w:i/>
          <w:noProof/>
        </w:rPr>
        <w:alias w:val="CC_Underskrifter"/>
        <w:tag w:val="CC_Underskrifter"/>
        <w:id w:val="583496634"/>
        <w:lock w:val="sdtContentLocked"/>
        <w:placeholder>
          <w:docPart w:val="61521ED859D04F86844D100FF652BA28"/>
        </w:placeholder>
      </w:sdtPr>
      <w:sdtEndPr/>
      <w:sdtContent>
        <w:p w:rsidR="0001700F" w:rsidP="0001700F" w:rsidRDefault="0001700F" w14:paraId="09C32ED6" w14:textId="77777777"/>
        <w:p w:rsidR="0001700F" w:rsidP="0001700F" w:rsidRDefault="00984C6A" w14:paraId="7345A409" w14:textId="37F222E2"/>
      </w:sdtContent>
    </w:sdt>
    <w:tbl>
      <w:tblPr>
        <w:tblW w:w="5000" w:type="pct"/>
        <w:tblLook w:val="04A0" w:firstRow="1" w:lastRow="0" w:firstColumn="1" w:lastColumn="0" w:noHBand="0" w:noVBand="1"/>
        <w:tblCaption w:val="underskrifter"/>
      </w:tblPr>
      <w:tblGrid>
        <w:gridCol w:w="4252"/>
        <w:gridCol w:w="4252"/>
      </w:tblGrid>
      <w:tr w:rsidR="008E3DD5" w14:paraId="166FE2FC" w14:textId="77777777">
        <w:trPr>
          <w:cantSplit/>
        </w:trPr>
        <w:tc>
          <w:tcPr>
            <w:tcW w:w="50" w:type="pct"/>
            <w:vAlign w:val="bottom"/>
          </w:tcPr>
          <w:p w:rsidR="008E3DD5" w:rsidRDefault="004D669C" w14:paraId="69342692" w14:textId="77777777">
            <w:pPr>
              <w:pStyle w:val="Underskrifter"/>
              <w:spacing w:after="0"/>
            </w:pPr>
            <w:r>
              <w:t>Daniel Persson (SD)</w:t>
            </w:r>
          </w:p>
        </w:tc>
        <w:tc>
          <w:tcPr>
            <w:tcW w:w="50" w:type="pct"/>
            <w:vAlign w:val="bottom"/>
          </w:tcPr>
          <w:p w:rsidR="008E3DD5" w:rsidRDefault="008E3DD5" w14:paraId="10B8A3C8" w14:textId="77777777">
            <w:pPr>
              <w:pStyle w:val="Underskrifter"/>
              <w:spacing w:after="0"/>
            </w:pPr>
          </w:p>
        </w:tc>
      </w:tr>
      <w:bookmarkEnd w:id="2"/>
    </w:tbl>
    <w:p w:rsidRPr="008E0FE2" w:rsidR="004801AC" w:rsidP="00DF3554" w:rsidRDefault="004801AC" w14:paraId="26B4B634" w14:textId="51B2D9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D5316" w14:textId="77777777" w:rsidR="00667CEC" w:rsidRDefault="00667CEC" w:rsidP="000C1CAD">
      <w:pPr>
        <w:spacing w:line="240" w:lineRule="auto"/>
      </w:pPr>
      <w:r>
        <w:separator/>
      </w:r>
    </w:p>
  </w:endnote>
  <w:endnote w:type="continuationSeparator" w:id="0">
    <w:p w14:paraId="36296171" w14:textId="77777777" w:rsidR="00667CEC" w:rsidRDefault="00667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03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D3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B568" w14:textId="430D8E0C" w:rsidR="00262EA3" w:rsidRPr="0001700F" w:rsidRDefault="00262EA3" w:rsidP="00017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8B0D" w14:textId="77777777" w:rsidR="00667CEC" w:rsidRDefault="00667CEC" w:rsidP="000C1CAD">
      <w:pPr>
        <w:spacing w:line="240" w:lineRule="auto"/>
      </w:pPr>
      <w:r>
        <w:separator/>
      </w:r>
    </w:p>
  </w:footnote>
  <w:footnote w:type="continuationSeparator" w:id="0">
    <w:p w14:paraId="6399BAB6" w14:textId="77777777" w:rsidR="00667CEC" w:rsidRDefault="00667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C4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B36E20" wp14:editId="7494A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C12BFF" w14:textId="615F9C54" w:rsidR="00262EA3" w:rsidRDefault="00984C6A" w:rsidP="008103B5">
                          <w:pPr>
                            <w:jc w:val="right"/>
                          </w:pPr>
                          <w:sdt>
                            <w:sdtPr>
                              <w:alias w:val="CC_Noformat_Partikod"/>
                              <w:tag w:val="CC_Noformat_Partikod"/>
                              <w:id w:val="-53464382"/>
                              <w:placeholder>
                                <w:docPart w:val="F8BC75C3ADDC4F4FA466E6E715E8B98E"/>
                              </w:placeholder>
                              <w:text/>
                            </w:sdtPr>
                            <w:sdtEndPr/>
                            <w:sdtContent>
                              <w:r w:rsidR="001332A7">
                                <w:t>SD</w:t>
                              </w:r>
                            </w:sdtContent>
                          </w:sdt>
                          <w:sdt>
                            <w:sdtPr>
                              <w:alias w:val="CC_Noformat_Partinummer"/>
                              <w:tag w:val="CC_Noformat_Partinummer"/>
                              <w:id w:val="-1709555926"/>
                              <w:placeholder>
                                <w:docPart w:val="EDD95A0BF81442F3A396BA5265FFD7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B36E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C12BFF" w14:textId="615F9C54" w:rsidR="00262EA3" w:rsidRDefault="00984C6A" w:rsidP="008103B5">
                    <w:pPr>
                      <w:jc w:val="right"/>
                    </w:pPr>
                    <w:sdt>
                      <w:sdtPr>
                        <w:alias w:val="CC_Noformat_Partikod"/>
                        <w:tag w:val="CC_Noformat_Partikod"/>
                        <w:id w:val="-53464382"/>
                        <w:placeholder>
                          <w:docPart w:val="F8BC75C3ADDC4F4FA466E6E715E8B98E"/>
                        </w:placeholder>
                        <w:text/>
                      </w:sdtPr>
                      <w:sdtEndPr/>
                      <w:sdtContent>
                        <w:r w:rsidR="001332A7">
                          <w:t>SD</w:t>
                        </w:r>
                      </w:sdtContent>
                    </w:sdt>
                    <w:sdt>
                      <w:sdtPr>
                        <w:alias w:val="CC_Noformat_Partinummer"/>
                        <w:tag w:val="CC_Noformat_Partinummer"/>
                        <w:id w:val="-1709555926"/>
                        <w:placeholder>
                          <w:docPart w:val="EDD95A0BF81442F3A396BA5265FFD783"/>
                        </w:placeholder>
                        <w:showingPlcHdr/>
                        <w:text/>
                      </w:sdtPr>
                      <w:sdtEndPr/>
                      <w:sdtContent>
                        <w:r w:rsidR="00262EA3">
                          <w:t xml:space="preserve"> </w:t>
                        </w:r>
                      </w:sdtContent>
                    </w:sdt>
                  </w:p>
                </w:txbxContent>
              </v:textbox>
              <w10:wrap anchorx="page"/>
            </v:shape>
          </w:pict>
        </mc:Fallback>
      </mc:AlternateContent>
    </w:r>
  </w:p>
  <w:p w14:paraId="48D14F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FDE9" w14:textId="77777777" w:rsidR="00262EA3" w:rsidRDefault="00262EA3" w:rsidP="008563AC">
    <w:pPr>
      <w:jc w:val="right"/>
    </w:pPr>
  </w:p>
  <w:p w14:paraId="4EAB95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7872"/>
  <w:bookmarkStart w:id="7" w:name="_Hlk210217873"/>
  <w:bookmarkStart w:id="8" w:name="_Hlk210220457"/>
  <w:bookmarkStart w:id="9" w:name="_Hlk210220458"/>
  <w:p w14:paraId="566F48B3" w14:textId="77777777" w:rsidR="00262EA3" w:rsidRDefault="00984C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2DDE2F" wp14:editId="28B174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44E5CE" w14:textId="2BED15ED" w:rsidR="00262EA3" w:rsidRDefault="00984C6A" w:rsidP="00A314CF">
    <w:pPr>
      <w:pStyle w:val="FSHNormal"/>
      <w:spacing w:before="40"/>
    </w:pPr>
    <w:sdt>
      <w:sdtPr>
        <w:alias w:val="CC_Noformat_Motionstyp"/>
        <w:tag w:val="CC_Noformat_Motionstyp"/>
        <w:id w:val="1162973129"/>
        <w:lock w:val="sdtContentLocked"/>
        <w15:appearance w15:val="hidden"/>
        <w:text/>
      </w:sdtPr>
      <w:sdtEndPr/>
      <w:sdtContent>
        <w:r w:rsidR="0001700F">
          <w:t>Enskild motion</w:t>
        </w:r>
      </w:sdtContent>
    </w:sdt>
    <w:r w:rsidR="00821B36">
      <w:t xml:space="preserve"> </w:t>
    </w:r>
    <w:sdt>
      <w:sdtPr>
        <w:alias w:val="CC_Noformat_Partikod"/>
        <w:tag w:val="CC_Noformat_Partikod"/>
        <w:id w:val="1471015553"/>
        <w:text/>
      </w:sdtPr>
      <w:sdtEndPr/>
      <w:sdtContent>
        <w:r w:rsidR="001332A7">
          <w:t>SD</w:t>
        </w:r>
      </w:sdtContent>
    </w:sdt>
    <w:sdt>
      <w:sdtPr>
        <w:alias w:val="CC_Noformat_Partinummer"/>
        <w:tag w:val="CC_Noformat_Partinummer"/>
        <w:id w:val="-2014525982"/>
        <w:showingPlcHdr/>
        <w:text/>
      </w:sdtPr>
      <w:sdtEndPr/>
      <w:sdtContent>
        <w:r w:rsidR="00821B36">
          <w:t xml:space="preserve"> </w:t>
        </w:r>
      </w:sdtContent>
    </w:sdt>
  </w:p>
  <w:p w14:paraId="1C30BD18" w14:textId="77777777" w:rsidR="00262EA3" w:rsidRPr="008227B3" w:rsidRDefault="00984C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D31079" w14:textId="61042DB2" w:rsidR="00262EA3" w:rsidRPr="008227B3" w:rsidRDefault="00984C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70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700F">
          <w:t>:1009</w:t>
        </w:r>
      </w:sdtContent>
    </w:sdt>
  </w:p>
  <w:p w14:paraId="002BA1C4" w14:textId="748ED903" w:rsidR="00262EA3" w:rsidRDefault="00984C6A" w:rsidP="00E03A3D">
    <w:pPr>
      <w:pStyle w:val="Motionr"/>
    </w:pPr>
    <w:sdt>
      <w:sdtPr>
        <w:alias w:val="CC_Noformat_Avtext"/>
        <w:tag w:val="CC_Noformat_Avtext"/>
        <w:id w:val="-2020768203"/>
        <w:lock w:val="sdtContentLocked"/>
        <w:placeholder>
          <w:docPart w:val="F8BC75C3ADDC4F4FA466E6E715E8B98E"/>
        </w:placeholder>
        <w15:appearance w15:val="hidden"/>
        <w:text/>
      </w:sdtPr>
      <w:sdtEndPr/>
      <w:sdtContent>
        <w:r w:rsidR="0001700F">
          <w:t>av Daniel Persson (SD)</w:t>
        </w:r>
      </w:sdtContent>
    </w:sdt>
  </w:p>
  <w:sdt>
    <w:sdtPr>
      <w:alias w:val="CC_Noformat_Rubtext"/>
      <w:tag w:val="CC_Noformat_Rubtext"/>
      <w:id w:val="-218060500"/>
      <w:lock w:val="sdtLocked"/>
      <w:placeholder>
        <w:docPart w:val="EDD95A0BF81442F3A396BA5265FFD783"/>
      </w:placeholder>
      <w:text/>
    </w:sdtPr>
    <w:sdtEndPr/>
    <w:sdtContent>
      <w:p w14:paraId="24E98B56" w14:textId="0614D11A" w:rsidR="00262EA3" w:rsidRDefault="001332A7" w:rsidP="00283E0F">
        <w:pPr>
          <w:pStyle w:val="FSHRub2"/>
        </w:pPr>
        <w:r>
          <w:t>Världsarvet Hälsingegårdar</w:t>
        </w:r>
      </w:p>
    </w:sdtContent>
  </w:sdt>
  <w:sdt>
    <w:sdtPr>
      <w:alias w:val="CC_Boilerplate_3"/>
      <w:tag w:val="CC_Boilerplate_3"/>
      <w:id w:val="1606463544"/>
      <w:lock w:val="sdtContentLocked"/>
      <w15:appearance w15:val="hidden"/>
      <w:text w:multiLine="1"/>
    </w:sdtPr>
    <w:sdtEndPr/>
    <w:sdtContent>
      <w:p w14:paraId="2E931F63"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2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0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9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7"/>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9C"/>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CE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9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7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D2E"/>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D5"/>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296"/>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6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4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2D8"/>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1C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9F414"/>
  <w15:chartTrackingRefBased/>
  <w15:docId w15:val="{7C0E7E59-5CAD-4525-A1EC-BCB474FC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A1B4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C15CCC7824ED88483F73231C55387"/>
        <w:category>
          <w:name w:val="Allmänt"/>
          <w:gallery w:val="placeholder"/>
        </w:category>
        <w:types>
          <w:type w:val="bbPlcHdr"/>
        </w:types>
        <w:behaviors>
          <w:behavior w:val="content"/>
        </w:behaviors>
        <w:guid w:val="{6029B501-8753-4B65-92D1-57331EBEFEF0}"/>
      </w:docPartPr>
      <w:docPartBody>
        <w:p w:rsidR="00E1326E" w:rsidRDefault="00C62EF8">
          <w:pPr>
            <w:pStyle w:val="846C15CCC7824ED88483F73231C55387"/>
          </w:pPr>
          <w:r w:rsidRPr="005A0A93">
            <w:rPr>
              <w:rStyle w:val="Platshllartext"/>
            </w:rPr>
            <w:t>Förslag till riksdagsbeslut</w:t>
          </w:r>
        </w:p>
      </w:docPartBody>
    </w:docPart>
    <w:docPart>
      <w:docPartPr>
        <w:name w:val="AFD6CE37EC93406F8E53D9046AE7D487"/>
        <w:category>
          <w:name w:val="Allmänt"/>
          <w:gallery w:val="placeholder"/>
        </w:category>
        <w:types>
          <w:type w:val="bbPlcHdr"/>
        </w:types>
        <w:behaviors>
          <w:behavior w:val="content"/>
        </w:behaviors>
        <w:guid w:val="{F0265A88-BE1B-49B0-B4C7-7F6E8C4536B2}"/>
      </w:docPartPr>
      <w:docPartBody>
        <w:p w:rsidR="00E1326E" w:rsidRDefault="00C62EF8">
          <w:pPr>
            <w:pStyle w:val="AFD6CE37EC93406F8E53D9046AE7D487"/>
          </w:pPr>
          <w:r w:rsidRPr="005A0A93">
            <w:rPr>
              <w:rStyle w:val="Platshllartext"/>
            </w:rPr>
            <w:t>Motivering</w:t>
          </w:r>
        </w:p>
      </w:docPartBody>
    </w:docPart>
    <w:docPart>
      <w:docPartPr>
        <w:name w:val="F8BC75C3ADDC4F4FA466E6E715E8B98E"/>
        <w:category>
          <w:name w:val="Allmänt"/>
          <w:gallery w:val="placeholder"/>
        </w:category>
        <w:types>
          <w:type w:val="bbPlcHdr"/>
        </w:types>
        <w:behaviors>
          <w:behavior w:val="content"/>
        </w:behaviors>
        <w:guid w:val="{52EC8C14-A6EA-4263-8E67-8B58D4F3F97C}"/>
      </w:docPartPr>
      <w:docPartBody>
        <w:p w:rsidR="00E1326E" w:rsidRDefault="00C62EF8">
          <w:pPr>
            <w:pStyle w:val="F8BC75C3ADDC4F4FA466E6E715E8B98E"/>
          </w:pPr>
          <w:r>
            <w:rPr>
              <w:rStyle w:val="Platshllartext"/>
            </w:rPr>
            <w:t xml:space="preserve"> </w:t>
          </w:r>
        </w:p>
      </w:docPartBody>
    </w:docPart>
    <w:docPart>
      <w:docPartPr>
        <w:name w:val="EDD95A0BF81442F3A396BA5265FFD783"/>
        <w:category>
          <w:name w:val="Allmänt"/>
          <w:gallery w:val="placeholder"/>
        </w:category>
        <w:types>
          <w:type w:val="bbPlcHdr"/>
        </w:types>
        <w:behaviors>
          <w:behavior w:val="content"/>
        </w:behaviors>
        <w:guid w:val="{BEE35FD3-78B8-4985-95A3-8022CBE83B35}"/>
      </w:docPartPr>
      <w:docPartBody>
        <w:p w:rsidR="00E1326E" w:rsidRDefault="00C62EF8">
          <w:pPr>
            <w:pStyle w:val="EDD95A0BF81442F3A396BA5265FFD783"/>
          </w:pPr>
          <w:r>
            <w:t xml:space="preserve"> </w:t>
          </w:r>
        </w:p>
      </w:docPartBody>
    </w:docPart>
    <w:docPart>
      <w:docPartPr>
        <w:name w:val="61521ED859D04F86844D100FF652BA28"/>
        <w:category>
          <w:name w:val="Allmänt"/>
          <w:gallery w:val="placeholder"/>
        </w:category>
        <w:types>
          <w:type w:val="bbPlcHdr"/>
        </w:types>
        <w:behaviors>
          <w:behavior w:val="content"/>
        </w:behaviors>
        <w:guid w:val="{10FD97C2-0941-4D91-93EC-9980508C8B8C}"/>
      </w:docPartPr>
      <w:docPartBody>
        <w:p w:rsidR="00FC1136" w:rsidRDefault="00AD76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6E"/>
    <w:rsid w:val="004B0149"/>
    <w:rsid w:val="009F7C9E"/>
    <w:rsid w:val="00A4213D"/>
    <w:rsid w:val="00AD76B7"/>
    <w:rsid w:val="00C62EF8"/>
    <w:rsid w:val="00E13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6C15CCC7824ED88483F73231C55387">
    <w:name w:val="846C15CCC7824ED88483F73231C55387"/>
  </w:style>
  <w:style w:type="paragraph" w:customStyle="1" w:styleId="AFD6CE37EC93406F8E53D9046AE7D487">
    <w:name w:val="AFD6CE37EC93406F8E53D9046AE7D487"/>
  </w:style>
  <w:style w:type="paragraph" w:customStyle="1" w:styleId="F8BC75C3ADDC4F4FA466E6E715E8B98E">
    <w:name w:val="F8BC75C3ADDC4F4FA466E6E715E8B98E"/>
  </w:style>
  <w:style w:type="paragraph" w:customStyle="1" w:styleId="EDD95A0BF81442F3A396BA5265FFD783">
    <w:name w:val="EDD95A0BF81442F3A396BA5265FFD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DACC2-7F6E-4485-A897-5974CF396CF2}"/>
</file>

<file path=customXml/itemProps2.xml><?xml version="1.0" encoding="utf-8"?>
<ds:datastoreItem xmlns:ds="http://schemas.openxmlformats.org/officeDocument/2006/customXml" ds:itemID="{736339C5-FD6F-4E75-B18A-31B8728B670B}"/>
</file>

<file path=customXml/itemProps3.xml><?xml version="1.0" encoding="utf-8"?>
<ds:datastoreItem xmlns:ds="http://schemas.openxmlformats.org/officeDocument/2006/customXml" ds:itemID="{F340BE5B-71C9-4896-ADD8-E2127238EEEC}"/>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1294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Världsarvet Hälsingegårdarna</vt:lpstr>
      <vt:lpstr>
      </vt:lpstr>
    </vt:vector>
  </TitlesOfParts>
  <Company>Sveriges riksdag</Company>
  <LinksUpToDate>false</LinksUpToDate>
  <CharactersWithSpaces>1519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