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A4C" w:rsidRPr="00747172" w:rsidRDefault="00760A4C" w:rsidP="00F357DC">
      <w:pPr>
        <w:pStyle w:val="Hemstlrubrik"/>
      </w:pPr>
      <w:r w:rsidRPr="00747172">
        <w:t>Förslag till riksdagsbeslut</w:t>
      </w:r>
    </w:p>
    <w:p w:rsidR="00690754" w:rsidRPr="00747172" w:rsidRDefault="00690754">
      <w:pPr>
        <w:pStyle w:val="Hemstlatt"/>
        <w:ind w:left="0"/>
      </w:pPr>
      <w:r w:rsidRPr="00747172">
        <w:t>Riksdagen begär att regeringen lägger fram förslag om stärkta sociala skyddsnät för enmansföretagare i enlighet med vad som anförs i motionen.</w:t>
      </w:r>
    </w:p>
    <w:p w:rsidR="00760A4C" w:rsidRPr="00747172" w:rsidRDefault="00760A4C" w:rsidP="00760A4C">
      <w:pPr>
        <w:pStyle w:val="Rubrik1"/>
      </w:pPr>
      <w:r w:rsidRPr="00747172">
        <w:t>Motivering</w:t>
      </w:r>
    </w:p>
    <w:p w:rsidR="00760A4C" w:rsidRPr="00747172" w:rsidRDefault="00760A4C" w:rsidP="00760A4C">
      <w:r w:rsidRPr="00747172">
        <w:t>Det är uppenbart att den nya regeringen vill satsa på att göra det roligare att vara företagare i Sverige. Det är en bra och välkommen attitydförändring, att Sverige har en regering som inte ser små företag och företagare som något skumt. Den tidigare politiken har i allt väsentligt tagit fasta på de stora föret</w:t>
      </w:r>
      <w:r w:rsidRPr="00747172">
        <w:t>a</w:t>
      </w:r>
      <w:r w:rsidRPr="00747172">
        <w:t>gens villkor. Även dessa företag har varit små men i många fall startats i en helt annan tid. Frågan är om de skulle kun</w:t>
      </w:r>
      <w:r w:rsidR="00F357DC" w:rsidRPr="00747172">
        <w:t>na startas i Sverige av idag.</w:t>
      </w:r>
      <w:r w:rsidRPr="00747172">
        <w:t xml:space="preserve"> Frågan är varför vi, även om vi ser en viss ökning, alltjämt ligger så lå</w:t>
      </w:r>
      <w:r w:rsidR="00F357DC" w:rsidRPr="00747172">
        <w:t>gt och varför så få kunnat växa.</w:t>
      </w:r>
    </w:p>
    <w:p w:rsidR="00760A4C" w:rsidRPr="00747172" w:rsidRDefault="00760A4C" w:rsidP="00760A4C">
      <w:pPr>
        <w:pStyle w:val="Normaltindrag"/>
      </w:pPr>
      <w:r w:rsidRPr="00747172">
        <w:t>Lägger vi till detta ett genusperspektiv på företagandet kan vi konstatera att Sverige ligger efter när det gäller antalet kvinnliga företagare. Även om det är helt klart så att den slutna offentliga sektorn, där kvinnor ofta återfinns, påverkat andelen kvinnliga företagare. Här finns en tydlig inlåsningseffekt. Om andelen företagare inom utbildning och vård var lika hög som inom re</w:t>
      </w:r>
      <w:r w:rsidRPr="00747172">
        <w:t>s</w:t>
      </w:r>
      <w:r w:rsidRPr="00747172">
        <w:t>ten av ekonomin skulle antalet kvinnliga företagare nästan fördubblas.</w:t>
      </w:r>
    </w:p>
    <w:p w:rsidR="00760A4C" w:rsidRPr="00747172" w:rsidRDefault="00760A4C" w:rsidP="00760A4C">
      <w:pPr>
        <w:pStyle w:val="Normaltindrag"/>
        <w:rPr>
          <w:szCs w:val="23"/>
        </w:rPr>
      </w:pPr>
      <w:r w:rsidRPr="00747172">
        <w:t xml:space="preserve">En annan orsak till det alltför låga nyföretagandet är ”rädslan” för vad det för med sig att starta företag. Det handlar om att våga ta steget att förverkliga drömmar om att bli sin egen och lämna den ”mer bekymmerslösa och trygga” anställningen. Här infinner sig oron för att inte klara sig och företaget om olyckan är framme. Detta gör att inte minst kvinnorna startar företag med bibehållen anställning. </w:t>
      </w:r>
      <w:r w:rsidRPr="00747172">
        <w:rPr>
          <w:szCs w:val="23"/>
        </w:rPr>
        <w:t xml:space="preserve">En av orsakerna till att många kvinnor inte släpper sina anställningar när de startar företag kan vara att de är oroliga för att tappa skyddet från socialförsäkringarna. Kvinnor använder socialförsäkringarna i </w:t>
      </w:r>
      <w:r w:rsidRPr="00747172">
        <w:rPr>
          <w:szCs w:val="23"/>
        </w:rPr>
        <w:lastRenderedPageBreak/>
        <w:t>högre grad än män. De har högre sjukfrånvaro och tar ut en större del av fö</w:t>
      </w:r>
      <w:r w:rsidRPr="00747172">
        <w:rPr>
          <w:szCs w:val="23"/>
        </w:rPr>
        <w:t>r</w:t>
      </w:r>
      <w:r w:rsidRPr="00747172">
        <w:rPr>
          <w:szCs w:val="23"/>
        </w:rPr>
        <w:t>äldraförsäkringen. Företagare kan i teorin också få ett ekonomiskt skydd av dessa försäkringar, men i praktiken kan de oftast inte utnyttja dem. Orsaken är att frånvaro från arbetet blir alltför kostsamt för företagare. Ersättningen från socialförsäkringen bygger på den lön som företagaren tar ut. Men därutöver ska andra fasta kostnader som lokalhyror, leasingavtal och räntor betalas. Dessutom riskerar företagare att förlora kunder om de är frånvarande från arbetet. Jämfört med anställda kvinnor har därför kvinnliga företagare bety</w:t>
      </w:r>
      <w:r w:rsidRPr="00747172">
        <w:rPr>
          <w:szCs w:val="23"/>
        </w:rPr>
        <w:t>d</w:t>
      </w:r>
      <w:r w:rsidRPr="00747172">
        <w:rPr>
          <w:szCs w:val="23"/>
        </w:rPr>
        <w:t>ligt lägre frånvaro.</w:t>
      </w:r>
    </w:p>
    <w:p w:rsidR="00760A4C" w:rsidRPr="00747172" w:rsidRDefault="00760A4C" w:rsidP="00760A4C">
      <w:pPr>
        <w:pStyle w:val="Normaltindrag"/>
      </w:pPr>
      <w:r w:rsidRPr="00747172">
        <w:t>För att främja nyföretagandet, göra det enklare och roligare att vara föret</w:t>
      </w:r>
      <w:r w:rsidRPr="00747172">
        <w:t>a</w:t>
      </w:r>
      <w:r w:rsidRPr="00747172">
        <w:t>gare och inte minst då som kvinna är det viktigt att se över de sociala tryg</w:t>
      </w:r>
      <w:r w:rsidRPr="00747172">
        <w:t>g</w:t>
      </w:r>
      <w:r w:rsidRPr="00747172">
        <w:t>hetssystemen. Företagare måste finansiera socialförsäkringarna precis som anställda, men deras praktiska möjligheter att utnyttja försäkringarna är starkt begränsade. För att underlätta för alla företagare och då inte minst öka kvi</w:t>
      </w:r>
      <w:r w:rsidRPr="00747172">
        <w:t>n</w:t>
      </w:r>
      <w:r w:rsidRPr="00747172">
        <w:t>nors företagande måste reglerna för socialförsäkringarna ändras. Det kan göras genom att låta företagare slippa de sociala avgifterna för att istället spara till sina egna trygghetslösningar. Ett annat alternativ är att i högre grad ge företagarna möjlighet att överlåta sina försäkringspengar på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172">
        <w:trPr>
          <w:cantSplit/>
        </w:trPr>
        <w:tc>
          <w:tcPr>
            <w:tcW w:w="3046" w:type="dxa"/>
          </w:tcPr>
          <w:p w:rsidR="00690754" w:rsidRPr="00747172" w:rsidRDefault="00690754">
            <w:pPr>
              <w:pStyle w:val="UnderskriftDatum"/>
              <w:spacing w:before="240"/>
            </w:pPr>
            <w:r w:rsidRPr="00747172">
              <w:t>Stockholm den 27 september 2007</w:t>
            </w:r>
          </w:p>
        </w:tc>
        <w:tc>
          <w:tcPr>
            <w:tcW w:w="3047" w:type="dxa"/>
          </w:tcPr>
          <w:p w:rsidR="00690754" w:rsidRPr="00747172" w:rsidRDefault="00690754">
            <w:pPr>
              <w:pStyle w:val="Underskrifter"/>
              <w:spacing w:before="240"/>
            </w:pPr>
          </w:p>
        </w:tc>
      </w:tr>
      <w:tr w:rsidR="00000000" w:rsidRPr="00747172">
        <w:trPr>
          <w:cantSplit/>
        </w:trPr>
        <w:tc>
          <w:tcPr>
            <w:tcW w:w="3046" w:type="dxa"/>
          </w:tcPr>
          <w:p w:rsidR="00690754" w:rsidRPr="00747172" w:rsidRDefault="00690754">
            <w:pPr>
              <w:pStyle w:val="Underskrifter"/>
            </w:pPr>
            <w:r w:rsidRPr="00747172">
              <w:t>Kerstin Lundgren (c)</w:t>
            </w:r>
          </w:p>
        </w:tc>
        <w:tc>
          <w:tcPr>
            <w:tcW w:w="3046" w:type="dxa"/>
          </w:tcPr>
          <w:p w:rsidR="00690754" w:rsidRPr="00747172" w:rsidRDefault="00690754">
            <w:pPr>
              <w:pStyle w:val="Underskrifter"/>
            </w:pPr>
          </w:p>
        </w:tc>
      </w:tr>
    </w:tbl>
    <w:p w:rsidR="004D7823" w:rsidRPr="00747172" w:rsidRDefault="004D7823" w:rsidP="00F357DC">
      <w:pPr>
        <w:pStyle w:val="Normaltindrag"/>
      </w:pPr>
    </w:p>
    <w:sectPr w:rsidR="004D7823" w:rsidRPr="00747172" w:rsidSect="00F35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754" w:rsidRPr="00747172" w:rsidRDefault="00690754">
      <w:r w:rsidRPr="00747172">
        <w:separator/>
      </w:r>
    </w:p>
  </w:endnote>
  <w:endnote w:type="continuationSeparator" w:id="0">
    <w:p w:rsidR="00690754" w:rsidRPr="00747172" w:rsidRDefault="00690754">
      <w:r w:rsidRPr="00747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F7" w:rsidRPr="00747172" w:rsidRDefault="00747172" w:rsidP="00F357DC">
    <w:pPr>
      <w:pStyle w:val="Sidfot"/>
    </w:pPr>
    <w:r w:rsidRPr="007471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8220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DC" w:rsidRDefault="00690754">
                          <w:pPr>
                            <w:pStyle w:val="NormalS5sidnrV"/>
                          </w:pPr>
                          <w:r>
                            <w:fldChar w:fldCharType="begin"/>
                          </w:r>
                          <w:r w:rsidR="00F357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7DC" w:rsidRDefault="00690754">
                    <w:pPr>
                      <w:pStyle w:val="NormalS5sidnrV"/>
                    </w:pPr>
                    <w:r>
                      <w:fldChar w:fldCharType="begin"/>
                    </w:r>
                    <w:r w:rsidR="00F357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F7" w:rsidRPr="00747172" w:rsidRDefault="00747172" w:rsidP="00F357DC">
    <w:pPr>
      <w:pStyle w:val="Sidfot"/>
    </w:pPr>
    <w:r w:rsidRPr="007471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40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DC" w:rsidRDefault="00690754">
                          <w:pPr>
                            <w:pStyle w:val="NormalS5sidnrH"/>
                            <w:ind w:right="0"/>
                          </w:pPr>
                          <w:r>
                            <w:fldChar w:fldCharType="begin"/>
                          </w:r>
                          <w:r w:rsidR="00F357DC">
                            <w:instrText xml:space="preserve"> PAGE *\charformat</w:instrText>
                          </w:r>
                          <w:r>
                            <w:fldChar w:fldCharType="separate"/>
                          </w:r>
                          <w:r w:rsidR="00F357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7DC" w:rsidRDefault="00690754">
                    <w:pPr>
                      <w:pStyle w:val="NormalS5sidnrH"/>
                      <w:ind w:right="0"/>
                    </w:pPr>
                    <w:r>
                      <w:fldChar w:fldCharType="begin"/>
                    </w:r>
                    <w:r w:rsidR="00F357DC">
                      <w:instrText xml:space="preserve"> PAGE *\charformat</w:instrText>
                    </w:r>
                    <w:r>
                      <w:fldChar w:fldCharType="separate"/>
                    </w:r>
                    <w:r w:rsidR="00F357D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F7" w:rsidRPr="00747172" w:rsidRDefault="00747172" w:rsidP="00F357DC">
    <w:pPr>
      <w:pStyle w:val="Sidfot"/>
    </w:pPr>
    <w:r w:rsidRPr="007471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936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DC" w:rsidRDefault="00690754">
                          <w:pPr>
                            <w:pStyle w:val="NormalS5sidnrH"/>
                            <w:ind w:right="0"/>
                          </w:pPr>
                          <w:r>
                            <w:fldChar w:fldCharType="begin"/>
                          </w:r>
                          <w:r w:rsidR="00F357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7DC" w:rsidRDefault="00690754">
                    <w:pPr>
                      <w:pStyle w:val="NormalS5sidnrH"/>
                      <w:ind w:right="0"/>
                    </w:pPr>
                    <w:r>
                      <w:fldChar w:fldCharType="begin"/>
                    </w:r>
                    <w:r w:rsidR="00F357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754" w:rsidRPr="00747172" w:rsidRDefault="00690754">
      <w:r w:rsidRPr="00747172">
        <w:separator/>
      </w:r>
    </w:p>
  </w:footnote>
  <w:footnote w:type="continuationSeparator" w:id="0">
    <w:p w:rsidR="00690754" w:rsidRPr="00747172" w:rsidRDefault="00690754">
      <w:r w:rsidRPr="00747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F7" w:rsidRPr="00747172" w:rsidRDefault="00747172" w:rsidP="00F357DC">
    <w:pPr>
      <w:pStyle w:val="Sidhuvud"/>
    </w:pPr>
    <w:r w:rsidRPr="007471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028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DC" w:rsidRDefault="00690754">
                          <w:pPr>
                            <w:pStyle w:val="KantRubrikS5V"/>
                          </w:pPr>
                          <w:r>
                            <w:fldChar w:fldCharType="begin"/>
                          </w:r>
                          <w:r w:rsidR="00F357DC">
                            <w:instrText xml:space="preserve"> DOCPROPERTY "YearUser" *\charformat </w:instrText>
                          </w:r>
                          <w:r>
                            <w:fldChar w:fldCharType="separate"/>
                          </w:r>
                          <w:r w:rsidR="00F357DC">
                            <w:t>2007/08</w:t>
                          </w:r>
                          <w:r>
                            <w:fldChar w:fldCharType="end"/>
                          </w:r>
                          <w:r w:rsidR="00F357DC">
                            <w:t>:</w:t>
                          </w:r>
                          <w:r>
                            <w:fldChar w:fldCharType="begin"/>
                          </w:r>
                          <w:r w:rsidR="00F357DC">
                            <w:instrText xml:space="preserve"> DOCPROPERTY "Motionsnummer" *\charformat </w:instrText>
                          </w:r>
                          <w:r>
                            <w:fldChar w:fldCharType="separate"/>
                          </w:r>
                          <w:r w:rsidR="00F357DC">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7DC" w:rsidRDefault="00690754">
                    <w:pPr>
                      <w:pStyle w:val="KantRubrikS5V"/>
                    </w:pPr>
                    <w:r>
                      <w:fldChar w:fldCharType="begin"/>
                    </w:r>
                    <w:r w:rsidR="00F357DC">
                      <w:instrText xml:space="preserve"> DOCPROPERTY "YearUser" *\charformat </w:instrText>
                    </w:r>
                    <w:r>
                      <w:fldChar w:fldCharType="separate"/>
                    </w:r>
                    <w:r w:rsidR="00F357DC">
                      <w:t>2007/08</w:t>
                    </w:r>
                    <w:r>
                      <w:fldChar w:fldCharType="end"/>
                    </w:r>
                    <w:r w:rsidR="00F357DC">
                      <w:t>:</w:t>
                    </w:r>
                    <w:r>
                      <w:fldChar w:fldCharType="begin"/>
                    </w:r>
                    <w:r w:rsidR="00F357DC">
                      <w:instrText xml:space="preserve"> DOCPROPERTY "Motionsnummer" *\charformat </w:instrText>
                    </w:r>
                    <w:r>
                      <w:fldChar w:fldCharType="separate"/>
                    </w:r>
                    <w:r w:rsidR="00F357DC">
                      <w:t>Sf206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F7" w:rsidRPr="00747172" w:rsidRDefault="00747172" w:rsidP="00F357DC">
    <w:pPr>
      <w:pStyle w:val="Sidhuvud"/>
    </w:pPr>
    <w:r w:rsidRPr="007471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455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DC" w:rsidRDefault="00690754">
                          <w:pPr>
                            <w:pStyle w:val="KantRubrikS5H"/>
                            <w:ind w:right="0"/>
                          </w:pPr>
                          <w:r>
                            <w:fldChar w:fldCharType="begin"/>
                          </w:r>
                          <w:r w:rsidR="00F357DC">
                            <w:instrText xml:space="preserve"> DOCPROPERTY "YearUser" *\charformat </w:instrText>
                          </w:r>
                          <w:r>
                            <w:fldChar w:fldCharType="separate"/>
                          </w:r>
                          <w:r w:rsidR="00F357DC">
                            <w:t>2007/08</w:t>
                          </w:r>
                          <w:r>
                            <w:fldChar w:fldCharType="end"/>
                          </w:r>
                          <w:r w:rsidR="00F357DC">
                            <w:t>:</w:t>
                          </w:r>
                          <w:r>
                            <w:fldChar w:fldCharType="begin"/>
                          </w:r>
                          <w:r w:rsidR="00F357DC">
                            <w:instrText xml:space="preserve"> DOCPROPERTY "Motionsnummer" *\charformat </w:instrText>
                          </w:r>
                          <w:r>
                            <w:fldChar w:fldCharType="separate"/>
                          </w:r>
                          <w:r w:rsidR="00F357DC">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7DC" w:rsidRDefault="00690754">
                    <w:pPr>
                      <w:pStyle w:val="KantRubrikS5H"/>
                      <w:ind w:right="0"/>
                    </w:pPr>
                    <w:r>
                      <w:fldChar w:fldCharType="begin"/>
                    </w:r>
                    <w:r w:rsidR="00F357DC">
                      <w:instrText xml:space="preserve"> DOCPROPERTY "YearUser" *\charformat </w:instrText>
                    </w:r>
                    <w:r>
                      <w:fldChar w:fldCharType="separate"/>
                    </w:r>
                    <w:r w:rsidR="00F357DC">
                      <w:t>2007/08</w:t>
                    </w:r>
                    <w:r>
                      <w:fldChar w:fldCharType="end"/>
                    </w:r>
                    <w:r w:rsidR="00F357DC">
                      <w:t>:</w:t>
                    </w:r>
                    <w:r>
                      <w:fldChar w:fldCharType="begin"/>
                    </w:r>
                    <w:r w:rsidR="00F357DC">
                      <w:instrText xml:space="preserve"> DOCPROPERTY "Motionsnummer" *\charformat </w:instrText>
                    </w:r>
                    <w:r>
                      <w:fldChar w:fldCharType="separate"/>
                    </w:r>
                    <w:r w:rsidR="00F357DC">
                      <w:t>Sf206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54" w:rsidRPr="00747172" w:rsidRDefault="00690754">
    <w:pPr>
      <w:pStyle w:val="FSHNormal"/>
      <w:tabs>
        <w:tab w:val="right" w:pos="5840"/>
      </w:tabs>
    </w:pPr>
    <w:r w:rsidRPr="00747172">
      <w:br/>
    </w:r>
    <w:r w:rsidRPr="00747172">
      <w:fldChar w:fldCharType="begin" w:fldLock="1"/>
    </w:r>
    <w:r w:rsidRPr="00747172">
      <w:instrText xml:space="preserve"> DOCPROPERTY</w:instrText>
    </w:r>
    <w:r w:rsidRPr="00747172">
      <w:rPr>
        <w:sz w:val="18"/>
      </w:rPr>
      <w:instrText xml:space="preserve"> "YearUser" *\charformat </w:instrText>
    </w:r>
    <w:r w:rsidRPr="00747172">
      <w:fldChar w:fldCharType="separate"/>
    </w:r>
    <w:r w:rsidRPr="00747172">
      <w:t>2007/08</w:t>
    </w:r>
    <w:r w:rsidRPr="00747172">
      <w:fldChar w:fldCharType="end"/>
    </w:r>
    <w:r w:rsidRPr="00747172">
      <w:t xml:space="preserve"> </w:t>
    </w:r>
    <w:r w:rsidRPr="00747172">
      <w:tab/>
      <w:t xml:space="preserve">mnr: </w:t>
    </w:r>
    <w:r w:rsidRPr="00747172">
      <w:fldChar w:fldCharType="begin" w:fldLock="1"/>
    </w:r>
    <w:r w:rsidRPr="00747172">
      <w:instrText xml:space="preserve"> DOCPROPERTY</w:instrText>
    </w:r>
    <w:r w:rsidRPr="00747172">
      <w:rPr>
        <w:sz w:val="18"/>
      </w:rPr>
      <w:instrText xml:space="preserve"> "Motionsnummer" *\charformat </w:instrText>
    </w:r>
    <w:r w:rsidRPr="00747172">
      <w:fldChar w:fldCharType="separate"/>
    </w:r>
    <w:r w:rsidRPr="00747172">
      <w:t>Sf206</w:t>
    </w:r>
    <w:r w:rsidRPr="00747172">
      <w:fldChar w:fldCharType="end"/>
    </w:r>
    <w:r w:rsidRPr="00747172">
      <w:br/>
    </w:r>
    <w:r w:rsidRPr="00747172">
      <w:fldChar w:fldCharType="begin" w:fldLock="1"/>
    </w:r>
    <w:r w:rsidRPr="00747172">
      <w:instrText xml:space="preserve"> DOCPROPERTY</w:instrText>
    </w:r>
    <w:r w:rsidRPr="00747172">
      <w:rPr>
        <w:sz w:val="18"/>
      </w:rPr>
      <w:instrText xml:space="preserve"> "Samling" *\charformat </w:instrText>
    </w:r>
    <w:r w:rsidRPr="00747172">
      <w:fldChar w:fldCharType="end"/>
    </w:r>
    <w:r w:rsidRPr="00747172">
      <w:tab/>
      <w:t xml:space="preserve">pnr: </w:t>
    </w:r>
    <w:r w:rsidRPr="00747172">
      <w:fldChar w:fldCharType="begin" w:fldLock="1"/>
    </w:r>
    <w:r w:rsidRPr="00747172">
      <w:instrText xml:space="preserve"> DOCPROPERTY</w:instrText>
    </w:r>
    <w:r w:rsidRPr="00747172">
      <w:rPr>
        <w:sz w:val="18"/>
      </w:rPr>
      <w:instrText xml:space="preserve"> "Partinummer" *\charformat </w:instrText>
    </w:r>
    <w:r w:rsidRPr="00747172">
      <w:fldChar w:fldCharType="separate"/>
    </w:r>
    <w:r w:rsidRPr="00747172">
      <w:t>c425</w:t>
    </w:r>
    <w:r w:rsidRPr="00747172">
      <w:fldChar w:fldCharType="end"/>
    </w:r>
  </w:p>
  <w:p w:rsidR="00690754" w:rsidRPr="00747172" w:rsidRDefault="00690754">
    <w:pPr>
      <w:pStyle w:val="FSHRub1"/>
    </w:pPr>
    <w:r w:rsidRPr="00747172">
      <w:t>Motion till riksdagen</w:t>
    </w:r>
    <w:r w:rsidRPr="00747172">
      <w:br/>
    </w:r>
    <w:r w:rsidRPr="00747172">
      <w:fldChar w:fldCharType="begin" w:fldLock="1"/>
    </w:r>
    <w:r w:rsidRPr="00747172">
      <w:instrText xml:space="preserve"> DOCPROPERTY "YearUser" *\charformat </w:instrText>
    </w:r>
    <w:r w:rsidRPr="00747172">
      <w:fldChar w:fldCharType="separate"/>
    </w:r>
    <w:r w:rsidRPr="00747172">
      <w:t>2007/08</w:t>
    </w:r>
    <w:r w:rsidRPr="00747172">
      <w:fldChar w:fldCharType="end"/>
    </w:r>
    <w:r w:rsidRPr="00747172">
      <w:t>:</w:t>
    </w:r>
    <w:r w:rsidRPr="00747172">
      <w:fldChar w:fldCharType="begin" w:fldLock="1"/>
    </w:r>
    <w:r w:rsidRPr="00747172">
      <w:instrText xml:space="preserve"> DOCPROPERTY "Motionsnummer" *\charformat </w:instrText>
    </w:r>
    <w:r w:rsidRPr="00747172">
      <w:fldChar w:fldCharType="separate"/>
    </w:r>
    <w:r w:rsidRPr="00747172">
      <w:t>Sf206</w:t>
    </w:r>
    <w:r w:rsidRPr="00747172">
      <w:fldChar w:fldCharType="end"/>
    </w:r>
  </w:p>
  <w:p w:rsidR="00690754" w:rsidRPr="00747172" w:rsidRDefault="00690754">
    <w:pPr>
      <w:pStyle w:val="FSHNormalS5"/>
    </w:pPr>
    <w:r w:rsidRPr="00747172">
      <w:fldChar w:fldCharType="begin" w:fldLock="1"/>
    </w:r>
    <w:r w:rsidRPr="00747172">
      <w:instrText xml:space="preserve"> DOCPROPERTY "MotionarText" *\charformat </w:instrText>
    </w:r>
    <w:r w:rsidRPr="00747172">
      <w:fldChar w:fldCharType="separate"/>
    </w:r>
    <w:r w:rsidRPr="00747172">
      <w:t>av Kerstin Lundgren (c)</w:t>
    </w:r>
    <w:r w:rsidRPr="00747172">
      <w:fldChar w:fldCharType="end"/>
    </w:r>
    <w:r w:rsidRPr="00747172">
      <w:br/>
    </w:r>
    <w:r w:rsidRPr="00747172">
      <w:fldChar w:fldCharType="begin" w:fldLock="1"/>
    </w:r>
    <w:r w:rsidRPr="00747172">
      <w:instrText xml:space="preserve"> DOCPROPERTY "SvarFrasKort" *\charformat </w:instrText>
    </w:r>
    <w:r w:rsidRPr="00747172">
      <w:fldChar w:fldCharType="end"/>
    </w:r>
  </w:p>
  <w:p w:rsidR="00690754" w:rsidRPr="00747172" w:rsidRDefault="00690754">
    <w:pPr>
      <w:pStyle w:val="FSHTitel"/>
    </w:pPr>
    <w:r w:rsidRPr="00747172">
      <w:fldChar w:fldCharType="begin" w:fldLock="1"/>
    </w:r>
    <w:r w:rsidRPr="00747172">
      <w:instrText xml:space="preserve"> DOCPROPERTY</w:instrText>
    </w:r>
    <w:r w:rsidRPr="00747172">
      <w:rPr>
        <w:sz w:val="18"/>
      </w:rPr>
      <w:instrText xml:space="preserve"> "RubrikSvar" *\charformat </w:instrText>
    </w:r>
    <w:r w:rsidRPr="00747172">
      <w:fldChar w:fldCharType="separate"/>
    </w:r>
    <w:r w:rsidRPr="00747172">
      <w:t>Stärk de sociala skyddsnäten för enmansföretagare</w:t>
    </w:r>
    <w:r w:rsidRPr="00747172">
      <w:fldChar w:fldCharType="end"/>
    </w:r>
  </w:p>
  <w:p w:rsidR="00690754" w:rsidRPr="00747172" w:rsidRDefault="00690754">
    <w:pPr>
      <w:pStyle w:val="Normal00"/>
    </w:pPr>
  </w:p>
  <w:p w:rsidR="00F357DC" w:rsidRPr="00747172" w:rsidRDefault="00F35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623839">
    <w:abstractNumId w:val="8"/>
  </w:num>
  <w:num w:numId="2" w16cid:durableId="1804813290">
    <w:abstractNumId w:val="9"/>
  </w:num>
  <w:num w:numId="3" w16cid:durableId="524945522">
    <w:abstractNumId w:val="8"/>
  </w:num>
  <w:num w:numId="4" w16cid:durableId="871698156">
    <w:abstractNumId w:val="9"/>
  </w:num>
  <w:num w:numId="5" w16cid:durableId="334461545">
    <w:abstractNumId w:val="13"/>
  </w:num>
  <w:num w:numId="6" w16cid:durableId="1477650575">
    <w:abstractNumId w:val="10"/>
  </w:num>
  <w:num w:numId="7" w16cid:durableId="1068115375">
    <w:abstractNumId w:val="11"/>
  </w:num>
  <w:num w:numId="8" w16cid:durableId="1769036720">
    <w:abstractNumId w:val="12"/>
  </w:num>
  <w:num w:numId="9" w16cid:durableId="702245696">
    <w:abstractNumId w:val="8"/>
  </w:num>
  <w:num w:numId="10" w16cid:durableId="1200439393">
    <w:abstractNumId w:val="3"/>
  </w:num>
  <w:num w:numId="11" w16cid:durableId="47147554">
    <w:abstractNumId w:val="2"/>
  </w:num>
  <w:num w:numId="12" w16cid:durableId="2068263868">
    <w:abstractNumId w:val="1"/>
  </w:num>
  <w:num w:numId="13" w16cid:durableId="1847938647">
    <w:abstractNumId w:val="0"/>
  </w:num>
  <w:num w:numId="14" w16cid:durableId="726495006">
    <w:abstractNumId w:val="9"/>
  </w:num>
  <w:num w:numId="15" w16cid:durableId="873691352">
    <w:abstractNumId w:val="7"/>
  </w:num>
  <w:num w:numId="16" w16cid:durableId="912087972">
    <w:abstractNumId w:val="6"/>
  </w:num>
  <w:num w:numId="17" w16cid:durableId="2072729936">
    <w:abstractNumId w:val="5"/>
  </w:num>
  <w:num w:numId="18" w16cid:durableId="69226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58CD9F3-AB93-4DC3-B3F4-DE2861918629}"/>
  </w:docVars>
  <w:rsids>
    <w:rsidRoot w:val="0074717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BF7"/>
    <w:rsid w:val="00173FAA"/>
    <w:rsid w:val="00177CC2"/>
    <w:rsid w:val="0019171D"/>
    <w:rsid w:val="001921C4"/>
    <w:rsid w:val="001923A4"/>
    <w:rsid w:val="001A25D5"/>
    <w:rsid w:val="001A2624"/>
    <w:rsid w:val="001A2A2B"/>
    <w:rsid w:val="001E0043"/>
    <w:rsid w:val="001E2914"/>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0754"/>
    <w:rsid w:val="00692511"/>
    <w:rsid w:val="00693FFF"/>
    <w:rsid w:val="006A1005"/>
    <w:rsid w:val="006B6262"/>
    <w:rsid w:val="00727C6F"/>
    <w:rsid w:val="0074086B"/>
    <w:rsid w:val="00740D6D"/>
    <w:rsid w:val="00743F76"/>
    <w:rsid w:val="00747172"/>
    <w:rsid w:val="00760A4C"/>
    <w:rsid w:val="00770030"/>
    <w:rsid w:val="00774959"/>
    <w:rsid w:val="007852B2"/>
    <w:rsid w:val="00794149"/>
    <w:rsid w:val="007B67A7"/>
    <w:rsid w:val="007C6092"/>
    <w:rsid w:val="007D01EB"/>
    <w:rsid w:val="007E119E"/>
    <w:rsid w:val="007E5C98"/>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57DC"/>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007170-C0AD-47FB-B0BF-9B92F4C0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60A4C"/>
    <w:pPr>
      <w:spacing w:before="125" w:line="250" w:lineRule="atLeast"/>
      <w:jc w:val="both"/>
    </w:pPr>
    <w:rPr>
      <w:sz w:val="19"/>
      <w:lang w:val="sv-SE" w:eastAsia="sv-SE"/>
    </w:rPr>
  </w:style>
  <w:style w:type="paragraph" w:styleId="Rubrik1">
    <w:name w:val="heading 1"/>
    <w:basedOn w:val="Normal"/>
    <w:next w:val="Normal"/>
    <w:link w:val="Rubrik1Char"/>
    <w:qFormat/>
    <w:rsid w:val="00760A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60A4C"/>
    <w:pPr>
      <w:spacing w:before="500" w:line="250" w:lineRule="exact"/>
      <w:outlineLvl w:val="1"/>
    </w:pPr>
    <w:rPr>
      <w:sz w:val="27"/>
    </w:rPr>
  </w:style>
  <w:style w:type="paragraph" w:styleId="Rubrik3">
    <w:name w:val="heading 3"/>
    <w:aliases w:val="Mellanrubrik"/>
    <w:basedOn w:val="Rubrik2"/>
    <w:next w:val="Normal"/>
    <w:link w:val="Rubrik3Char"/>
    <w:qFormat/>
    <w:rsid w:val="00760A4C"/>
    <w:pPr>
      <w:spacing w:before="250" w:after="0"/>
      <w:outlineLvl w:val="2"/>
    </w:pPr>
    <w:rPr>
      <w:b/>
      <w:sz w:val="21"/>
    </w:rPr>
  </w:style>
  <w:style w:type="paragraph" w:styleId="Rubrik4">
    <w:name w:val="heading 4"/>
    <w:aliases w:val="KursivRubrik"/>
    <w:basedOn w:val="Rubrik3"/>
    <w:next w:val="Normal"/>
    <w:link w:val="Rubrik4Char"/>
    <w:qFormat/>
    <w:rsid w:val="00760A4C"/>
    <w:pPr>
      <w:outlineLvl w:val="3"/>
    </w:pPr>
    <w:rPr>
      <w:b w:val="0"/>
      <w:i/>
    </w:rPr>
  </w:style>
  <w:style w:type="paragraph" w:styleId="Rubrik5">
    <w:name w:val="heading 5"/>
    <w:aliases w:val="PackadFetRubrik,PackadKursivRubrik"/>
    <w:basedOn w:val="Rubrik4"/>
    <w:next w:val="Normal"/>
    <w:link w:val="Rubrik5Char"/>
    <w:qFormat/>
    <w:rsid w:val="00760A4C"/>
    <w:pPr>
      <w:spacing w:before="125"/>
      <w:outlineLvl w:val="4"/>
    </w:pPr>
    <w:rPr>
      <w:i w:val="0"/>
      <w:sz w:val="19"/>
    </w:rPr>
  </w:style>
  <w:style w:type="paragraph" w:styleId="Rubrik6">
    <w:name w:val="heading 6"/>
    <w:basedOn w:val="Rubrik5"/>
    <w:next w:val="Normal"/>
    <w:link w:val="Rubrik6Char"/>
    <w:qFormat/>
    <w:rsid w:val="00760A4C"/>
    <w:pPr>
      <w:spacing w:before="50" w:line="200" w:lineRule="exact"/>
      <w:outlineLvl w:val="5"/>
    </w:pPr>
    <w:rPr>
      <w:caps/>
      <w:sz w:val="14"/>
    </w:rPr>
  </w:style>
  <w:style w:type="paragraph" w:styleId="Rubrik7">
    <w:name w:val="heading 7"/>
    <w:basedOn w:val="Rubrik6"/>
    <w:next w:val="Normal"/>
    <w:link w:val="Rubrik7Char"/>
    <w:qFormat/>
    <w:rsid w:val="00760A4C"/>
    <w:pPr>
      <w:spacing w:before="0"/>
      <w:outlineLvl w:val="6"/>
    </w:pPr>
  </w:style>
  <w:style w:type="paragraph" w:styleId="Rubrik8">
    <w:name w:val="heading 8"/>
    <w:basedOn w:val="Rubrik7"/>
    <w:next w:val="Normal"/>
    <w:link w:val="Rubrik8Char"/>
    <w:qFormat/>
    <w:rsid w:val="00760A4C"/>
    <w:pPr>
      <w:outlineLvl w:val="7"/>
    </w:pPr>
  </w:style>
  <w:style w:type="paragraph" w:styleId="Rubrik9">
    <w:name w:val="heading 9"/>
    <w:basedOn w:val="Rubrik8"/>
    <w:next w:val="Normal"/>
    <w:link w:val="Rubrik9Char"/>
    <w:qFormat/>
    <w:rsid w:val="00760A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60A4C"/>
    <w:rPr>
      <w:sz w:val="32"/>
      <w:lang w:val="sv-SE" w:eastAsia="sv-SE" w:bidi="ar-SA"/>
    </w:rPr>
  </w:style>
  <w:style w:type="character" w:customStyle="1" w:styleId="Rubrik2Char">
    <w:name w:val="Rubrik 2 Char"/>
    <w:aliases w:val="Beslutrubrik Char"/>
    <w:basedOn w:val="Standardstycketeckensnitt"/>
    <w:link w:val="Rubrik2"/>
    <w:semiHidden/>
    <w:locked/>
    <w:rsid w:val="00760A4C"/>
    <w:rPr>
      <w:sz w:val="27"/>
      <w:lang w:val="sv-SE" w:eastAsia="sv-SE" w:bidi="ar-SA"/>
    </w:rPr>
  </w:style>
  <w:style w:type="character" w:customStyle="1" w:styleId="Rubrik3Char">
    <w:name w:val="Rubrik 3 Char"/>
    <w:aliases w:val="Mellanrubrik Char"/>
    <w:basedOn w:val="Standardstycketeckensnitt"/>
    <w:link w:val="Rubrik3"/>
    <w:semiHidden/>
    <w:locked/>
    <w:rsid w:val="00760A4C"/>
    <w:rPr>
      <w:b/>
      <w:sz w:val="21"/>
      <w:lang w:val="sv-SE" w:eastAsia="sv-SE" w:bidi="ar-SA"/>
    </w:rPr>
  </w:style>
  <w:style w:type="character" w:customStyle="1" w:styleId="Rubrik4Char">
    <w:name w:val="Rubrik 4 Char"/>
    <w:aliases w:val="KursivRubrik Char"/>
    <w:basedOn w:val="Standardstycketeckensnitt"/>
    <w:link w:val="Rubrik4"/>
    <w:semiHidden/>
    <w:locked/>
    <w:rsid w:val="00760A4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60A4C"/>
    <w:rPr>
      <w:sz w:val="19"/>
      <w:lang w:val="sv-SE" w:eastAsia="sv-SE" w:bidi="ar-SA"/>
    </w:rPr>
  </w:style>
  <w:style w:type="character" w:customStyle="1" w:styleId="Rubrik6Char">
    <w:name w:val="Rubrik 6 Char"/>
    <w:basedOn w:val="Standardstycketeckensnitt"/>
    <w:link w:val="Rubrik6"/>
    <w:semiHidden/>
    <w:locked/>
    <w:rsid w:val="00760A4C"/>
    <w:rPr>
      <w:caps/>
      <w:sz w:val="14"/>
      <w:lang w:val="sv-SE" w:eastAsia="sv-SE" w:bidi="ar-SA"/>
    </w:rPr>
  </w:style>
  <w:style w:type="character" w:customStyle="1" w:styleId="Rubrik7Char">
    <w:name w:val="Rubrik 7 Char"/>
    <w:basedOn w:val="Standardstycketeckensnitt"/>
    <w:link w:val="Rubrik7"/>
    <w:semiHidden/>
    <w:locked/>
    <w:rsid w:val="00760A4C"/>
    <w:rPr>
      <w:caps/>
      <w:sz w:val="14"/>
      <w:lang w:val="sv-SE" w:eastAsia="sv-SE" w:bidi="ar-SA"/>
    </w:rPr>
  </w:style>
  <w:style w:type="character" w:customStyle="1" w:styleId="Rubrik8Char">
    <w:name w:val="Rubrik 8 Char"/>
    <w:basedOn w:val="Standardstycketeckensnitt"/>
    <w:link w:val="Rubrik8"/>
    <w:semiHidden/>
    <w:locked/>
    <w:rsid w:val="00760A4C"/>
    <w:rPr>
      <w:caps/>
      <w:sz w:val="14"/>
      <w:lang w:val="sv-SE" w:eastAsia="sv-SE" w:bidi="ar-SA"/>
    </w:rPr>
  </w:style>
  <w:style w:type="character" w:customStyle="1" w:styleId="Rubrik9Char">
    <w:name w:val="Rubrik 9 Char"/>
    <w:basedOn w:val="Standardstycketeckensnitt"/>
    <w:link w:val="Rubrik9"/>
    <w:semiHidden/>
    <w:locked/>
    <w:rsid w:val="00760A4C"/>
    <w:rPr>
      <w:caps/>
      <w:sz w:val="14"/>
      <w:lang w:val="sv-SE" w:eastAsia="sv-SE" w:bidi="ar-SA"/>
    </w:rPr>
  </w:style>
  <w:style w:type="paragraph" w:styleId="Normaltindrag">
    <w:name w:val="Normal Indent"/>
    <w:aliases w:val="Normal_indrag,Normal Indrag"/>
    <w:basedOn w:val="Normal"/>
    <w:rsid w:val="00760A4C"/>
    <w:pPr>
      <w:spacing w:before="0"/>
      <w:ind w:firstLine="227"/>
    </w:pPr>
  </w:style>
  <w:style w:type="paragraph" w:styleId="Citat">
    <w:name w:val="Quote"/>
    <w:basedOn w:val="Normal"/>
    <w:next w:val="Normal"/>
    <w:qFormat/>
    <w:rsid w:val="00760A4C"/>
    <w:pPr>
      <w:spacing w:line="200" w:lineRule="exact"/>
      <w:ind w:left="340"/>
    </w:pPr>
  </w:style>
  <w:style w:type="paragraph" w:customStyle="1" w:styleId="Citatindrag">
    <w:name w:val="Citat_indrag"/>
    <w:aliases w:val="Packad"/>
    <w:basedOn w:val="Citat"/>
    <w:rsid w:val="00760A4C"/>
    <w:pPr>
      <w:spacing w:before="0"/>
      <w:ind w:firstLine="227"/>
    </w:pPr>
  </w:style>
  <w:style w:type="paragraph" w:customStyle="1" w:styleId="FSHNormal">
    <w:name w:val="FSH_Normal"/>
    <w:semiHidden/>
    <w:rsid w:val="00760A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60A4C"/>
    <w:pPr>
      <w:spacing w:line="240" w:lineRule="auto"/>
    </w:pPr>
  </w:style>
  <w:style w:type="paragraph" w:customStyle="1" w:styleId="FSHNormalS5">
    <w:name w:val="FSH_NormalS5"/>
    <w:basedOn w:val="FSHNormal"/>
    <w:next w:val="FSHNormal"/>
    <w:semiHidden/>
    <w:rsid w:val="00760A4C"/>
    <w:pPr>
      <w:keepNext/>
      <w:keepLines/>
      <w:widowControl/>
      <w:spacing w:before="230" w:after="520" w:line="250" w:lineRule="exact"/>
    </w:pPr>
    <w:rPr>
      <w:b/>
      <w:sz w:val="27"/>
    </w:rPr>
  </w:style>
  <w:style w:type="paragraph" w:customStyle="1" w:styleId="FSHNormL">
    <w:name w:val="FSH_NormLÖ"/>
    <w:basedOn w:val="FSHNormal"/>
    <w:next w:val="FSHNormal"/>
    <w:semiHidden/>
    <w:rsid w:val="00760A4C"/>
    <w:pPr>
      <w:pBdr>
        <w:top w:val="single" w:sz="12" w:space="1" w:color="auto"/>
      </w:pBdr>
    </w:pPr>
  </w:style>
  <w:style w:type="paragraph" w:customStyle="1" w:styleId="FSHRub1">
    <w:name w:val="FSH_Rub1"/>
    <w:aliases w:val="Rubrik1_S5,Huvudrubrik"/>
    <w:basedOn w:val="FSHNormal"/>
    <w:next w:val="FSHNormal"/>
    <w:semiHidden/>
    <w:rsid w:val="00760A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60A4C"/>
    <w:pPr>
      <w:spacing w:before="240" w:after="80" w:line="360" w:lineRule="exact"/>
    </w:pPr>
    <w:rPr>
      <w:sz w:val="36"/>
    </w:rPr>
  </w:style>
  <w:style w:type="paragraph" w:customStyle="1" w:styleId="FSHTitel">
    <w:name w:val="FSH_Titel"/>
    <w:aliases w:val="Dokumentrubrik"/>
    <w:basedOn w:val="FSHRub1"/>
    <w:next w:val="FSHNormal"/>
    <w:semiHidden/>
    <w:rsid w:val="00760A4C"/>
    <w:pPr>
      <w:pBdr>
        <w:bottom w:val="single" w:sz="4" w:space="3" w:color="auto"/>
      </w:pBdr>
      <w:spacing w:before="0" w:after="80" w:line="400" w:lineRule="exact"/>
    </w:pPr>
    <w:rPr>
      <w:sz w:val="40"/>
    </w:rPr>
  </w:style>
  <w:style w:type="paragraph" w:customStyle="1" w:styleId="Hemstlrubrik">
    <w:name w:val="Hemstl_rubrik"/>
    <w:basedOn w:val="Rubrik1"/>
    <w:next w:val="Normal"/>
    <w:rsid w:val="00760A4C"/>
    <w:pPr>
      <w:spacing w:after="250"/>
    </w:pPr>
  </w:style>
  <w:style w:type="paragraph" w:customStyle="1" w:styleId="Autokorrigering">
    <w:name w:val="Autokorrigering"/>
    <w:rsid w:val="00760A4C"/>
    <w:rPr>
      <w:sz w:val="24"/>
      <w:szCs w:val="24"/>
      <w:lang w:val="sv-SE" w:eastAsia="sv-SE"/>
    </w:rPr>
  </w:style>
  <w:style w:type="paragraph" w:customStyle="1" w:styleId="Yrkandehnv">
    <w:name w:val="Yrkandehänv"/>
    <w:rsid w:val="00760A4C"/>
    <w:pPr>
      <w:keepNext/>
      <w:keepLines/>
      <w:suppressAutoHyphens/>
    </w:pPr>
    <w:rPr>
      <w:noProof/>
      <w:sz w:val="16"/>
      <w:lang w:val="sv-SE" w:eastAsia="sv-SE"/>
    </w:rPr>
  </w:style>
  <w:style w:type="paragraph" w:customStyle="1" w:styleId="KantRubrikS5H">
    <w:name w:val="KantRubrikS5H"/>
    <w:semiHidden/>
    <w:rsid w:val="00760A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60A4C"/>
    <w:pPr>
      <w:spacing w:line="200" w:lineRule="exact"/>
    </w:pPr>
  </w:style>
  <w:style w:type="paragraph" w:customStyle="1" w:styleId="KantRubrikS5V">
    <w:name w:val="KantRubrikS5V"/>
    <w:basedOn w:val="KantRubrikS5H"/>
    <w:semiHidden/>
    <w:rsid w:val="00760A4C"/>
    <w:pPr>
      <w:tabs>
        <w:tab w:val="right" w:pos="1814"/>
        <w:tab w:val="left" w:pos="1899"/>
      </w:tabs>
      <w:ind w:right="0"/>
      <w:jc w:val="left"/>
    </w:pPr>
  </w:style>
  <w:style w:type="paragraph" w:customStyle="1" w:styleId="KantRubrikS5Vrad2">
    <w:name w:val="KantRubrikS5Vrad2"/>
    <w:basedOn w:val="KantRubrikS5V"/>
    <w:semiHidden/>
    <w:rsid w:val="00760A4C"/>
    <w:pPr>
      <w:tabs>
        <w:tab w:val="clear" w:pos="1814"/>
        <w:tab w:val="clear" w:pos="1899"/>
        <w:tab w:val="right" w:pos="1418"/>
        <w:tab w:val="left" w:pos="1503"/>
      </w:tabs>
    </w:pPr>
  </w:style>
  <w:style w:type="paragraph" w:customStyle="1" w:styleId="Lagtext">
    <w:name w:val="Lagtext"/>
    <w:basedOn w:val="Lagtextrubrik"/>
    <w:next w:val="Lagtextindrag"/>
    <w:rsid w:val="00760A4C"/>
    <w:pPr>
      <w:spacing w:before="0"/>
    </w:pPr>
    <w:rPr>
      <w:sz w:val="19"/>
    </w:rPr>
  </w:style>
  <w:style w:type="paragraph" w:customStyle="1" w:styleId="Lagtextrubrik">
    <w:name w:val="Lagtext_rubrik"/>
    <w:basedOn w:val="Normal"/>
    <w:next w:val="Normal"/>
    <w:rsid w:val="00760A4C"/>
    <w:pPr>
      <w:suppressAutoHyphens/>
      <w:spacing w:line="220" w:lineRule="exact"/>
    </w:pPr>
    <w:rPr>
      <w:i/>
      <w:sz w:val="21"/>
    </w:rPr>
  </w:style>
  <w:style w:type="paragraph" w:customStyle="1" w:styleId="Lagtextindrag">
    <w:name w:val="Lagtext_indrag"/>
    <w:basedOn w:val="Lagtext"/>
    <w:rsid w:val="00760A4C"/>
    <w:pPr>
      <w:ind w:firstLine="170"/>
    </w:pPr>
  </w:style>
  <w:style w:type="paragraph" w:customStyle="1" w:styleId="NormalA4fot">
    <w:name w:val="Normal_A4fot"/>
    <w:basedOn w:val="Normal"/>
    <w:semiHidden/>
    <w:rsid w:val="00760A4C"/>
    <w:pPr>
      <w:spacing w:before="240" w:line="240" w:lineRule="auto"/>
      <w:jc w:val="center"/>
    </w:pPr>
  </w:style>
  <w:style w:type="paragraph" w:customStyle="1" w:styleId="NormalA4sidnr">
    <w:name w:val="Normal_A4sidnr"/>
    <w:basedOn w:val="Normal"/>
    <w:semiHidden/>
    <w:rsid w:val="00760A4C"/>
    <w:pPr>
      <w:spacing w:after="240"/>
      <w:jc w:val="center"/>
    </w:pPr>
  </w:style>
  <w:style w:type="paragraph" w:customStyle="1" w:styleId="NormalS5sidnrH">
    <w:name w:val="Normal_S5sidnrH"/>
    <w:basedOn w:val="Normal"/>
    <w:semiHidden/>
    <w:rsid w:val="00760A4C"/>
    <w:pPr>
      <w:spacing w:before="0" w:line="240" w:lineRule="auto"/>
      <w:ind w:right="57"/>
      <w:jc w:val="right"/>
    </w:pPr>
  </w:style>
  <w:style w:type="paragraph" w:customStyle="1" w:styleId="NormalS5sidnrV">
    <w:name w:val="Normal_S5sidnrV"/>
    <w:basedOn w:val="NormalS5sidnrH"/>
    <w:semiHidden/>
    <w:rsid w:val="00760A4C"/>
    <w:pPr>
      <w:tabs>
        <w:tab w:val="right" w:pos="1814"/>
        <w:tab w:val="left" w:pos="1899"/>
      </w:tabs>
      <w:ind w:right="0"/>
      <w:jc w:val="left"/>
    </w:pPr>
  </w:style>
  <w:style w:type="paragraph" w:customStyle="1" w:styleId="Normal00">
    <w:name w:val="Normal00"/>
    <w:basedOn w:val="Normal"/>
    <w:semiHidden/>
    <w:rsid w:val="00760A4C"/>
    <w:pPr>
      <w:spacing w:before="0" w:line="240" w:lineRule="auto"/>
      <w:jc w:val="left"/>
    </w:pPr>
  </w:style>
  <w:style w:type="paragraph" w:customStyle="1" w:styleId="PunktlistaBomb">
    <w:name w:val="Punktlista_Bomb"/>
    <w:aliases w:val="Bomb"/>
    <w:basedOn w:val="Normal"/>
    <w:rsid w:val="00760A4C"/>
    <w:pPr>
      <w:numPr>
        <w:numId w:val="6"/>
      </w:numPr>
    </w:pPr>
  </w:style>
  <w:style w:type="paragraph" w:customStyle="1" w:styleId="PunktlistaNummer">
    <w:name w:val="Punktlista_Nummer"/>
    <w:aliases w:val="Nummerlista"/>
    <w:basedOn w:val="Normal"/>
    <w:rsid w:val="00760A4C"/>
    <w:pPr>
      <w:numPr>
        <w:numId w:val="7"/>
      </w:numPr>
    </w:pPr>
  </w:style>
  <w:style w:type="paragraph" w:customStyle="1" w:styleId="PunktlistaTankstreck">
    <w:name w:val="Punktlista_Tankstreck"/>
    <w:aliases w:val="Tankstreck"/>
    <w:basedOn w:val="Normal"/>
    <w:rsid w:val="00760A4C"/>
    <w:pPr>
      <w:numPr>
        <w:numId w:val="8"/>
      </w:numPr>
    </w:pPr>
  </w:style>
  <w:style w:type="paragraph" w:customStyle="1" w:styleId="RubrikSammanf">
    <w:name w:val="RubrikSammanf"/>
    <w:basedOn w:val="Rubrik1"/>
    <w:next w:val="Normal"/>
    <w:rsid w:val="00760A4C"/>
  </w:style>
  <w:style w:type="paragraph" w:customStyle="1" w:styleId="RubrikInnehllsf">
    <w:name w:val="RubrikInnehållsf"/>
    <w:basedOn w:val="RubrikSammanf"/>
    <w:next w:val="Normal"/>
    <w:rsid w:val="00760A4C"/>
  </w:style>
  <w:style w:type="paragraph" w:customStyle="1" w:styleId="Tabellochbildrubrik">
    <w:name w:val="Tabell och bildrubrik"/>
    <w:basedOn w:val="Normal"/>
    <w:next w:val="Normal"/>
    <w:rsid w:val="00760A4C"/>
    <w:pPr>
      <w:suppressAutoHyphens/>
      <w:spacing w:before="300" w:line="200" w:lineRule="exact"/>
      <w:jc w:val="left"/>
    </w:pPr>
    <w:rPr>
      <w:caps/>
      <w:sz w:val="14"/>
    </w:rPr>
  </w:style>
  <w:style w:type="paragraph" w:customStyle="1" w:styleId="Underskrifter">
    <w:name w:val="Underskrifter"/>
    <w:basedOn w:val="Normal"/>
    <w:rsid w:val="00760A4C"/>
    <w:pPr>
      <w:keepNext/>
      <w:keepLines/>
      <w:suppressAutoHyphens/>
      <w:spacing w:before="0" w:after="40" w:line="250" w:lineRule="exact"/>
    </w:pPr>
    <w:rPr>
      <w:i/>
    </w:rPr>
  </w:style>
  <w:style w:type="paragraph" w:customStyle="1" w:styleId="UnderskriftDatum">
    <w:name w:val="UnderskriftDatum"/>
    <w:basedOn w:val="Underskrifter"/>
    <w:next w:val="Underskrifter"/>
    <w:rsid w:val="00760A4C"/>
    <w:pPr>
      <w:spacing w:before="250" w:after="125"/>
    </w:pPr>
    <w:rPr>
      <w:i w:val="0"/>
    </w:rPr>
  </w:style>
  <w:style w:type="paragraph" w:styleId="Sidhuvud">
    <w:name w:val="header"/>
    <w:basedOn w:val="Normal"/>
    <w:link w:val="SidhuvudChar"/>
    <w:semiHidden/>
    <w:rsid w:val="00760A4C"/>
    <w:pPr>
      <w:tabs>
        <w:tab w:val="center" w:pos="4536"/>
        <w:tab w:val="right" w:pos="9072"/>
      </w:tabs>
    </w:pPr>
  </w:style>
  <w:style w:type="character" w:customStyle="1" w:styleId="SidhuvudChar">
    <w:name w:val="Sidhuvud Char"/>
    <w:basedOn w:val="Standardstycketeckensnitt"/>
    <w:link w:val="Sidhuvud"/>
    <w:semiHidden/>
    <w:locked/>
    <w:rsid w:val="00760A4C"/>
    <w:rPr>
      <w:sz w:val="24"/>
      <w:lang w:val="sv-SE" w:eastAsia="sv-SE" w:bidi="ar-SA"/>
    </w:rPr>
  </w:style>
  <w:style w:type="paragraph" w:styleId="Sidfot">
    <w:name w:val="footer"/>
    <w:basedOn w:val="Normal"/>
    <w:link w:val="SidfotChar"/>
    <w:semiHidden/>
    <w:rsid w:val="00760A4C"/>
    <w:pPr>
      <w:tabs>
        <w:tab w:val="center" w:pos="4536"/>
        <w:tab w:val="right" w:pos="9072"/>
      </w:tabs>
    </w:pPr>
  </w:style>
  <w:style w:type="character" w:customStyle="1" w:styleId="SidfotChar">
    <w:name w:val="Sidfot Char"/>
    <w:basedOn w:val="Standardstycketeckensnitt"/>
    <w:link w:val="Sidfot"/>
    <w:semiHidden/>
    <w:locked/>
    <w:rsid w:val="00760A4C"/>
    <w:rPr>
      <w:sz w:val="24"/>
      <w:lang w:val="sv-SE" w:eastAsia="sv-SE" w:bidi="ar-SA"/>
    </w:rPr>
  </w:style>
  <w:style w:type="paragraph" w:styleId="Innehll1">
    <w:name w:val="toc 1"/>
    <w:basedOn w:val="Normal"/>
    <w:next w:val="Innehll2"/>
    <w:semiHidden/>
    <w:rsid w:val="00760A4C"/>
    <w:pPr>
      <w:tabs>
        <w:tab w:val="right" w:leader="dot" w:pos="5953"/>
      </w:tabs>
      <w:suppressAutoHyphens/>
      <w:spacing w:before="0"/>
      <w:ind w:right="567"/>
      <w:jc w:val="left"/>
    </w:pPr>
  </w:style>
  <w:style w:type="paragraph" w:styleId="Innehll2">
    <w:name w:val="toc 2"/>
    <w:basedOn w:val="Innehll1"/>
    <w:next w:val="Innehll3"/>
    <w:semiHidden/>
    <w:rsid w:val="00760A4C"/>
    <w:pPr>
      <w:ind w:left="284"/>
    </w:pPr>
  </w:style>
  <w:style w:type="paragraph" w:styleId="Innehll3">
    <w:name w:val="toc 3"/>
    <w:basedOn w:val="Innehll2"/>
    <w:next w:val="Innehll4"/>
    <w:semiHidden/>
    <w:rsid w:val="00760A4C"/>
    <w:pPr>
      <w:ind w:left="567"/>
    </w:pPr>
  </w:style>
  <w:style w:type="paragraph" w:styleId="Innehll4">
    <w:name w:val="toc 4"/>
    <w:basedOn w:val="Innehll3"/>
    <w:next w:val="Normal"/>
    <w:semiHidden/>
    <w:rsid w:val="00760A4C"/>
  </w:style>
  <w:style w:type="paragraph" w:customStyle="1" w:styleId="Hemstlatt">
    <w:name w:val="Hemstl_att"/>
    <w:aliases w:val="HemstPunkt,HemstPunktFlera,HemställansPunkt,Förslagstext"/>
    <w:basedOn w:val="Normal"/>
    <w:next w:val="Normal"/>
    <w:rsid w:val="00760A4C"/>
    <w:pPr>
      <w:keepLines/>
      <w:spacing w:before="0"/>
      <w:ind w:left="340"/>
    </w:pPr>
  </w:style>
  <w:style w:type="paragraph" w:styleId="Datum">
    <w:name w:val="Date"/>
    <w:basedOn w:val="Normal"/>
    <w:next w:val="Normal"/>
    <w:link w:val="DatumChar"/>
    <w:semiHidden/>
    <w:rsid w:val="00760A4C"/>
  </w:style>
  <w:style w:type="character" w:customStyle="1" w:styleId="DatumChar">
    <w:name w:val="Datum Char"/>
    <w:basedOn w:val="Standardstycketeckensnitt"/>
    <w:link w:val="Datum"/>
    <w:semiHidden/>
    <w:locked/>
    <w:rsid w:val="00760A4C"/>
    <w:rPr>
      <w:sz w:val="24"/>
      <w:lang w:val="sv-SE" w:eastAsia="sv-SE" w:bidi="ar-SA"/>
    </w:rPr>
  </w:style>
  <w:style w:type="character" w:styleId="Hyperlnk">
    <w:name w:val="Hyperlink"/>
    <w:basedOn w:val="Standardstycketeckensnitt"/>
    <w:semiHidden/>
    <w:rsid w:val="00760A4C"/>
    <w:rPr>
      <w:rFonts w:cs="Times New Roman"/>
      <w:color w:val="0000FF"/>
      <w:u w:val="single"/>
    </w:rPr>
  </w:style>
  <w:style w:type="paragraph" w:styleId="Indragetstycke">
    <w:name w:val="Block Text"/>
    <w:basedOn w:val="Normal"/>
    <w:semiHidden/>
    <w:rsid w:val="00760A4C"/>
    <w:pPr>
      <w:spacing w:after="120"/>
      <w:ind w:left="1440" w:right="1440"/>
    </w:pPr>
  </w:style>
  <w:style w:type="paragraph" w:styleId="Innehll5">
    <w:name w:val="toc 5"/>
    <w:basedOn w:val="Innehll4"/>
    <w:next w:val="Normal"/>
    <w:semiHidden/>
    <w:rsid w:val="00760A4C"/>
  </w:style>
  <w:style w:type="paragraph" w:styleId="Lista">
    <w:name w:val="List"/>
    <w:basedOn w:val="Normal"/>
    <w:semiHidden/>
    <w:rsid w:val="00760A4C"/>
    <w:pPr>
      <w:ind w:left="283" w:hanging="283"/>
    </w:pPr>
  </w:style>
  <w:style w:type="paragraph" w:styleId="Normalwebb">
    <w:name w:val="Normal (Web)"/>
    <w:basedOn w:val="Normal"/>
    <w:semiHidden/>
    <w:rsid w:val="00760A4C"/>
    <w:rPr>
      <w:szCs w:val="24"/>
    </w:rPr>
  </w:style>
  <w:style w:type="paragraph" w:styleId="Numreradlista">
    <w:name w:val="List Number"/>
    <w:basedOn w:val="Normal"/>
    <w:semiHidden/>
    <w:rsid w:val="00760A4C"/>
    <w:pPr>
      <w:tabs>
        <w:tab w:val="num" w:pos="360"/>
      </w:tabs>
      <w:ind w:left="360" w:hanging="360"/>
    </w:pPr>
  </w:style>
  <w:style w:type="paragraph" w:styleId="Punktlista">
    <w:name w:val="List Bullet"/>
    <w:basedOn w:val="Normal"/>
    <w:semiHidden/>
    <w:rsid w:val="00760A4C"/>
    <w:pPr>
      <w:tabs>
        <w:tab w:val="num" w:pos="1209"/>
      </w:tabs>
      <w:ind w:left="360" w:hanging="360"/>
    </w:pPr>
  </w:style>
  <w:style w:type="character" w:styleId="Radnummer">
    <w:name w:val="line number"/>
    <w:basedOn w:val="Standardstycketeckensnitt"/>
    <w:semiHidden/>
    <w:rsid w:val="00760A4C"/>
    <w:rPr>
      <w:rFonts w:cs="Times New Roman"/>
    </w:rPr>
  </w:style>
  <w:style w:type="character" w:styleId="Sidnummer">
    <w:name w:val="page number"/>
    <w:basedOn w:val="Standardstycketeckensnitt"/>
    <w:semiHidden/>
    <w:rsid w:val="00760A4C"/>
    <w:rPr>
      <w:rFonts w:cs="Times New Roman"/>
    </w:rPr>
  </w:style>
  <w:style w:type="paragraph" w:styleId="Signatur">
    <w:name w:val="Signature"/>
    <w:basedOn w:val="Normal"/>
    <w:link w:val="SignaturChar"/>
    <w:semiHidden/>
    <w:rsid w:val="00760A4C"/>
    <w:pPr>
      <w:ind w:left="4252"/>
    </w:pPr>
  </w:style>
  <w:style w:type="character" w:customStyle="1" w:styleId="SignaturChar">
    <w:name w:val="Signatur Char"/>
    <w:basedOn w:val="Standardstycketeckensnitt"/>
    <w:link w:val="Signatur"/>
    <w:semiHidden/>
    <w:locked/>
    <w:rsid w:val="00760A4C"/>
    <w:rPr>
      <w:sz w:val="24"/>
      <w:lang w:val="sv-SE" w:eastAsia="sv-SE" w:bidi="ar-SA"/>
    </w:rPr>
  </w:style>
  <w:style w:type="paragraph" w:styleId="Underrubrik">
    <w:name w:val="Subtitle"/>
    <w:basedOn w:val="Normal"/>
    <w:link w:val="UnderrubrikChar"/>
    <w:qFormat/>
    <w:rsid w:val="00760A4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60A4C"/>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2713</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TKG-ktrl, MSMQ4mb, PersReg-Distribution mm</dc:description>
  <cp:lastModifiedBy>Lars Brink</cp:lastModifiedBy>
  <cp:revision>2</cp:revision>
  <cp:lastPrinted>2007-10-06T09:20:00Z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 de sociala skyddsnäten för enmansföretagare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de sociala skyddsnäten för enmansföretagare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20072008000000000099000004250069</vt:lpwstr>
  </property>
  <property fmtid="{D5CDD505-2E9C-101B-9397-08002B2CF9AE}" pid="47" name="datum">
    <vt:lpwstr>070927</vt:lpwstr>
  </property>
  <property fmtid="{D5CDD505-2E9C-101B-9397-08002B2CF9AE}" pid="48" name="avsändar-e-post">
    <vt:lpwstr>maud.klerby@riksdagen.se</vt:lpwstr>
  </property>
  <property fmtid="{D5CDD505-2E9C-101B-9397-08002B2CF9AE}" pid="49" name="id">
    <vt:lpwstr>20072008000000000099000004250069</vt:lpwstr>
  </property>
  <property fmtid="{D5CDD505-2E9C-101B-9397-08002B2CF9AE}" pid="50" name="nummer">
    <vt:lpwstr>206</vt:lpwstr>
  </property>
  <property fmtid="{D5CDD505-2E9C-101B-9397-08002B2CF9AE}" pid="51" name="utskottsbeteckning">
    <vt:lpwstr>Sf</vt:lpwstr>
  </property>
  <property fmtid="{D5CDD505-2E9C-101B-9397-08002B2CF9AE}" pid="52" name="GlobalUID">
    <vt:lpwstr>{F2EA4C1C-CC3E-4031-929B-9FD0E8164317}</vt:lpwstr>
  </property>
  <property fmtid="{D5CDD505-2E9C-101B-9397-08002B2CF9AE}" pid="53" name="Överföringar">
    <vt:i4>0</vt:i4>
  </property>
  <property fmtid="{D5CDD505-2E9C-101B-9397-08002B2CF9AE}" pid="54" name="Checksum">
    <vt:lpwstr>*0007653628407*</vt:lpwstr>
  </property>
  <property fmtid="{D5CDD505-2E9C-101B-9397-08002B2CF9AE}" pid="55" name="skuggnummer">
    <vt:lpwstr>247</vt:lpwstr>
  </property>
  <property fmtid="{D5CDD505-2E9C-101B-9397-08002B2CF9AE}" pid="56" name="urixVersion">
    <vt:lpwstr>3.2.0.9</vt:lpwstr>
  </property>
  <property fmtid="{D5CDD505-2E9C-101B-9397-08002B2CF9AE}" pid="57" name="urixOrigin">
    <vt:lpwstr>071016 19:59:05.882</vt:lpwstr>
  </property>
  <property fmtid="{D5CDD505-2E9C-101B-9397-08002B2CF9AE}" pid="58" name="urixGuid">
    <vt:lpwstr>{72707286-3E9E-47DA-BD9D-E38DD41D0508}</vt:lpwstr>
  </property>
</Properties>
</file>