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3BB" w:rsidRPr="006D583D" w:rsidRDefault="004E63BB">
      <w:pPr>
        <w:pStyle w:val="Frslagsrubrik"/>
        <w:shd w:val="clear" w:color="000000" w:fill="auto"/>
      </w:pPr>
      <w:r w:rsidRPr="006D583D">
        <w:t>Förslag till riksdagsbeslut</w:t>
      </w:r>
    </w:p>
    <w:p w:rsidR="004E63BB" w:rsidRPr="006D583D" w:rsidRDefault="004E63BB">
      <w:pPr>
        <w:pStyle w:val="Hemstlatt"/>
        <w:shd w:val="clear" w:color="000000" w:fill="auto"/>
        <w:ind w:left="0"/>
      </w:pPr>
      <w:r w:rsidRPr="006D583D">
        <w:t>Riksdagen tillkännager för regeringen som sin mening vad som anförs i motionen om adekvat utbildning i kost- och näringslära för dem som arbetar med att servera och laga mat.</w:t>
      </w:r>
    </w:p>
    <w:p w:rsidR="004E63BB" w:rsidRPr="006D583D" w:rsidRDefault="004E63BB">
      <w:pPr>
        <w:pStyle w:val="Rubrik1"/>
        <w:shd w:val="clear" w:color="000000" w:fill="auto"/>
      </w:pPr>
      <w:r w:rsidRPr="006D583D">
        <w:t>Motivering</w:t>
      </w:r>
    </w:p>
    <w:p w:rsidR="004E63BB" w:rsidRPr="006D583D" w:rsidRDefault="004E63BB">
      <w:pPr>
        <w:shd w:val="clear" w:color="000000" w:fill="auto"/>
      </w:pPr>
      <w:r w:rsidRPr="006D583D">
        <w:t>Svenskar tenderar att bli alltmer överviktiga. Undersökningar görs och lar</w:t>
      </w:r>
      <w:r w:rsidRPr="006D583D">
        <w:t>m</w:t>
      </w:r>
      <w:r w:rsidRPr="006D583D">
        <w:t>rapporter visar att den negativa utvecklingen bara fortsätter. Samtidigt som många blir överviktiga är många gamla inom äldreomsorgen undernärda. Många människor i vårt samhälle är till stor del beroende av mat som tillagas och serveras av andra.</w:t>
      </w:r>
    </w:p>
    <w:p w:rsidR="004E63BB" w:rsidRPr="006D583D" w:rsidRDefault="004E63BB">
      <w:pPr>
        <w:shd w:val="clear" w:color="000000" w:fill="auto"/>
      </w:pPr>
      <w:r w:rsidRPr="006D583D">
        <w:t>En viktig del för att komma till rätta med problem, som ökande barnfetma eller undernärda äldre, är att de som på något vis arbetar med att servera och laga mat till andra får adekvat utbildning i kost- och näringslära.</w:t>
      </w:r>
    </w:p>
    <w:p w:rsidR="004E63BB" w:rsidRPr="006D583D" w:rsidRDefault="004E63BB">
      <w:pPr>
        <w:pStyle w:val="Normaltindrag"/>
        <w:shd w:val="clear" w:color="000000" w:fill="auto"/>
      </w:pPr>
      <w:r w:rsidRPr="006D583D">
        <w:t>Kost- och näringslära är för lärare och förskollärare en betydelsefull del i deras utbildning; lika betydelsefullt borde det vara för vårdbiträden och u</w:t>
      </w:r>
      <w:r w:rsidRPr="006D583D">
        <w:t>n</w:t>
      </w:r>
      <w:r w:rsidRPr="006D583D">
        <w:t>dersköterskor i deras utbildning att få den kunskap som behövs. Samma sak gäller de som går hotell- och restaurangprogram i gymnasiet, där undervi</w:t>
      </w:r>
      <w:r w:rsidRPr="006D583D">
        <w:t>s</w:t>
      </w:r>
      <w:r w:rsidRPr="006D583D">
        <w:t>ningen i kostlära i dag är bristfällig.</w:t>
      </w:r>
    </w:p>
    <w:p w:rsidR="004E63BB" w:rsidRPr="006D583D" w:rsidRDefault="004E63BB">
      <w:pPr>
        <w:shd w:val="clear" w:color="000000" w:fill="auto"/>
      </w:pPr>
      <w:r w:rsidRPr="006D583D">
        <w:t>Kost- och näringslära ska ingå i utbildningen till dessa yrken i syfte att för</w:t>
      </w:r>
      <w:r w:rsidRPr="006D583D">
        <w:t>e</w:t>
      </w:r>
      <w:r w:rsidRPr="006D583D">
        <w:t>bygga fetma och undernäring. Personalen behöver även bättre kunskaper om allergier och andra avvikelser som kosten kan medföra.</w:t>
      </w:r>
    </w:p>
    <w:p w:rsidR="004E63BB" w:rsidRPr="006D583D" w:rsidRDefault="004E63BB">
      <w:pPr>
        <w:pStyle w:val="Normaltindrag"/>
        <w:shd w:val="clear" w:color="000000" w:fill="auto"/>
      </w:pPr>
      <w:r w:rsidRPr="006D583D">
        <w:t>Intresset för kostfrågor är stort idag. Det finns mängder av kostrådgivare som arbetar i media, på gym och andra ställen, där hälsan är i fokus. Kostråd verkar variera efter tycke och smak och vad som är aktuellt för dagen. Då god kost är en viktig förutsättning för människors hälsa och välbefinnande, är det angeläget att det finns välutbildade kostrådgivare i landet.</w:t>
      </w:r>
    </w:p>
    <w:p w:rsidR="004E63BB" w:rsidRPr="006D583D" w:rsidRDefault="004E63BB">
      <w:pPr>
        <w:pStyle w:val="Normaltindrag"/>
        <w:shd w:val="clear" w:color="000000" w:fill="auto"/>
      </w:pPr>
      <w:r w:rsidRPr="006D583D">
        <w:lastRenderedPageBreak/>
        <w:t>Folkhälsan, dit kostfrågorna hör, är en angelägenhet för alla beslutsfattare i landet. Därmed är den också en fråga för riksdagen att uttala sig om hur vi främjar den. Regeringen och Skolverket kan utforma detaljerna, men det är viktigt att riksdagen ger regeringen tillkänna vad som anförts om betydelsen av adekvat kost- och näringslära för dem som arbetar med mat och kostrå</w:t>
      </w:r>
      <w:r w:rsidRPr="006D583D">
        <w:t>d</w:t>
      </w:r>
      <w:r w:rsidRPr="006D583D">
        <w:t>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83D">
        <w:trPr>
          <w:cantSplit/>
        </w:trPr>
        <w:tc>
          <w:tcPr>
            <w:tcW w:w="3046" w:type="dxa"/>
          </w:tcPr>
          <w:p w:rsidR="004E63BB" w:rsidRPr="006D583D" w:rsidRDefault="004E63BB">
            <w:pPr>
              <w:pStyle w:val="UnderskriftDatum"/>
              <w:shd w:val="clear" w:color="000000" w:fill="auto"/>
              <w:spacing w:before="240"/>
            </w:pPr>
            <w:r w:rsidRPr="006D583D">
              <w:t>Stockholm den 24 september 2012</w:t>
            </w:r>
          </w:p>
        </w:tc>
        <w:tc>
          <w:tcPr>
            <w:tcW w:w="3047" w:type="dxa"/>
          </w:tcPr>
          <w:p w:rsidR="004E63BB" w:rsidRPr="006D583D" w:rsidRDefault="004E63BB">
            <w:pPr>
              <w:pStyle w:val="Underskrifter"/>
              <w:shd w:val="clear" w:color="000000" w:fill="auto"/>
              <w:spacing w:before="240"/>
            </w:pPr>
          </w:p>
        </w:tc>
      </w:tr>
      <w:tr w:rsidR="00000000" w:rsidRPr="006D583D">
        <w:trPr>
          <w:cantSplit/>
        </w:trPr>
        <w:tc>
          <w:tcPr>
            <w:tcW w:w="3046" w:type="dxa"/>
          </w:tcPr>
          <w:p w:rsidR="004E63BB" w:rsidRPr="006D583D" w:rsidRDefault="004E63BB">
            <w:pPr>
              <w:pStyle w:val="Underskrifter"/>
              <w:shd w:val="clear" w:color="000000" w:fill="auto"/>
            </w:pPr>
            <w:r w:rsidRPr="006D583D">
              <w:t>Susanne Eberstein (S)</w:t>
            </w:r>
          </w:p>
        </w:tc>
        <w:tc>
          <w:tcPr>
            <w:tcW w:w="3046" w:type="dxa"/>
          </w:tcPr>
          <w:p w:rsidR="004E63BB" w:rsidRPr="006D583D" w:rsidRDefault="004E63BB">
            <w:pPr>
              <w:pStyle w:val="Underskrifter"/>
              <w:shd w:val="clear" w:color="000000" w:fill="auto"/>
            </w:pPr>
            <w:r w:rsidRPr="006D583D">
              <w:t>Eva Sonidsson (S)</w:t>
            </w:r>
          </w:p>
        </w:tc>
      </w:tr>
    </w:tbl>
    <w:p w:rsidR="004E63BB" w:rsidRPr="006D583D" w:rsidRDefault="004E63BB">
      <w:pPr>
        <w:pStyle w:val="Normaltindrag"/>
        <w:shd w:val="clear" w:color="000000" w:fill="auto"/>
      </w:pPr>
    </w:p>
    <w:sectPr w:rsidR="004E63BB" w:rsidRPr="006D58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3BB" w:rsidRPr="006D583D" w:rsidRDefault="004E63BB">
      <w:r w:rsidRPr="006D583D">
        <w:separator/>
      </w:r>
    </w:p>
  </w:endnote>
  <w:endnote w:type="continuationSeparator" w:id="0">
    <w:p w:rsidR="004E63BB" w:rsidRPr="006D583D" w:rsidRDefault="004E63BB">
      <w:r w:rsidRPr="006D5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BB" w:rsidRPr="006D583D" w:rsidRDefault="006D583D">
    <w:pPr>
      <w:pStyle w:val="Sidfot"/>
    </w:pPr>
    <w:r w:rsidRPr="006D5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430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BB" w:rsidRDefault="004E63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3BB" w:rsidRDefault="004E63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BB" w:rsidRPr="006D583D" w:rsidRDefault="006D583D">
    <w:pPr>
      <w:pStyle w:val="Sidfot"/>
    </w:pPr>
    <w:r w:rsidRPr="006D5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032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BB" w:rsidRDefault="004E63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3BB" w:rsidRDefault="004E63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BB" w:rsidRPr="006D583D" w:rsidRDefault="006D583D">
    <w:pPr>
      <w:pStyle w:val="Sidfot"/>
    </w:pPr>
    <w:r w:rsidRPr="006D5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065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BB" w:rsidRDefault="004E6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3BB" w:rsidRDefault="004E6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3BB" w:rsidRPr="006D583D" w:rsidRDefault="004E63BB">
      <w:r w:rsidRPr="006D583D">
        <w:separator/>
      </w:r>
    </w:p>
  </w:footnote>
  <w:footnote w:type="continuationSeparator" w:id="0">
    <w:p w:rsidR="004E63BB" w:rsidRPr="006D583D" w:rsidRDefault="004E63BB">
      <w:r w:rsidRPr="006D5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BB" w:rsidRPr="006D583D" w:rsidRDefault="006D583D">
    <w:pPr>
      <w:pStyle w:val="Sidhuvud"/>
    </w:pPr>
    <w:r w:rsidRPr="006D5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7284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BB" w:rsidRDefault="004E63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3BB" w:rsidRDefault="004E63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BB" w:rsidRPr="006D583D" w:rsidRDefault="006D583D">
    <w:pPr>
      <w:pStyle w:val="Sidhuvud"/>
    </w:pPr>
    <w:r w:rsidRPr="006D5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081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3BB" w:rsidRDefault="004E63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3BB" w:rsidRDefault="004E63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3BB" w:rsidRPr="006D583D" w:rsidRDefault="004E63BB">
    <w:pPr>
      <w:pStyle w:val="FSHNormal"/>
      <w:tabs>
        <w:tab w:val="right" w:pos="5840"/>
      </w:tabs>
    </w:pPr>
    <w:r w:rsidRPr="006D583D">
      <w:br/>
    </w:r>
    <w:r w:rsidRPr="006D583D">
      <w:fldChar w:fldCharType="begin" w:fldLock="1"/>
    </w:r>
    <w:r w:rsidRPr="006D583D">
      <w:instrText xml:space="preserve"> DOCPROPERTY</w:instrText>
    </w:r>
    <w:r w:rsidRPr="006D583D">
      <w:rPr>
        <w:sz w:val="18"/>
      </w:rPr>
      <w:instrText xml:space="preserve"> "YearUser" *\charformat </w:instrText>
    </w:r>
    <w:r w:rsidRPr="006D583D">
      <w:fldChar w:fldCharType="separate"/>
    </w:r>
    <w:r w:rsidRPr="006D583D">
      <w:t>2012/13</w:t>
    </w:r>
    <w:r w:rsidRPr="006D583D">
      <w:fldChar w:fldCharType="end"/>
    </w:r>
    <w:r w:rsidRPr="006D583D">
      <w:t xml:space="preserve"> </w:t>
    </w:r>
    <w:r w:rsidRPr="006D583D">
      <w:tab/>
      <w:t xml:space="preserve">mnr: </w:t>
    </w:r>
    <w:r w:rsidRPr="006D583D">
      <w:fldChar w:fldCharType="begin" w:fldLock="1"/>
    </w:r>
    <w:r w:rsidRPr="006D583D">
      <w:instrText xml:space="preserve"> DOCPROPERTY</w:instrText>
    </w:r>
    <w:r w:rsidRPr="006D583D">
      <w:rPr>
        <w:sz w:val="18"/>
      </w:rPr>
      <w:instrText xml:space="preserve"> "Motionsnummer" *\charformat </w:instrText>
    </w:r>
    <w:r w:rsidRPr="006D583D">
      <w:fldChar w:fldCharType="separate"/>
    </w:r>
    <w:r w:rsidRPr="006D583D">
      <w:t>Ub215</w:t>
    </w:r>
    <w:r w:rsidRPr="006D583D">
      <w:fldChar w:fldCharType="end"/>
    </w:r>
    <w:r w:rsidRPr="006D583D">
      <w:br/>
    </w:r>
    <w:r w:rsidRPr="006D583D">
      <w:fldChar w:fldCharType="begin" w:fldLock="1"/>
    </w:r>
    <w:r w:rsidRPr="006D583D">
      <w:instrText xml:space="preserve"> DOCPROPERTY</w:instrText>
    </w:r>
    <w:r w:rsidRPr="006D583D">
      <w:rPr>
        <w:sz w:val="18"/>
      </w:rPr>
      <w:instrText xml:space="preserve"> "Samling" *\charformat </w:instrText>
    </w:r>
    <w:r w:rsidRPr="006D583D">
      <w:fldChar w:fldCharType="end"/>
    </w:r>
    <w:r w:rsidRPr="006D583D">
      <w:tab/>
      <w:t xml:space="preserve">pnr: </w:t>
    </w:r>
    <w:r w:rsidRPr="006D583D">
      <w:fldChar w:fldCharType="begin" w:fldLock="1"/>
    </w:r>
    <w:r w:rsidRPr="006D583D">
      <w:instrText xml:space="preserve"> DOCPROPERTY</w:instrText>
    </w:r>
    <w:r w:rsidRPr="006D583D">
      <w:rPr>
        <w:sz w:val="18"/>
      </w:rPr>
      <w:instrText xml:space="preserve"> "Partinummer" *\charformat </w:instrText>
    </w:r>
    <w:r w:rsidRPr="006D583D">
      <w:fldChar w:fldCharType="separate"/>
    </w:r>
    <w:r w:rsidRPr="006D583D">
      <w:t>S3051</w:t>
    </w:r>
    <w:r w:rsidRPr="006D583D">
      <w:fldChar w:fldCharType="end"/>
    </w:r>
  </w:p>
  <w:p w:rsidR="004E63BB" w:rsidRPr="006D583D" w:rsidRDefault="004E63BB">
    <w:pPr>
      <w:pStyle w:val="FSHRub1"/>
    </w:pPr>
    <w:r w:rsidRPr="006D583D">
      <w:t>Motion till riksdagen</w:t>
    </w:r>
    <w:r w:rsidRPr="006D583D">
      <w:br/>
    </w:r>
    <w:r w:rsidRPr="006D583D">
      <w:fldChar w:fldCharType="begin" w:fldLock="1"/>
    </w:r>
    <w:r w:rsidRPr="006D583D">
      <w:instrText xml:space="preserve"> DOCPROPERTY "YearUser" *\charformat </w:instrText>
    </w:r>
    <w:r w:rsidRPr="006D583D">
      <w:fldChar w:fldCharType="separate"/>
    </w:r>
    <w:r w:rsidRPr="006D583D">
      <w:t>2012/13</w:t>
    </w:r>
    <w:r w:rsidRPr="006D583D">
      <w:fldChar w:fldCharType="end"/>
    </w:r>
    <w:r w:rsidRPr="006D583D">
      <w:t>:</w:t>
    </w:r>
    <w:r w:rsidRPr="006D583D">
      <w:fldChar w:fldCharType="begin" w:fldLock="1"/>
    </w:r>
    <w:r w:rsidRPr="006D583D">
      <w:instrText xml:space="preserve"> DOCPROPERTY "Motionsnummer" *\charformat </w:instrText>
    </w:r>
    <w:r w:rsidRPr="006D583D">
      <w:fldChar w:fldCharType="separate"/>
    </w:r>
    <w:r w:rsidRPr="006D583D">
      <w:t>Ub215</w:t>
    </w:r>
    <w:r w:rsidRPr="006D583D">
      <w:fldChar w:fldCharType="end"/>
    </w:r>
  </w:p>
  <w:p w:rsidR="004E63BB" w:rsidRPr="006D583D" w:rsidRDefault="004E63BB">
    <w:pPr>
      <w:pStyle w:val="FSHNormalS5"/>
    </w:pPr>
    <w:r w:rsidRPr="006D583D">
      <w:fldChar w:fldCharType="begin" w:fldLock="1"/>
    </w:r>
    <w:r w:rsidRPr="006D583D">
      <w:instrText xml:space="preserve"> DOCPROPERTY "MotionarText" *\charformat </w:instrText>
    </w:r>
    <w:r w:rsidRPr="006D583D">
      <w:fldChar w:fldCharType="separate"/>
    </w:r>
    <w:r w:rsidRPr="006D583D">
      <w:t>av Susanne Eberstein och Eva Sonidsson (S)</w:t>
    </w:r>
    <w:r w:rsidRPr="006D583D">
      <w:fldChar w:fldCharType="end"/>
    </w:r>
    <w:r w:rsidRPr="006D583D">
      <w:br/>
    </w:r>
    <w:r w:rsidRPr="006D583D">
      <w:fldChar w:fldCharType="begin" w:fldLock="1"/>
    </w:r>
    <w:r w:rsidRPr="006D583D">
      <w:instrText xml:space="preserve"> DOCPROPERTY "SvarFrasKort" *\charformat </w:instrText>
    </w:r>
    <w:r w:rsidRPr="006D583D">
      <w:fldChar w:fldCharType="end"/>
    </w:r>
  </w:p>
  <w:p w:rsidR="004E63BB" w:rsidRPr="006D583D" w:rsidRDefault="004E63BB">
    <w:pPr>
      <w:pStyle w:val="FSHTitel"/>
    </w:pPr>
    <w:r w:rsidRPr="006D583D">
      <w:fldChar w:fldCharType="begin" w:fldLock="1"/>
    </w:r>
    <w:r w:rsidRPr="006D583D">
      <w:instrText xml:space="preserve"> DOCPROPERTY</w:instrText>
    </w:r>
    <w:r w:rsidRPr="006D583D">
      <w:rPr>
        <w:sz w:val="18"/>
      </w:rPr>
      <w:instrText xml:space="preserve"> "RubrikSvar" *\charformat </w:instrText>
    </w:r>
    <w:r w:rsidRPr="006D583D">
      <w:fldChar w:fldCharType="separate"/>
    </w:r>
    <w:r w:rsidRPr="006D583D">
      <w:t>Utbildning i kost- och näringslära</w:t>
    </w:r>
    <w:r w:rsidRPr="006D583D">
      <w:fldChar w:fldCharType="end"/>
    </w:r>
  </w:p>
  <w:p w:rsidR="004E63BB" w:rsidRPr="006D583D" w:rsidRDefault="004E63BB">
    <w:pPr>
      <w:pStyle w:val="Normal00"/>
    </w:pPr>
  </w:p>
  <w:p w:rsidR="004E63BB" w:rsidRPr="006D583D" w:rsidRDefault="004E63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4339678">
    <w:abstractNumId w:val="10"/>
  </w:num>
  <w:num w:numId="2" w16cid:durableId="2145854214">
    <w:abstractNumId w:val="11"/>
  </w:num>
  <w:num w:numId="3" w16cid:durableId="1412659278">
    <w:abstractNumId w:val="13"/>
  </w:num>
  <w:num w:numId="4" w16cid:durableId="236942889">
    <w:abstractNumId w:val="8"/>
  </w:num>
  <w:num w:numId="5" w16cid:durableId="1494372146">
    <w:abstractNumId w:val="3"/>
  </w:num>
  <w:num w:numId="6" w16cid:durableId="1803689499">
    <w:abstractNumId w:val="2"/>
  </w:num>
  <w:num w:numId="7" w16cid:durableId="506941801">
    <w:abstractNumId w:val="1"/>
  </w:num>
  <w:num w:numId="8" w16cid:durableId="2069954869">
    <w:abstractNumId w:val="0"/>
  </w:num>
  <w:num w:numId="9" w16cid:durableId="2031254109">
    <w:abstractNumId w:val="9"/>
  </w:num>
  <w:num w:numId="10" w16cid:durableId="366639298">
    <w:abstractNumId w:val="7"/>
  </w:num>
  <w:num w:numId="11" w16cid:durableId="1937131256">
    <w:abstractNumId w:val="6"/>
  </w:num>
  <w:num w:numId="12" w16cid:durableId="1712420707">
    <w:abstractNumId w:val="5"/>
  </w:num>
  <w:num w:numId="13" w16cid:durableId="1421440004">
    <w:abstractNumId w:val="4"/>
  </w:num>
  <w:num w:numId="14" w16cid:durableId="2139299911">
    <w:abstractNumId w:val="15"/>
  </w:num>
  <w:num w:numId="15" w16cid:durableId="1778139063">
    <w:abstractNumId w:val="12"/>
  </w:num>
  <w:num w:numId="16" w16cid:durableId="521092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4EBBEA8A-8C1F-48AC-9512-C9DE420A1403},{44E03F08-DA57-47DF-9088-8808DAA25060}"/>
  </w:docVars>
  <w:rsids>
    <w:rsidRoot w:val="00BA5900"/>
    <w:rsid w:val="004E63BB"/>
    <w:rsid w:val="006D583D"/>
    <w:rsid w:val="00BA59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D40BA5-0AD9-4FCC-ACDC-FD1B8D33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1804</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S3051</vt:lpstr>
    </vt:vector>
  </TitlesOfParts>
  <Company>Riksdagen</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S3051</dc:title>
  <dc:subject>S3051</dc:subject>
  <dc:creator>Riksdagen</dc:creator>
  <cp:keywords>Riksdagen</cp:keywords>
  <dc:description>Större EAN, fria namnval (prtimotion etc), a4-funktionen, nya v-loggan, grönmarkering, basdialogen mm</dc:description>
  <cp:lastModifiedBy>Lars Brink</cp:lastModifiedBy>
  <cp:revision>2</cp:revision>
  <cp:lastPrinted>2012-11-08T08:24:00Z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Utbildning i kost- och näringslära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kost- och näringslära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20122013000000000083000030510069</vt:lpwstr>
  </property>
  <property fmtid="{D5CDD505-2E9C-101B-9397-08002B2CF9AE}" pid="47" name="datum">
    <vt:lpwstr>120924</vt:lpwstr>
  </property>
  <property fmtid="{D5CDD505-2E9C-101B-9397-08002B2CF9AE}" pid="48" name="avsändar-e-post">
    <vt:lpwstr>andreas.larses@riksdagen.se</vt:lpwstr>
  </property>
  <property fmtid="{D5CDD505-2E9C-101B-9397-08002B2CF9AE}" pid="49" name="id">
    <vt:lpwstr>20122013000000000083000030510069</vt:lpwstr>
  </property>
  <property fmtid="{D5CDD505-2E9C-101B-9397-08002B2CF9AE}" pid="50" name="nummer">
    <vt:lpwstr>215</vt:lpwstr>
  </property>
  <property fmtid="{D5CDD505-2E9C-101B-9397-08002B2CF9AE}" pid="51" name="utskottsbeteckning">
    <vt:lpwstr>Ub</vt:lpwstr>
  </property>
  <property fmtid="{D5CDD505-2E9C-101B-9397-08002B2CF9AE}" pid="52" name="GlobalUID">
    <vt:lpwstr>{A8B27973-C712-4712-B476-FFFDE05950F9}</vt:lpwstr>
  </property>
  <property fmtid="{D5CDD505-2E9C-101B-9397-08002B2CF9AE}" pid="53" name="Överföringar">
    <vt:i4>0</vt:i4>
  </property>
  <property fmtid="{D5CDD505-2E9C-101B-9397-08002B2CF9AE}" pid="54" name="Checksum">
    <vt:lpwstr>*0017709910608*</vt:lpwstr>
  </property>
  <property fmtid="{D5CDD505-2E9C-101B-9397-08002B2CF9AE}" pid="55" name="skuggnummer">
    <vt:lpwstr>233</vt:lpwstr>
  </property>
  <property fmtid="{D5CDD505-2E9C-101B-9397-08002B2CF9AE}" pid="56" name="urixVersion">
    <vt:lpwstr>4.5.0.25</vt:lpwstr>
  </property>
  <property fmtid="{D5CDD505-2E9C-101B-9397-08002B2CF9AE}" pid="57" name="urixOrigin">
    <vt:lpwstr>121108 09:24:25.444</vt:lpwstr>
  </property>
  <property fmtid="{D5CDD505-2E9C-101B-9397-08002B2CF9AE}" pid="58" name="urixGuid">
    <vt:lpwstr>{AC2F4439-C423-44D4-A4CC-53C45CB102B9}</vt:lpwstr>
  </property>
</Properties>
</file>