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2812AA5CCBE4CBF9DAF97B2C1C5217A"/>
        </w:placeholder>
        <w:text/>
      </w:sdtPr>
      <w:sdtEndPr/>
      <w:sdtContent>
        <w:p w:rsidRPr="009B062B" w:rsidR="00AF30DD" w:rsidP="00DA28CE" w:rsidRDefault="00AF30DD" w14:paraId="39D61AB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7ab9323-1086-418c-af82-91e6f95c71b5"/>
        <w:id w:val="-1114137405"/>
        <w:lock w:val="sdtLocked"/>
      </w:sdtPr>
      <w:sdtEndPr/>
      <w:sdtContent>
        <w:p w:rsidR="006F1BF8" w:rsidRDefault="00F06A34" w14:paraId="2F7CB8D7" w14:textId="39E1216F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möjligheten att införa en miljöutbildning i undervisningen på sfi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C2757EC65E547C9980348CA61553ECE"/>
        </w:placeholder>
        <w:text/>
      </w:sdtPr>
      <w:sdtEndPr/>
      <w:sdtContent>
        <w:p w:rsidRPr="009B062B" w:rsidR="006D79C9" w:rsidP="00333E95" w:rsidRDefault="006D79C9" w14:paraId="75316E72" w14:textId="77777777">
          <w:pPr>
            <w:pStyle w:val="Rubrik1"/>
          </w:pPr>
          <w:r>
            <w:t>Motivering</w:t>
          </w:r>
        </w:p>
      </w:sdtContent>
    </w:sdt>
    <w:p w:rsidR="00D07EBC" w:rsidP="00307C52" w:rsidRDefault="00D07EBC" w14:paraId="04670660" w14:textId="60974211">
      <w:pPr>
        <w:pStyle w:val="Normalutanindragellerluft"/>
      </w:pPr>
      <w:r>
        <w:t xml:space="preserve">Svenska för invandrare, </w:t>
      </w:r>
      <w:r w:rsidR="00E328C5">
        <w:t>sfi</w:t>
      </w:r>
      <w:r>
        <w:t>, är en reform som når de flesta nyanlända till Sverige. Sverige är ett land som arbetat hårt med att vi ska värna natur och miljö, något som inte är en självklarhet i många andra länder. Undervisningen här behöver mera tydligt lära människor hur man värnar ren natur</w:t>
      </w:r>
      <w:r w:rsidR="00E328C5">
        <w:t xml:space="preserve"> och </w:t>
      </w:r>
      <w:r>
        <w:t xml:space="preserve">miljö och arbetar aktivt med recycling av material. </w:t>
      </w:r>
    </w:p>
    <w:p w:rsidR="00D07EBC" w:rsidP="00307C52" w:rsidRDefault="00D07EBC" w14:paraId="7F6C4732" w14:textId="0F631143">
      <w:bookmarkStart w:name="_GoBack" w:id="1"/>
      <w:bookmarkEnd w:id="1"/>
      <w:r w:rsidRPr="00D07EBC">
        <w:t>Därför skulle det vara bra att mer effektivt använda undervisningstiden till att ge en bra miljöutbildning i linje med det barn får i den svenska skolan</w:t>
      </w:r>
      <w:r w:rsidR="00E328C5">
        <w:t>, d</w:t>
      </w:r>
      <w:r w:rsidRPr="00D07EBC">
        <w:t>etta som en del i att vi ska nå våra miljömål.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37DBD6F4B004180BB6D29A3F538B450"/>
        </w:placeholder>
      </w:sdtPr>
      <w:sdtEndPr>
        <w:rPr>
          <w:i w:val="0"/>
          <w:noProof w:val="0"/>
        </w:rPr>
      </w:sdtEndPr>
      <w:sdtContent>
        <w:p w:rsidR="004810BC" w:rsidRDefault="004810BC" w14:paraId="0185F877" w14:textId="77777777"/>
        <w:p w:rsidRPr="008E0FE2" w:rsidR="004801AC" w:rsidP="004810BC" w:rsidRDefault="00307C52" w14:paraId="536C8C9B" w14:textId="60E40830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Olsson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1304E" w:rsidRDefault="00A1304E" w14:paraId="078ED088" w14:textId="77777777"/>
    <w:sectPr w:rsidR="00A1304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D4505" w14:textId="77777777" w:rsidR="003A76BB" w:rsidRDefault="003A76BB" w:rsidP="000C1CAD">
      <w:pPr>
        <w:spacing w:line="240" w:lineRule="auto"/>
      </w:pPr>
      <w:r>
        <w:separator/>
      </w:r>
    </w:p>
  </w:endnote>
  <w:endnote w:type="continuationSeparator" w:id="0">
    <w:p w14:paraId="5640AE06" w14:textId="77777777" w:rsidR="003A76BB" w:rsidRDefault="003A76B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723B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EFDF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82117" w14:textId="0F84529F" w:rsidR="00262EA3" w:rsidRPr="004810BC" w:rsidRDefault="00262EA3" w:rsidP="004810B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2BDD4" w14:textId="77777777" w:rsidR="003A76BB" w:rsidRDefault="003A76BB" w:rsidP="000C1CAD">
      <w:pPr>
        <w:spacing w:line="240" w:lineRule="auto"/>
      </w:pPr>
      <w:r>
        <w:separator/>
      </w:r>
    </w:p>
  </w:footnote>
  <w:footnote w:type="continuationSeparator" w:id="0">
    <w:p w14:paraId="67CBE181" w14:textId="77777777" w:rsidR="003A76BB" w:rsidRDefault="003A76B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5188BF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BBDF5CB" wp14:anchorId="1D2B934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07C52" w14:paraId="084B013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E9D908BE042459FA7C2040FF54BDA90"/>
                              </w:placeholder>
                              <w:text/>
                            </w:sdtPr>
                            <w:sdtEndPr/>
                            <w:sdtContent>
                              <w:r w:rsidR="00D07EB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FD7D9DE003547AFB7C09EC8A4F81458"/>
                              </w:placeholder>
                              <w:text/>
                            </w:sdtPr>
                            <w:sdtEndPr/>
                            <w:sdtContent>
                              <w:r w:rsidR="00D07EBC">
                                <w:t>1984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2B934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07C52" w14:paraId="084B013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E9D908BE042459FA7C2040FF54BDA90"/>
                        </w:placeholder>
                        <w:text/>
                      </w:sdtPr>
                      <w:sdtEndPr/>
                      <w:sdtContent>
                        <w:r w:rsidR="00D07EB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FD7D9DE003547AFB7C09EC8A4F81458"/>
                        </w:placeholder>
                        <w:text/>
                      </w:sdtPr>
                      <w:sdtEndPr/>
                      <w:sdtContent>
                        <w:r w:rsidR="00D07EBC">
                          <w:t>1984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9BF92D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A8FE2BF" w14:textId="77777777">
    <w:pPr>
      <w:jc w:val="right"/>
    </w:pPr>
  </w:p>
  <w:p w:rsidR="00262EA3" w:rsidP="00776B74" w:rsidRDefault="00262EA3" w14:paraId="4CFA721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307C52" w14:paraId="7B3BA48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3936308" wp14:anchorId="318B2EE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07C52" w14:paraId="3A23010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07EB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07EBC">
          <w:t>1984</w:t>
        </w:r>
      </w:sdtContent>
    </w:sdt>
  </w:p>
  <w:p w:rsidRPr="008227B3" w:rsidR="00262EA3" w:rsidP="008227B3" w:rsidRDefault="00307C52" w14:paraId="6BEBD98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07C52" w14:paraId="5205551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:1497</w:t>
        </w:r>
      </w:sdtContent>
    </w:sdt>
  </w:p>
  <w:p w:rsidR="00262EA3" w:rsidP="00E03A3D" w:rsidRDefault="00307C52" w14:paraId="319EBBD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Lotta Olsson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06A34" w14:paraId="3199B29A" w14:textId="27A78313">
        <w:pPr>
          <w:pStyle w:val="FSHRub2"/>
        </w:pPr>
        <w:r>
          <w:t>Miljöutbildning i sfi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06582F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D07EB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07C52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6BB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10BC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690B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D7F8C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986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BF8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07EBC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28C5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06A34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1AC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2179C15"/>
  <w15:chartTrackingRefBased/>
  <w15:docId w15:val="{FEF7C070-BC31-411C-8529-66A181FF4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2812AA5CCBE4CBF9DAF97B2C1C521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E23E01-ECF7-4A59-85B2-17BDA7172037}"/>
      </w:docPartPr>
      <w:docPartBody>
        <w:p w:rsidR="00D96392" w:rsidRDefault="009F3374">
          <w:pPr>
            <w:pStyle w:val="92812AA5CCBE4CBF9DAF97B2C1C5217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C2757EC65E547C9980348CA61553E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90E978-6912-41AB-A480-B4C76378665D}"/>
      </w:docPartPr>
      <w:docPartBody>
        <w:p w:rsidR="00D96392" w:rsidRDefault="009F3374">
          <w:pPr>
            <w:pStyle w:val="2C2757EC65E547C9980348CA61553EC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E9D908BE042459FA7C2040FF54BDA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F65F60-48A5-4D6B-98E5-F93DDA23EE91}"/>
      </w:docPartPr>
      <w:docPartBody>
        <w:p w:rsidR="00D96392" w:rsidRDefault="009F3374">
          <w:pPr>
            <w:pStyle w:val="BE9D908BE042459FA7C2040FF54BDA9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FD7D9DE003547AFB7C09EC8A4F814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AA977D-92B6-4F96-B093-D71FB0363D45}"/>
      </w:docPartPr>
      <w:docPartBody>
        <w:p w:rsidR="00D96392" w:rsidRDefault="009F3374">
          <w:pPr>
            <w:pStyle w:val="6FD7D9DE003547AFB7C09EC8A4F81458"/>
          </w:pPr>
          <w:r>
            <w:t xml:space="preserve"> </w:t>
          </w:r>
        </w:p>
      </w:docPartBody>
    </w:docPart>
    <w:docPart>
      <w:docPartPr>
        <w:name w:val="437DBD6F4B004180BB6D29A3F538B4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1CC485-E81A-4C39-8919-19F75B4BA430}"/>
      </w:docPartPr>
      <w:docPartBody>
        <w:p w:rsidR="001F3E04" w:rsidRDefault="001F3E0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374"/>
    <w:rsid w:val="001F3E04"/>
    <w:rsid w:val="009F3374"/>
    <w:rsid w:val="00D9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2812AA5CCBE4CBF9DAF97B2C1C5217A">
    <w:name w:val="92812AA5CCBE4CBF9DAF97B2C1C5217A"/>
  </w:style>
  <w:style w:type="paragraph" w:customStyle="1" w:styleId="F54580F6C50A43B9971622F471CC91F7">
    <w:name w:val="F54580F6C50A43B9971622F471CC91F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2BDB1A8CD41485793EDDB9658DF0A51">
    <w:name w:val="92BDB1A8CD41485793EDDB9658DF0A51"/>
  </w:style>
  <w:style w:type="paragraph" w:customStyle="1" w:styleId="2C2757EC65E547C9980348CA61553ECE">
    <w:name w:val="2C2757EC65E547C9980348CA61553ECE"/>
  </w:style>
  <w:style w:type="paragraph" w:customStyle="1" w:styleId="8B79564275A441B9BED2133BB0E0A932">
    <w:name w:val="8B79564275A441B9BED2133BB0E0A932"/>
  </w:style>
  <w:style w:type="paragraph" w:customStyle="1" w:styleId="8BC0112CD82840A5A3701BE0FE1EB70F">
    <w:name w:val="8BC0112CD82840A5A3701BE0FE1EB70F"/>
  </w:style>
  <w:style w:type="paragraph" w:customStyle="1" w:styleId="BE9D908BE042459FA7C2040FF54BDA90">
    <w:name w:val="BE9D908BE042459FA7C2040FF54BDA90"/>
  </w:style>
  <w:style w:type="paragraph" w:customStyle="1" w:styleId="6FD7D9DE003547AFB7C09EC8A4F81458">
    <w:name w:val="6FD7D9DE003547AFB7C09EC8A4F814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DCB3D0-7CCD-4583-8C95-585CA6A67193}"/>
</file>

<file path=customXml/itemProps2.xml><?xml version="1.0" encoding="utf-8"?>
<ds:datastoreItem xmlns:ds="http://schemas.openxmlformats.org/officeDocument/2006/customXml" ds:itemID="{1444AF9F-DB1B-4EC4-8FBA-46C816D5FB70}"/>
</file>

<file path=customXml/itemProps3.xml><?xml version="1.0" encoding="utf-8"?>
<ds:datastoreItem xmlns:ds="http://schemas.openxmlformats.org/officeDocument/2006/customXml" ds:itemID="{86B087F9-8733-4954-96AF-26CB024C75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655</Characters>
  <Application>Microsoft Office Word</Application>
  <DocSecurity>0</DocSecurity>
  <Lines>17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M1984 Miljöutbildning i SFI</vt:lpstr>
      <vt:lpstr>
      </vt:lpstr>
    </vt:vector>
  </TitlesOfParts>
  <Company>Sveriges riksdag</Company>
  <LinksUpToDate>false</LinksUpToDate>
  <CharactersWithSpaces>778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