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3DDE" w:rsidRPr="00B03DDE" w:rsidRDefault="00B03DDE">
      <w:pPr>
        <w:pStyle w:val="Frslagsrubrik"/>
      </w:pPr>
      <w:r w:rsidRPr="00B03DDE">
        <w:t>Förslag till riksdagsbeslut</w:t>
      </w:r>
    </w:p>
    <w:p w:rsidR="00B03DDE" w:rsidRPr="00B03DDE" w:rsidRDefault="00B03DDE">
      <w:pPr>
        <w:pStyle w:val="Hemstlatt"/>
        <w:ind w:left="0"/>
      </w:pPr>
      <w:r w:rsidRPr="00B03DDE">
        <w:t>Riksdagen tillkännager för regeringen som sin mening vad som anförs i motionen om att skydda havskräftans långsiktiga överlevnad i hela Västerhavet genom beslut om att endast selektiva fångstredskap får användas vid kräftfiske.</w:t>
      </w:r>
    </w:p>
    <w:p w:rsidR="00B03DDE" w:rsidRPr="00B03DDE" w:rsidRDefault="00B03DDE">
      <w:pPr>
        <w:pStyle w:val="Rubrik1"/>
      </w:pPr>
      <w:r w:rsidRPr="00B03DDE">
        <w:t>Motivering</w:t>
      </w:r>
    </w:p>
    <w:p w:rsidR="00B03DDE" w:rsidRPr="00B03DDE" w:rsidRDefault="00B03DDE">
      <w:pPr>
        <w:rPr>
          <w:szCs w:val="28"/>
        </w:rPr>
      </w:pPr>
      <w:r w:rsidRPr="00B03DDE">
        <w:rPr>
          <w:szCs w:val="28"/>
        </w:rPr>
        <w:t>Havskräftan är sedan länge en omtyckt delikatess i Västsverige, och det finns väl knappast någon västkustbo som inte varit på kräftkalas där havskräftor serverats. Havskräftan fiskas med bottentrål och bur, men enligt uppgifter från fältet sker i många fall ingen bortsortering av småkräftor vid trålfiske utan fångst av mycket små oätbara kräftor förekommer. En observatör not</w:t>
      </w:r>
      <w:r w:rsidRPr="00B03DDE">
        <w:rPr>
          <w:szCs w:val="28"/>
        </w:rPr>
        <w:t>e</w:t>
      </w:r>
      <w:r w:rsidRPr="00B03DDE">
        <w:rPr>
          <w:szCs w:val="28"/>
        </w:rPr>
        <w:t xml:space="preserve">rade att för varje </w:t>
      </w:r>
      <w:smartTag w:uri="urn:schemas-microsoft-com:office:smarttags" w:element="metricconverter">
        <w:smartTagPr>
          <w:attr w:name="ProductID" w:val="40 kg"/>
        </w:smartTagPr>
        <w:r w:rsidRPr="00B03DDE">
          <w:rPr>
            <w:szCs w:val="28"/>
          </w:rPr>
          <w:t>40 kg</w:t>
        </w:r>
      </w:smartTag>
      <w:r w:rsidRPr="00B03DDE">
        <w:rPr>
          <w:szCs w:val="28"/>
        </w:rPr>
        <w:t xml:space="preserve"> användbar kräfta kastades ca </w:t>
      </w:r>
      <w:smartTag w:uri="urn:schemas-microsoft-com:office:smarttags" w:element="metricconverter">
        <w:smartTagPr>
          <w:attr w:name="ProductID" w:val="400 kg"/>
        </w:smartTagPr>
        <w:r w:rsidRPr="00B03DDE">
          <w:rPr>
            <w:szCs w:val="28"/>
          </w:rPr>
          <w:t>400 kg</w:t>
        </w:r>
      </w:smartTag>
      <w:r w:rsidRPr="00B03DDE">
        <w:rPr>
          <w:szCs w:val="28"/>
        </w:rPr>
        <w:t xml:space="preserve"> död småkräfta överbord vid ett trålfiske av kräfta. Även om detta inte sker vid alla tillfällen är det otillfredsställande att det överhuvudtaget förekommer. Även på Fisk</w:t>
      </w:r>
      <w:r w:rsidRPr="00B03DDE">
        <w:rPr>
          <w:szCs w:val="28"/>
        </w:rPr>
        <w:t>e</w:t>
      </w:r>
      <w:r w:rsidRPr="00B03DDE">
        <w:rPr>
          <w:szCs w:val="28"/>
        </w:rPr>
        <w:t>riverkets hemsida står att ”stora mängder liten havskräfta kastas alltjämt över bord”. För närvarande är burfisket av kräftor det fiske som fyller kraven på långsiktig hållbarhet. På sina håll är det även Kravmärkt.</w:t>
      </w:r>
    </w:p>
    <w:p w:rsidR="00B03DDE" w:rsidRPr="00B03DDE" w:rsidRDefault="00B03DDE">
      <w:pPr>
        <w:pStyle w:val="Normaltindrag"/>
      </w:pPr>
      <w:r w:rsidRPr="00B03DDE">
        <w:t>I riksdagen har i andra sammanhang behovet av selektiva redskap</w:t>
      </w:r>
      <w:r w:rsidRPr="00B03DDE">
        <w:t xml:space="preserve"> vid fiske lyfts fram som en viktig faktor för att skydda hotade arter. Generella bestä</w:t>
      </w:r>
      <w:r w:rsidRPr="00B03DDE">
        <w:t>m</w:t>
      </w:r>
      <w:r w:rsidRPr="00B03DDE">
        <w:t>melser om sådana redskap bör snarast införas för allt fiske av havskräfta i Västerhavet.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03DDE">
        <w:trPr>
          <w:cantSplit/>
        </w:trPr>
        <w:tc>
          <w:tcPr>
            <w:tcW w:w="3046" w:type="dxa"/>
          </w:tcPr>
          <w:p w:rsidR="00B03DDE" w:rsidRPr="00B03DDE" w:rsidRDefault="00B03DDE">
            <w:pPr>
              <w:pStyle w:val="UnderskriftDatum"/>
              <w:spacing w:before="240"/>
            </w:pPr>
            <w:r w:rsidRPr="00B03DDE">
              <w:t>Stockholm den 1 oktober 2009</w:t>
            </w:r>
          </w:p>
        </w:tc>
        <w:tc>
          <w:tcPr>
            <w:tcW w:w="3047" w:type="dxa"/>
          </w:tcPr>
          <w:p w:rsidR="00B03DDE" w:rsidRPr="00B03DDE" w:rsidRDefault="00B03DDE">
            <w:pPr>
              <w:pStyle w:val="Underskrifter"/>
              <w:spacing w:before="240"/>
            </w:pPr>
          </w:p>
        </w:tc>
      </w:tr>
      <w:tr w:rsidR="00000000" w:rsidRPr="00B03DDE">
        <w:trPr>
          <w:cantSplit/>
        </w:trPr>
        <w:tc>
          <w:tcPr>
            <w:tcW w:w="3046" w:type="dxa"/>
          </w:tcPr>
          <w:p w:rsidR="00B03DDE" w:rsidRPr="00B03DDE" w:rsidRDefault="00B03DDE">
            <w:pPr>
              <w:pStyle w:val="Underskrifter"/>
            </w:pPr>
            <w:r w:rsidRPr="00B03DDE">
              <w:t>Eva Selin Lindgren (c)</w:t>
            </w:r>
          </w:p>
        </w:tc>
        <w:tc>
          <w:tcPr>
            <w:tcW w:w="3046" w:type="dxa"/>
          </w:tcPr>
          <w:p w:rsidR="00B03DDE" w:rsidRPr="00B03DDE" w:rsidRDefault="00B03DDE">
            <w:pPr>
              <w:pStyle w:val="Underskrifter"/>
            </w:pPr>
          </w:p>
        </w:tc>
      </w:tr>
    </w:tbl>
    <w:p w:rsidR="00B03DDE" w:rsidRPr="00B03DDE" w:rsidRDefault="00B03DDE">
      <w:pPr>
        <w:pStyle w:val="Normaltindrag"/>
      </w:pPr>
    </w:p>
    <w:sectPr w:rsidR="00000000" w:rsidRPr="00B03D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3DDE" w:rsidRPr="00B03DDE" w:rsidRDefault="00B03DDE">
      <w:r w:rsidRPr="00B03DDE">
        <w:separator/>
      </w:r>
    </w:p>
  </w:endnote>
  <w:endnote w:type="continuationSeparator" w:id="0">
    <w:p w:rsidR="00B03DDE" w:rsidRPr="00B03DDE" w:rsidRDefault="00B03DDE">
      <w:r w:rsidRPr="00B03DD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DDE" w:rsidRPr="00B03DDE" w:rsidRDefault="00B03DDE">
    <w:pPr>
      <w:pStyle w:val="Sidfot"/>
    </w:pPr>
    <w:r w:rsidRPr="00B03DD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6590512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DDE" w:rsidRDefault="00B03DDE">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3DDE" w:rsidRDefault="00B03DDE">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DDE" w:rsidRPr="00B03DDE" w:rsidRDefault="00B03DDE">
    <w:pPr>
      <w:pStyle w:val="Sidfot"/>
    </w:pPr>
    <w:r w:rsidRPr="00B03DD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3754806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DDE" w:rsidRDefault="00B03D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3DDE" w:rsidRDefault="00B03D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DDE" w:rsidRPr="00B03DDE" w:rsidRDefault="00B03DDE">
    <w:pPr>
      <w:pStyle w:val="Sidfot"/>
    </w:pPr>
    <w:r w:rsidRPr="00B03DD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00241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DDE" w:rsidRDefault="00B03DD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3DDE" w:rsidRDefault="00B03DD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3DDE" w:rsidRPr="00B03DDE" w:rsidRDefault="00B03DDE">
      <w:r w:rsidRPr="00B03DDE">
        <w:separator/>
      </w:r>
    </w:p>
  </w:footnote>
  <w:footnote w:type="continuationSeparator" w:id="0">
    <w:p w:rsidR="00B03DDE" w:rsidRPr="00B03DDE" w:rsidRDefault="00B03DDE">
      <w:r w:rsidRPr="00B03DD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DDE" w:rsidRPr="00B03DDE" w:rsidRDefault="00B03DDE">
    <w:pPr>
      <w:pStyle w:val="Sidhuvud"/>
    </w:pPr>
    <w:r w:rsidRPr="00B03DD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049696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DDE" w:rsidRDefault="00B03DD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3DDE" w:rsidRDefault="00B03DDE">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DDE" w:rsidRPr="00B03DDE" w:rsidRDefault="00B03DDE">
    <w:pPr>
      <w:pStyle w:val="Sidhuvud"/>
    </w:pPr>
    <w:r w:rsidRPr="00B03DD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8524103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3DDE" w:rsidRDefault="00B03DD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3DDE" w:rsidRDefault="00B03DDE">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MJ343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3DDE" w:rsidRPr="00B03DDE" w:rsidRDefault="00B03DDE">
    <w:pPr>
      <w:pStyle w:val="FSHNormal"/>
      <w:tabs>
        <w:tab w:val="right" w:pos="5840"/>
      </w:tabs>
    </w:pPr>
    <w:r w:rsidRPr="00B03DDE">
      <w:br/>
    </w:r>
    <w:r w:rsidRPr="00B03DDE">
      <w:fldChar w:fldCharType="begin" w:fldLock="1"/>
    </w:r>
    <w:r w:rsidRPr="00B03DDE">
      <w:instrText xml:space="preserve"> DOCPROPERTY</w:instrText>
    </w:r>
    <w:r w:rsidRPr="00B03DDE">
      <w:rPr>
        <w:sz w:val="18"/>
      </w:rPr>
      <w:instrText xml:space="preserve"> "YearUser" *\charformat </w:instrText>
    </w:r>
    <w:r w:rsidRPr="00B03DDE">
      <w:fldChar w:fldCharType="separate"/>
    </w:r>
    <w:r w:rsidRPr="00B03DDE">
      <w:t>2009/10</w:t>
    </w:r>
    <w:r w:rsidRPr="00B03DDE">
      <w:fldChar w:fldCharType="end"/>
    </w:r>
    <w:r w:rsidRPr="00B03DDE">
      <w:t xml:space="preserve"> </w:t>
    </w:r>
    <w:r w:rsidRPr="00B03DDE">
      <w:tab/>
      <w:t xml:space="preserve">mnr: </w:t>
    </w:r>
    <w:r w:rsidRPr="00B03DDE">
      <w:fldChar w:fldCharType="begin" w:fldLock="1"/>
    </w:r>
    <w:r w:rsidRPr="00B03DDE">
      <w:instrText xml:space="preserve"> DOCPROPERTY</w:instrText>
    </w:r>
    <w:r w:rsidRPr="00B03DDE">
      <w:rPr>
        <w:sz w:val="18"/>
      </w:rPr>
      <w:instrText xml:space="preserve"> "Motionsnummer" *\charformat </w:instrText>
    </w:r>
    <w:r w:rsidRPr="00B03DDE">
      <w:fldChar w:fldCharType="separate"/>
    </w:r>
    <w:r w:rsidRPr="00B03DDE">
      <w:t>MJ343</w:t>
    </w:r>
    <w:r w:rsidRPr="00B03DDE">
      <w:fldChar w:fldCharType="end"/>
    </w:r>
    <w:r w:rsidRPr="00B03DDE">
      <w:br/>
    </w:r>
    <w:r w:rsidRPr="00B03DDE">
      <w:fldChar w:fldCharType="begin" w:fldLock="1"/>
    </w:r>
    <w:r w:rsidRPr="00B03DDE">
      <w:instrText xml:space="preserve"> DOCPROPERTY</w:instrText>
    </w:r>
    <w:r w:rsidRPr="00B03DDE">
      <w:rPr>
        <w:sz w:val="18"/>
      </w:rPr>
      <w:instrText xml:space="preserve"> "Samling" *\charformat </w:instrText>
    </w:r>
    <w:r w:rsidRPr="00B03DDE">
      <w:fldChar w:fldCharType="end"/>
    </w:r>
    <w:r w:rsidRPr="00B03DDE">
      <w:tab/>
      <w:t xml:space="preserve">pnr: </w:t>
    </w:r>
    <w:r w:rsidRPr="00B03DDE">
      <w:fldChar w:fldCharType="begin" w:fldLock="1"/>
    </w:r>
    <w:r w:rsidRPr="00B03DDE">
      <w:instrText xml:space="preserve"> DOCPROPERTY</w:instrText>
    </w:r>
    <w:r w:rsidRPr="00B03DDE">
      <w:rPr>
        <w:sz w:val="18"/>
      </w:rPr>
      <w:instrText xml:space="preserve"> "Partinummer" *\charformat </w:instrText>
    </w:r>
    <w:r w:rsidRPr="00B03DDE">
      <w:fldChar w:fldCharType="separate"/>
    </w:r>
    <w:r w:rsidRPr="00B03DDE">
      <w:t>c352</w:t>
    </w:r>
    <w:r w:rsidRPr="00B03DDE">
      <w:fldChar w:fldCharType="end"/>
    </w:r>
  </w:p>
  <w:p w:rsidR="00B03DDE" w:rsidRPr="00B03DDE" w:rsidRDefault="00B03DDE">
    <w:pPr>
      <w:pStyle w:val="FSHRub1"/>
    </w:pPr>
    <w:r w:rsidRPr="00B03DDE">
      <w:t>Motion till riksdagen</w:t>
    </w:r>
    <w:r w:rsidRPr="00B03DDE">
      <w:br/>
    </w:r>
    <w:r w:rsidRPr="00B03DDE">
      <w:fldChar w:fldCharType="begin" w:fldLock="1"/>
    </w:r>
    <w:r w:rsidRPr="00B03DDE">
      <w:instrText xml:space="preserve"> DOCPROPERTY "YearUser" *\charformat </w:instrText>
    </w:r>
    <w:r w:rsidRPr="00B03DDE">
      <w:fldChar w:fldCharType="separate"/>
    </w:r>
    <w:r w:rsidRPr="00B03DDE">
      <w:t>2009/10</w:t>
    </w:r>
    <w:r w:rsidRPr="00B03DDE">
      <w:fldChar w:fldCharType="end"/>
    </w:r>
    <w:r w:rsidRPr="00B03DDE">
      <w:t>:</w:t>
    </w:r>
    <w:r w:rsidRPr="00B03DDE">
      <w:fldChar w:fldCharType="begin" w:fldLock="1"/>
    </w:r>
    <w:r w:rsidRPr="00B03DDE">
      <w:instrText xml:space="preserve"> DOCPROPERTY "Motionsnummer" *\charformat </w:instrText>
    </w:r>
    <w:r w:rsidRPr="00B03DDE">
      <w:fldChar w:fldCharType="separate"/>
    </w:r>
    <w:r w:rsidRPr="00B03DDE">
      <w:t>MJ343</w:t>
    </w:r>
    <w:r w:rsidRPr="00B03DDE">
      <w:fldChar w:fldCharType="end"/>
    </w:r>
  </w:p>
  <w:p w:rsidR="00B03DDE" w:rsidRPr="00B03DDE" w:rsidRDefault="00B03DDE">
    <w:pPr>
      <w:pStyle w:val="FSHNormalS5"/>
    </w:pPr>
    <w:r w:rsidRPr="00B03DDE">
      <w:fldChar w:fldCharType="begin" w:fldLock="1"/>
    </w:r>
    <w:r w:rsidRPr="00B03DDE">
      <w:instrText xml:space="preserve"> DOCPROPERTY "MotionarText" *\charformat </w:instrText>
    </w:r>
    <w:r w:rsidRPr="00B03DDE">
      <w:fldChar w:fldCharType="separate"/>
    </w:r>
    <w:r w:rsidRPr="00B03DDE">
      <w:t>av Eva Selin Lindgren (c)</w:t>
    </w:r>
    <w:r w:rsidRPr="00B03DDE">
      <w:fldChar w:fldCharType="end"/>
    </w:r>
    <w:r w:rsidRPr="00B03DDE">
      <w:br/>
    </w:r>
    <w:r w:rsidRPr="00B03DDE">
      <w:fldChar w:fldCharType="begin" w:fldLock="1"/>
    </w:r>
    <w:r w:rsidRPr="00B03DDE">
      <w:instrText xml:space="preserve"> DOCPROPERTY "SvarFrasKort" *\charformat </w:instrText>
    </w:r>
    <w:r w:rsidRPr="00B03DDE">
      <w:fldChar w:fldCharType="end"/>
    </w:r>
  </w:p>
  <w:p w:rsidR="00B03DDE" w:rsidRPr="00B03DDE" w:rsidRDefault="00B03DDE">
    <w:pPr>
      <w:pStyle w:val="FSHTitel"/>
    </w:pPr>
    <w:r w:rsidRPr="00B03DDE">
      <w:fldChar w:fldCharType="begin" w:fldLock="1"/>
    </w:r>
    <w:r w:rsidRPr="00B03DDE">
      <w:instrText xml:space="preserve"> DOCPROPERTY</w:instrText>
    </w:r>
    <w:r w:rsidRPr="00B03DDE">
      <w:rPr>
        <w:sz w:val="18"/>
      </w:rPr>
      <w:instrText xml:space="preserve"> "RubrikSvar" *\charformat </w:instrText>
    </w:r>
    <w:r w:rsidRPr="00B03DDE">
      <w:fldChar w:fldCharType="separate"/>
    </w:r>
    <w:r w:rsidRPr="00B03DDE">
      <w:t>Skydd av havskräftan på västkusten</w:t>
    </w:r>
    <w:r w:rsidRPr="00B03DDE">
      <w:fldChar w:fldCharType="end"/>
    </w:r>
  </w:p>
  <w:p w:rsidR="00B03DDE" w:rsidRPr="00B03DDE" w:rsidRDefault="00B03DDE">
    <w:pPr>
      <w:pStyle w:val="Normal00"/>
    </w:pPr>
  </w:p>
  <w:p w:rsidR="00B03DDE" w:rsidRPr="00B03DDE" w:rsidRDefault="00B03D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2F66608"/>
    <w:multiLevelType w:val="multilevel"/>
    <w:tmpl w:val="08C4AC9C"/>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15665923">
    <w:abstractNumId w:val="8"/>
  </w:num>
  <w:num w:numId="2" w16cid:durableId="1280528551">
    <w:abstractNumId w:val="9"/>
  </w:num>
  <w:num w:numId="3" w16cid:durableId="1255747521">
    <w:abstractNumId w:val="8"/>
  </w:num>
  <w:num w:numId="4" w16cid:durableId="1144353895">
    <w:abstractNumId w:val="9"/>
  </w:num>
  <w:num w:numId="5" w16cid:durableId="1427189660">
    <w:abstractNumId w:val="14"/>
  </w:num>
  <w:num w:numId="6" w16cid:durableId="669329984">
    <w:abstractNumId w:val="10"/>
  </w:num>
  <w:num w:numId="7" w16cid:durableId="169830788">
    <w:abstractNumId w:val="11"/>
  </w:num>
  <w:num w:numId="8" w16cid:durableId="1262952058">
    <w:abstractNumId w:val="12"/>
  </w:num>
  <w:num w:numId="9" w16cid:durableId="1667438361">
    <w:abstractNumId w:val="8"/>
  </w:num>
  <w:num w:numId="10" w16cid:durableId="1368068799">
    <w:abstractNumId w:val="3"/>
  </w:num>
  <w:num w:numId="11" w16cid:durableId="1878815620">
    <w:abstractNumId w:val="2"/>
  </w:num>
  <w:num w:numId="12" w16cid:durableId="1429471340">
    <w:abstractNumId w:val="1"/>
  </w:num>
  <w:num w:numId="13" w16cid:durableId="1725564508">
    <w:abstractNumId w:val="0"/>
  </w:num>
  <w:num w:numId="14" w16cid:durableId="811487708">
    <w:abstractNumId w:val="9"/>
  </w:num>
  <w:num w:numId="15" w16cid:durableId="1049378894">
    <w:abstractNumId w:val="7"/>
  </w:num>
  <w:num w:numId="16" w16cid:durableId="999578898">
    <w:abstractNumId w:val="6"/>
  </w:num>
  <w:num w:numId="17" w16cid:durableId="1075593006">
    <w:abstractNumId w:val="5"/>
  </w:num>
  <w:num w:numId="18" w16cid:durableId="320934661">
    <w:abstractNumId w:val="4"/>
  </w:num>
  <w:num w:numId="19" w16cid:durableId="12305042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1"/>
    <w:docVar w:name="PersonGUIDs" w:val="{23A8DBBF-7B83-4F34-8502-26B77A9F3894}"/>
  </w:docVars>
  <w:rsids>
    <w:rsidRoot w:val="006B1F21"/>
    <w:rsid w:val="006B1F21"/>
    <w:rsid w:val="00B03DD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15:chartTrackingRefBased/>
  <w15:docId w15:val="{70CCF40C-9F98-4F93-83E9-D5BFDC113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tabs>
        <w:tab w:val="clear" w:pos="1021"/>
      </w:tabs>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att">
    <w:name w:val="Hemstl_att"/>
    <w:aliases w:val="Förslagspunkt,Yrkande,Förslagstext"/>
    <w:basedOn w:val="Normal"/>
    <w:next w:val="Normal"/>
    <w:pPr>
      <w:keepLines/>
      <w:spacing w:before="0"/>
      <w:ind w:left="34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Frslagsrubrik">
    <w:name w:val="Förslagsrubrik"/>
    <w:basedOn w:val="Rubrik1"/>
    <w:next w:val="Normal"/>
    <w:pPr>
      <w:spacing w:after="25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1181</Characters>
  <Application>Microsoft Office Word</Application>
  <DocSecurity>4</DocSecurity>
  <Lines>25</Lines>
  <Paragraphs>8</Paragraphs>
  <ScaleCrop>false</ScaleCrop>
  <HeadingPairs>
    <vt:vector size="2" baseType="variant">
      <vt:variant>
        <vt:lpstr>Rubrik</vt:lpstr>
      </vt:variant>
      <vt:variant>
        <vt:i4>1</vt:i4>
      </vt:variant>
    </vt:vector>
  </HeadingPairs>
  <TitlesOfParts>
    <vt:vector size="1" baseType="lpstr">
      <vt:lpstr>c352</vt:lpstr>
    </vt:vector>
  </TitlesOfParts>
  <Company>Riksdagen</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c352</dc:title>
  <dc:subject>c352</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2009-12-11T09:25:00Z</cp:lastPrinted>
  <dcterms:created xsi:type="dcterms:W3CDTF">2025-12-17T20:34:00Z</dcterms:created>
  <dcterms:modified xsi:type="dcterms:W3CDTF">2025-12-17T20:34:00Z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mot2000_515_2009-12-11</vt:lpwstr>
  </property>
  <property fmtid="{D5CDD505-2E9C-101B-9397-08002B2CF9AE}" pid="3" name="version">
    <vt:lpwstr>mot2000_496_2009-10-01</vt:lpwstr>
  </property>
  <property fmtid="{D5CDD505-2E9C-101B-9397-08002B2CF9AE}" pid="4" name="dokumenttyp">
    <vt:lpwstr>motion</vt:lpwstr>
  </property>
  <property fmtid="{D5CDD505-2E9C-101B-9397-08002B2CF9AE}" pid="5" name="Sekr">
    <vt:lpwstr>CL</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Skydd av havskräftan på västkusten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Skydd av havskräftan på västkusten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c352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Eva Selin Lindgren (c)</vt:lpwstr>
  </property>
  <property fmtid="{D5CDD505-2E9C-101B-9397-08002B2CF9AE}" pid="26" name="MotionarLista">
    <vt:lpwstr>Selin Lindgren, Eva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Eva Selin Lindgren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MJ343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cathrin.lindkvist@riksdagen.se</vt:lpwstr>
  </property>
  <property fmtid="{D5CDD505-2E9C-101B-9397-08002B2CF9AE}" pid="45" name="ReservUID">
    <vt:lpwstr>cn0322aa</vt:lpwstr>
  </property>
  <property fmtid="{D5CDD505-2E9C-101B-9397-08002B2CF9AE}" pid="46" name="MotionID">
    <vt:lpwstr>20092010000000000099000003520069</vt:lpwstr>
  </property>
  <property fmtid="{D5CDD505-2E9C-101B-9397-08002B2CF9AE}" pid="47" name="datum">
    <vt:lpwstr>091001</vt:lpwstr>
  </property>
  <property fmtid="{D5CDD505-2E9C-101B-9397-08002B2CF9AE}" pid="48" name="avsändar-e-post">
    <vt:lpwstr>cathrin.lindkvist@riksdagen.se</vt:lpwstr>
  </property>
  <property fmtid="{D5CDD505-2E9C-101B-9397-08002B2CF9AE}" pid="49" name="id">
    <vt:lpwstr>20092010000000000099000003520069</vt:lpwstr>
  </property>
  <property fmtid="{D5CDD505-2E9C-101B-9397-08002B2CF9AE}" pid="50" name="nummer">
    <vt:lpwstr>343</vt:lpwstr>
  </property>
  <property fmtid="{D5CDD505-2E9C-101B-9397-08002B2CF9AE}" pid="51" name="utskottsbeteckning">
    <vt:lpwstr>MJ</vt:lpwstr>
  </property>
  <property fmtid="{D5CDD505-2E9C-101B-9397-08002B2CF9AE}" pid="52" name="GlobalUID">
    <vt:lpwstr>{C46F0A6E-5604-41E4-8099-819548EEB2D5}</vt:lpwstr>
  </property>
  <property fmtid="{D5CDD505-2E9C-101B-9397-08002B2CF9AE}" pid="53" name="Överföringar">
    <vt:i4>0</vt:i4>
  </property>
  <property fmtid="{D5CDD505-2E9C-101B-9397-08002B2CF9AE}" pid="54" name="Checksum">
    <vt:lpwstr>*1015183387724*</vt:lpwstr>
  </property>
  <property fmtid="{D5CDD505-2E9C-101B-9397-08002B2CF9AE}" pid="55" name="skuggnummer">
    <vt:lpwstr>1652</vt:lpwstr>
  </property>
  <property fmtid="{D5CDD505-2E9C-101B-9397-08002B2CF9AE}" pid="56" name="urixVersion">
    <vt:lpwstr>4.0.0.9</vt:lpwstr>
  </property>
  <property fmtid="{D5CDD505-2E9C-101B-9397-08002B2CF9AE}" pid="57" name="urixOrigin">
    <vt:lpwstr>091211 10:25:35.638</vt:lpwstr>
  </property>
  <property fmtid="{D5CDD505-2E9C-101B-9397-08002B2CF9AE}" pid="58" name="urixGuid">
    <vt:lpwstr>{A0CA2004-49DF-4B0E-BB85-FCBB4B6542ED}</vt:lpwstr>
  </property>
</Properties>
</file>