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79377F" w14:textId="77777777">
        <w:tc>
          <w:tcPr>
            <w:tcW w:w="2268" w:type="dxa"/>
          </w:tcPr>
          <w:p w14:paraId="406E1D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B7D3C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2452B5" w14:textId="77777777">
        <w:tc>
          <w:tcPr>
            <w:tcW w:w="2268" w:type="dxa"/>
          </w:tcPr>
          <w:p w14:paraId="3B52FE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EABB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767C77" w14:textId="77777777">
        <w:tc>
          <w:tcPr>
            <w:tcW w:w="3402" w:type="dxa"/>
            <w:gridSpan w:val="2"/>
          </w:tcPr>
          <w:p w14:paraId="3585BF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2376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F91D37" w14:textId="77777777">
        <w:tc>
          <w:tcPr>
            <w:tcW w:w="2268" w:type="dxa"/>
          </w:tcPr>
          <w:p w14:paraId="1A91C3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2C414" w14:textId="076BC19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9FF0B9" w14:textId="77777777">
        <w:tc>
          <w:tcPr>
            <w:tcW w:w="2268" w:type="dxa"/>
          </w:tcPr>
          <w:p w14:paraId="3EE29A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54B4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C91BE3" w14:textId="77777777">
        <w:trPr>
          <w:trHeight w:val="284"/>
        </w:trPr>
        <w:tc>
          <w:tcPr>
            <w:tcW w:w="4911" w:type="dxa"/>
          </w:tcPr>
          <w:p w14:paraId="74E2BF12" w14:textId="77777777" w:rsidR="006E4E11" w:rsidRDefault="005E41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B16AFF5" w14:textId="77777777">
        <w:trPr>
          <w:trHeight w:val="284"/>
        </w:trPr>
        <w:tc>
          <w:tcPr>
            <w:tcW w:w="4911" w:type="dxa"/>
          </w:tcPr>
          <w:p w14:paraId="733FA12A" w14:textId="77777777" w:rsidR="006E4E11" w:rsidRDefault="005E411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ECFCD5A" w14:textId="77777777">
        <w:trPr>
          <w:trHeight w:val="284"/>
        </w:trPr>
        <w:tc>
          <w:tcPr>
            <w:tcW w:w="4911" w:type="dxa"/>
          </w:tcPr>
          <w:p w14:paraId="606932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28C144" w14:textId="77777777">
        <w:trPr>
          <w:trHeight w:val="284"/>
        </w:trPr>
        <w:tc>
          <w:tcPr>
            <w:tcW w:w="4911" w:type="dxa"/>
          </w:tcPr>
          <w:p w14:paraId="4505C3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59E0A2" w14:textId="77777777">
        <w:trPr>
          <w:trHeight w:val="284"/>
        </w:trPr>
        <w:tc>
          <w:tcPr>
            <w:tcW w:w="4911" w:type="dxa"/>
          </w:tcPr>
          <w:p w14:paraId="7B8B0C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F67EC5" w14:textId="77777777">
        <w:trPr>
          <w:trHeight w:val="284"/>
        </w:trPr>
        <w:tc>
          <w:tcPr>
            <w:tcW w:w="4911" w:type="dxa"/>
          </w:tcPr>
          <w:p w14:paraId="330B6A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660A3A" w14:textId="77777777">
        <w:trPr>
          <w:trHeight w:val="284"/>
        </w:trPr>
        <w:tc>
          <w:tcPr>
            <w:tcW w:w="4911" w:type="dxa"/>
          </w:tcPr>
          <w:p w14:paraId="266A2D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FBACF0" w14:textId="77777777">
        <w:trPr>
          <w:trHeight w:val="284"/>
        </w:trPr>
        <w:tc>
          <w:tcPr>
            <w:tcW w:w="4911" w:type="dxa"/>
          </w:tcPr>
          <w:p w14:paraId="2FA333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B9B5FE" w14:textId="77777777">
        <w:trPr>
          <w:trHeight w:val="284"/>
        </w:trPr>
        <w:tc>
          <w:tcPr>
            <w:tcW w:w="4911" w:type="dxa"/>
          </w:tcPr>
          <w:p w14:paraId="2C263B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87C064" w14:textId="77777777" w:rsidR="006E4E11" w:rsidRDefault="005E4111">
      <w:pPr>
        <w:framePr w:w="4400" w:h="2523" w:wrap="notBeside" w:vAnchor="page" w:hAnchor="page" w:x="6453" w:y="2445"/>
        <w:ind w:left="142"/>
      </w:pPr>
      <w:r>
        <w:t>Till riksdagen</w:t>
      </w:r>
    </w:p>
    <w:p w14:paraId="5EECA47A" w14:textId="5069D70C" w:rsidR="006E4E11" w:rsidRDefault="005E4111" w:rsidP="005E4111">
      <w:pPr>
        <w:pStyle w:val="RKrubrik"/>
        <w:pBdr>
          <w:bottom w:val="single" w:sz="4" w:space="1" w:color="auto"/>
        </w:pBdr>
        <w:spacing w:before="0" w:after="0"/>
      </w:pPr>
      <w:r>
        <w:t>Svar på fråga 2015/16:1308 av Amineh Kakabaveh (V) Kränkningar mot kvinnor och allmänna mänskliga fri- och</w:t>
      </w:r>
      <w:r w:rsidR="00AD2A04">
        <w:t xml:space="preserve"> rättigheter i Iran</w:t>
      </w:r>
    </w:p>
    <w:p w14:paraId="376EC898" w14:textId="77777777" w:rsidR="006E4E11" w:rsidRDefault="006E4E11">
      <w:pPr>
        <w:pStyle w:val="RKnormal"/>
      </w:pPr>
    </w:p>
    <w:p w14:paraId="301234C1" w14:textId="2ECD131D" w:rsidR="00A20959" w:rsidRDefault="005E4111" w:rsidP="005E4111">
      <w:pPr>
        <w:pStyle w:val="RKnormal"/>
      </w:pPr>
      <w:r>
        <w:t xml:space="preserve">Amineh Kakabaveh har frågat mig om jag har tagit upp exempel på brott mot mänskliga rättigheter i samtal med den iranske utrikesministern. I sin fråga nämner hon särskilt </w:t>
      </w:r>
      <w:r w:rsidR="00D20B9F">
        <w:t xml:space="preserve">användning av </w:t>
      </w:r>
      <w:r>
        <w:t xml:space="preserve">spöstraff, fängslande av fackliga och politiska företrädare, diskriminering av kvinnor och nationella och religiösa minoriteter samt </w:t>
      </w:r>
      <w:r w:rsidR="007404AE">
        <w:t>dödsstraffet.</w:t>
      </w:r>
    </w:p>
    <w:p w14:paraId="457E992B" w14:textId="77777777" w:rsidR="007404AE" w:rsidRDefault="007404AE" w:rsidP="005E4111">
      <w:pPr>
        <w:pStyle w:val="RKnormal"/>
      </w:pPr>
    </w:p>
    <w:p w14:paraId="142F3929" w14:textId="0D1F1208" w:rsidR="00A67D4E" w:rsidRDefault="007404AE" w:rsidP="005E4111">
      <w:pPr>
        <w:pStyle w:val="RKnormal"/>
      </w:pPr>
      <w:r>
        <w:t>Iran</w:t>
      </w:r>
      <w:r w:rsidR="000C0BA8">
        <w:t>s</w:t>
      </w:r>
      <w:r>
        <w:t xml:space="preserve"> utrikesminister Javad Zarif besökte Stockholm den 1 juni</w:t>
      </w:r>
      <w:r w:rsidR="00D20B9F">
        <w:t xml:space="preserve">, för möten med </w:t>
      </w:r>
      <w:r>
        <w:t>bland annat statsministern,</w:t>
      </w:r>
      <w:r w:rsidR="00D20B9F">
        <w:t xml:space="preserve"> </w:t>
      </w:r>
      <w:r>
        <w:t>närings- och innovations</w:t>
      </w:r>
      <w:r w:rsidR="000C0BA8">
        <w:t>-</w:t>
      </w:r>
      <w:bookmarkStart w:id="0" w:name="_GoBack"/>
      <w:bookmarkEnd w:id="0"/>
      <w:r>
        <w:t xml:space="preserve">ministern och med mig. </w:t>
      </w:r>
      <w:r w:rsidR="00D20B9F">
        <w:t>I dessa möten tog vi upp den oro regeringen känner angående s</w:t>
      </w:r>
      <w:r>
        <w:t xml:space="preserve">ituationen för mänskliga rättigheter i Iran, inklusive </w:t>
      </w:r>
      <w:r w:rsidR="00D20B9F">
        <w:t xml:space="preserve">på </w:t>
      </w:r>
      <w:r>
        <w:t xml:space="preserve">de </w:t>
      </w:r>
      <w:r w:rsidR="00D20B9F">
        <w:t>specifika områden som Amineh Kakabaveh nämner i sin fråga.</w:t>
      </w:r>
      <w:r w:rsidR="00A67D4E">
        <w:t xml:space="preserve"> </w:t>
      </w:r>
    </w:p>
    <w:p w14:paraId="7A6B8456" w14:textId="77777777" w:rsidR="00A67D4E" w:rsidRDefault="00A67D4E" w:rsidP="005E4111">
      <w:pPr>
        <w:pStyle w:val="RKnormal"/>
      </w:pPr>
    </w:p>
    <w:p w14:paraId="66F560C8" w14:textId="641A1EA4" w:rsidR="00953BA3" w:rsidRDefault="00953BA3" w:rsidP="00953BA3">
      <w:pPr>
        <w:pStyle w:val="RKnormal"/>
      </w:pPr>
      <w:r>
        <w:t xml:space="preserve">Sverige verkar bilateralt såväl som genom FN och EU för att försöka påverka och förbättra situationen för de mänskliga rättigheterna i Iran. Vi var tillsammans med ett antal andra länder drivande i tillsättandet av FN:s särskilda specialrapportör för mänskliga rättigheter i Iran, Ahmed Shaheed. Jag träffade, kort efter att jag tillträtt som utrikesminister, Ahmed Shaheed, som särskilt fokuserat på kvinnors rättigheter. Vi driver och lägger årligen fram en resolution i MR-rådet i Genève om att förnya mandatet för specialrapportören. Likaså stödjer vi aktivt den årliga resolution om MR-situationen i Iran i FN:s generalförsamling som kritiserar Iran och uppmanar den iranska regeringen att vidta åtgärder. I samband med den universella periodiska översynen av MR-situationen i Iran som sker i MR-rådet ställer regeringen också frågor och lämnar rekommendationer till Iran. Sverige bevakar sedan uppföljningen av de rekommendationer som Iran åtagit sig att genomföra. </w:t>
      </w:r>
    </w:p>
    <w:p w14:paraId="6E8EBAF6" w14:textId="77777777" w:rsidR="00953BA3" w:rsidRDefault="00953BA3" w:rsidP="00953BA3">
      <w:pPr>
        <w:pStyle w:val="RKnormal"/>
      </w:pPr>
    </w:p>
    <w:p w14:paraId="2890188D" w14:textId="77777777" w:rsidR="005E4111" w:rsidRDefault="005E4111">
      <w:pPr>
        <w:pStyle w:val="RKnormal"/>
      </w:pPr>
      <w:r>
        <w:t>Stockholm den 8 juni 2016</w:t>
      </w:r>
    </w:p>
    <w:p w14:paraId="3B0A9996" w14:textId="77777777" w:rsidR="005E4111" w:rsidRDefault="005E4111">
      <w:pPr>
        <w:pStyle w:val="RKnormal"/>
      </w:pPr>
    </w:p>
    <w:p w14:paraId="20B2EA75" w14:textId="77777777" w:rsidR="005E4111" w:rsidRDefault="005E4111">
      <w:pPr>
        <w:pStyle w:val="RKnormal"/>
      </w:pPr>
    </w:p>
    <w:p w14:paraId="4BEDF28D" w14:textId="77777777" w:rsidR="00AD2A04" w:rsidRDefault="00AD2A04">
      <w:pPr>
        <w:pStyle w:val="RKnormal"/>
      </w:pPr>
    </w:p>
    <w:p w14:paraId="0AD9519D" w14:textId="77777777" w:rsidR="005E4111" w:rsidRDefault="005E4111">
      <w:pPr>
        <w:pStyle w:val="RKnormal"/>
      </w:pPr>
      <w:r>
        <w:t>Margot Wallström</w:t>
      </w:r>
    </w:p>
    <w:sectPr w:rsidR="005E41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123F0" w14:textId="77777777" w:rsidR="005E4111" w:rsidRDefault="005E4111">
      <w:r>
        <w:separator/>
      </w:r>
    </w:p>
  </w:endnote>
  <w:endnote w:type="continuationSeparator" w:id="0">
    <w:p w14:paraId="38B6FB9C" w14:textId="77777777" w:rsidR="005E4111" w:rsidRDefault="005E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B5F9" w14:textId="77777777" w:rsidR="005E4111" w:rsidRDefault="005E4111">
      <w:r>
        <w:separator/>
      </w:r>
    </w:p>
  </w:footnote>
  <w:footnote w:type="continuationSeparator" w:id="0">
    <w:p w14:paraId="7ED29EA0" w14:textId="77777777" w:rsidR="005E4111" w:rsidRDefault="005E4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80C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1ED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76E2AD" w14:textId="77777777">
      <w:trPr>
        <w:cantSplit/>
      </w:trPr>
      <w:tc>
        <w:tcPr>
          <w:tcW w:w="3119" w:type="dxa"/>
        </w:tcPr>
        <w:p w14:paraId="2D2F29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5E75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DA8D99" w14:textId="77777777" w:rsidR="00E80146" w:rsidRDefault="00E80146">
          <w:pPr>
            <w:pStyle w:val="Sidhuvud"/>
            <w:ind w:right="360"/>
          </w:pPr>
        </w:p>
      </w:tc>
    </w:tr>
  </w:tbl>
  <w:p w14:paraId="65E2D4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03D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855FCC" w14:textId="77777777">
      <w:trPr>
        <w:cantSplit/>
      </w:trPr>
      <w:tc>
        <w:tcPr>
          <w:tcW w:w="3119" w:type="dxa"/>
        </w:tcPr>
        <w:p w14:paraId="60B91D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A8E7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B7D579" w14:textId="77777777" w:rsidR="00E80146" w:rsidRDefault="00E80146">
          <w:pPr>
            <w:pStyle w:val="Sidhuvud"/>
            <w:ind w:right="360"/>
          </w:pPr>
        </w:p>
      </w:tc>
    </w:tr>
  </w:tbl>
  <w:p w14:paraId="14B8CA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7F3B2" w14:textId="76273E64" w:rsidR="005E4111" w:rsidRDefault="00D20B9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91E6C1" wp14:editId="77C25AED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CCC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9B22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78DE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F6C31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11"/>
    <w:rsid w:val="000C0BA8"/>
    <w:rsid w:val="00150384"/>
    <w:rsid w:val="00160901"/>
    <w:rsid w:val="001805B7"/>
    <w:rsid w:val="00367B1C"/>
    <w:rsid w:val="004A328D"/>
    <w:rsid w:val="0058762B"/>
    <w:rsid w:val="005E4111"/>
    <w:rsid w:val="006832B3"/>
    <w:rsid w:val="006E4E11"/>
    <w:rsid w:val="007242A3"/>
    <w:rsid w:val="007404AE"/>
    <w:rsid w:val="007A6855"/>
    <w:rsid w:val="00845E52"/>
    <w:rsid w:val="0092027A"/>
    <w:rsid w:val="00953BA3"/>
    <w:rsid w:val="00955E31"/>
    <w:rsid w:val="00992E72"/>
    <w:rsid w:val="009A355D"/>
    <w:rsid w:val="00A20959"/>
    <w:rsid w:val="00A67D4E"/>
    <w:rsid w:val="00AD1ED2"/>
    <w:rsid w:val="00AD2A04"/>
    <w:rsid w:val="00AF26D1"/>
    <w:rsid w:val="00CE16AF"/>
    <w:rsid w:val="00D133D7"/>
    <w:rsid w:val="00D20B9F"/>
    <w:rsid w:val="00E80146"/>
    <w:rsid w:val="00E837FF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E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7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7D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7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7D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28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79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0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4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6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8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57975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63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33942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00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77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82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204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011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bd916344-e63e-46eb-aa69-7442813cf791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6004F-A80D-4FDB-8A40-2DF4D4C1BF81}"/>
</file>

<file path=customXml/itemProps2.xml><?xml version="1.0" encoding="utf-8"?>
<ds:datastoreItem xmlns:ds="http://schemas.openxmlformats.org/officeDocument/2006/customXml" ds:itemID="{226EBE8F-5FD7-4BCA-A1A0-FBAD272D3A6D}"/>
</file>

<file path=customXml/itemProps3.xml><?xml version="1.0" encoding="utf-8"?>
<ds:datastoreItem xmlns:ds="http://schemas.openxmlformats.org/officeDocument/2006/customXml" ds:itemID="{7CAFCA0C-D53C-4844-9951-E62E1199DF35}"/>
</file>

<file path=customXml/itemProps4.xml><?xml version="1.0" encoding="utf-8"?>
<ds:datastoreItem xmlns:ds="http://schemas.openxmlformats.org/officeDocument/2006/customXml" ds:itemID="{705EDC27-7027-4DAB-A58E-2EAB0F0B8BF2}"/>
</file>

<file path=customXml/itemProps5.xml><?xml version="1.0" encoding="utf-8"?>
<ds:datastoreItem xmlns:ds="http://schemas.openxmlformats.org/officeDocument/2006/customXml" ds:itemID="{226EBE8F-5FD7-4BCA-A1A0-FBAD272D3A6D}"/>
</file>

<file path=customXml/itemProps6.xml><?xml version="1.0" encoding="utf-8"?>
<ds:datastoreItem xmlns:ds="http://schemas.openxmlformats.org/officeDocument/2006/customXml" ds:itemID="{A5AF6D81-A887-424F-B820-45AF19B89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1644</Characters>
  <Application>Microsoft Office Word</Application>
  <DocSecurity>0</DocSecurity>
  <Lines>328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Magnus Nilsson</dc:creator>
  <cp:lastModifiedBy>Carina Stålberg</cp:lastModifiedBy>
  <cp:revision>3</cp:revision>
  <cp:lastPrinted>2000-01-21T12:02:00Z</cp:lastPrinted>
  <dcterms:created xsi:type="dcterms:W3CDTF">2016-06-08T09:34:00Z</dcterms:created>
  <dcterms:modified xsi:type="dcterms:W3CDTF">2016-06-08T09:37:00Z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d7af52e4-3bbb-4e99-90e5-d40a47b856d8</vt:lpwstr>
  </property>
</Properties>
</file>