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3DCA" w:rsidRPr="007F76A2" w:rsidRDefault="00FB3DCA">
      <w:pPr>
        <w:pStyle w:val="Frslagsrubrik"/>
        <w:shd w:val="clear" w:color="000000" w:fill="auto"/>
      </w:pPr>
      <w:r w:rsidRPr="007F76A2">
        <w:t>Förslag till riksdagsbeslut</w:t>
      </w:r>
    </w:p>
    <w:p w:rsidR="00FB3DCA" w:rsidRPr="007F76A2" w:rsidRDefault="00FB3DCA">
      <w:pPr>
        <w:pStyle w:val="Hemstlatt"/>
        <w:shd w:val="clear" w:color="000000" w:fill="auto"/>
        <w:ind w:left="0"/>
      </w:pPr>
      <w:r w:rsidRPr="007F76A2">
        <w:t>Riksdagen tillkännager för regeringen som sin mening vad som anförs i motionen om vikten av att regeringen dels föreslår ändringar i lagen där det klart framgår att gravt synskadade och dövblinda har rätt till ledsagarservice och annan personlig service enligt LSS, dels ger Socialstyrelsen i uppdrag att i föreskrift förtydliga lagens tolkning och tillämpning.</w:t>
      </w:r>
    </w:p>
    <w:p w:rsidR="00FB3DCA" w:rsidRPr="007F76A2" w:rsidRDefault="00FB3DCA">
      <w:pPr>
        <w:pStyle w:val="Rubrik1"/>
        <w:shd w:val="clear" w:color="000000" w:fill="auto"/>
      </w:pPr>
      <w:r w:rsidRPr="007F76A2">
        <w:t>Motivering</w:t>
      </w:r>
    </w:p>
    <w:p w:rsidR="00FB3DCA" w:rsidRPr="007F76A2" w:rsidRDefault="00FB3DCA">
      <w:pPr>
        <w:shd w:val="clear" w:color="000000" w:fill="auto"/>
      </w:pPr>
      <w:r w:rsidRPr="007F76A2">
        <w:t>Där det tidigare har varit självklart med personlig service har servicen dragits in och ersatts med otillgängliga automater och andra IT baserade lösningar. Detta gäller i hög grad inom handeln men även rese-, bank- och posttjänster. Den bristande tillgängligheten i handeln är ett stort problem för konsumenter med funktionsnedsättning.</w:t>
      </w:r>
    </w:p>
    <w:p w:rsidR="00FB3DCA" w:rsidRPr="007F76A2" w:rsidRDefault="00FB3DCA">
      <w:pPr>
        <w:pStyle w:val="Normaltindrag"/>
        <w:shd w:val="clear" w:color="000000" w:fill="auto"/>
      </w:pPr>
      <w:r w:rsidRPr="007F76A2">
        <w:t>God tillgång till kommersiell och offentlig service för alla är en välfärdsfaktor. En utvärdering från 2010 visar att personer med funktionsnedsättning och äldre är två grupper som är särskilt utsatta när det gäller tillgången till betaltjänster. Konsekvenserna av denna utveckling har blivit att personer med synnedsättning och dövblindhet har utestängts och därmed fått ökat behov av ledsagning för att kunna ta del av det allmänna samhällsutbudet. Denna utveckling har öppnat upp för ”ett gör-det-själv-samhä</w:t>
      </w:r>
      <w:r w:rsidRPr="007F76A2">
        <w:t>lle” där en funktionsnedsättning vållar problem och utgör ett betydande hinder. Till detta kommer praktiska svårigheter i den dagliga livsföringen för synskadade och dövblinda.</w:t>
      </w:r>
    </w:p>
    <w:p w:rsidR="00FB3DCA" w:rsidRPr="007F76A2" w:rsidRDefault="00FB3DCA">
      <w:pPr>
        <w:pStyle w:val="Normaltindrag"/>
        <w:shd w:val="clear" w:color="000000" w:fill="auto"/>
      </w:pPr>
      <w:r w:rsidRPr="007F76A2">
        <w:t xml:space="preserve">Utredningsinstitutet Handu:s rapport från 2005 angående levnadsförhållanden för rörelsehindrade, hörselskadade, döva och synskadade visade att synskadade hade stora svårigheter i sina vardagliga aktiviteter. Det gällde svårigheter med att kunna ta sig fram </w:t>
      </w:r>
      <w:r w:rsidRPr="007F76A2">
        <w:lastRenderedPageBreak/>
        <w:t>i samhället, sköta bankärenden, handla, ägna sig åt kultur- och fritidsaktiviteter mera. Svårigheter som kvarstår 2013. Ohälsa och utanförskap för gravt synskadade och dövblinda skulle avsevärt kunna förbättras genom en garanterad rätt till kostnadsfri och brukarstyrd ledsagning.</w:t>
      </w:r>
    </w:p>
    <w:p w:rsidR="00FB3DCA" w:rsidRPr="007F76A2" w:rsidRDefault="00FB3DCA">
      <w:pPr>
        <w:pStyle w:val="Normaltindrag"/>
        <w:shd w:val="clear" w:color="000000" w:fill="auto"/>
      </w:pPr>
      <w:r w:rsidRPr="007F76A2">
        <w:t>Vi menar att regeringen bör föreslå ändringar i lagen där det klart framgår att gravt synskadade och dövblinda har rätt till ledsagarservice och annan personlig service enligt LSS. Regeringen bör även ge socialstyrelsen i uppdrag a</w:t>
      </w:r>
      <w:r w:rsidRPr="007F76A2">
        <w:t>tt i föreskrift förtydliga lagens tolkning och tillämpning.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76A2">
        <w:trPr>
          <w:cantSplit/>
        </w:trPr>
        <w:tc>
          <w:tcPr>
            <w:tcW w:w="3046" w:type="dxa"/>
          </w:tcPr>
          <w:p w:rsidR="00FB3DCA" w:rsidRPr="007F76A2" w:rsidRDefault="00FB3DCA">
            <w:pPr>
              <w:pStyle w:val="UnderskriftDatum"/>
              <w:shd w:val="clear" w:color="000000" w:fill="auto"/>
              <w:spacing w:before="240"/>
            </w:pPr>
            <w:r w:rsidRPr="007F76A2">
              <w:t>Stockholm den 2 oktober 2013</w:t>
            </w:r>
          </w:p>
        </w:tc>
        <w:tc>
          <w:tcPr>
            <w:tcW w:w="3047" w:type="dxa"/>
          </w:tcPr>
          <w:p w:rsidR="00FB3DCA" w:rsidRPr="007F76A2" w:rsidRDefault="00FB3DCA">
            <w:pPr>
              <w:pStyle w:val="Underskrifter"/>
              <w:shd w:val="clear" w:color="000000" w:fill="auto"/>
              <w:spacing w:before="240"/>
            </w:pPr>
          </w:p>
        </w:tc>
      </w:tr>
      <w:tr w:rsidR="00000000" w:rsidRPr="007F76A2">
        <w:trPr>
          <w:cantSplit/>
        </w:trPr>
        <w:tc>
          <w:tcPr>
            <w:tcW w:w="3046" w:type="dxa"/>
          </w:tcPr>
          <w:p w:rsidR="00FB3DCA" w:rsidRPr="007F76A2" w:rsidRDefault="00FB3DCA">
            <w:pPr>
              <w:pStyle w:val="Underskrifter"/>
              <w:shd w:val="clear" w:color="000000" w:fill="auto"/>
            </w:pPr>
            <w:r w:rsidRPr="007F76A2">
              <w:t>Thomas Strand (S)</w:t>
            </w:r>
          </w:p>
        </w:tc>
        <w:tc>
          <w:tcPr>
            <w:tcW w:w="3046" w:type="dxa"/>
          </w:tcPr>
          <w:p w:rsidR="00FB3DCA" w:rsidRPr="007F76A2" w:rsidRDefault="00FB3DCA">
            <w:pPr>
              <w:pStyle w:val="Underskrifter"/>
              <w:shd w:val="clear" w:color="000000" w:fill="auto"/>
            </w:pPr>
          </w:p>
        </w:tc>
      </w:tr>
      <w:tr w:rsidR="00000000" w:rsidRPr="007F76A2">
        <w:trPr>
          <w:cantSplit/>
        </w:trPr>
        <w:tc>
          <w:tcPr>
            <w:tcW w:w="3046" w:type="dxa"/>
          </w:tcPr>
          <w:p w:rsidR="00FB3DCA" w:rsidRPr="007F76A2" w:rsidRDefault="00FB3DCA">
            <w:pPr>
              <w:pStyle w:val="Underskrifter"/>
              <w:shd w:val="clear" w:color="000000" w:fill="auto"/>
            </w:pPr>
            <w:r w:rsidRPr="007F76A2">
              <w:t>Carina Hägg (S)</w:t>
            </w:r>
          </w:p>
        </w:tc>
        <w:tc>
          <w:tcPr>
            <w:tcW w:w="3046" w:type="dxa"/>
          </w:tcPr>
          <w:p w:rsidR="00FB3DCA" w:rsidRPr="007F76A2" w:rsidRDefault="00FB3DCA">
            <w:pPr>
              <w:pStyle w:val="Underskrifter"/>
              <w:shd w:val="clear" w:color="000000" w:fill="auto"/>
            </w:pPr>
            <w:r w:rsidRPr="007F76A2">
              <w:t>Helene Petersson i Stockaryd (S)</w:t>
            </w:r>
          </w:p>
        </w:tc>
      </w:tr>
      <w:tr w:rsidR="00000000" w:rsidRPr="007F76A2">
        <w:trPr>
          <w:cantSplit/>
        </w:trPr>
        <w:tc>
          <w:tcPr>
            <w:tcW w:w="3046" w:type="dxa"/>
          </w:tcPr>
          <w:p w:rsidR="00FB3DCA" w:rsidRPr="007F76A2" w:rsidRDefault="00FB3DCA">
            <w:pPr>
              <w:pStyle w:val="Underskrifter"/>
              <w:shd w:val="clear" w:color="000000" w:fill="auto"/>
            </w:pPr>
            <w:r w:rsidRPr="007F76A2">
              <w:t>Peter Persson (S)</w:t>
            </w:r>
          </w:p>
        </w:tc>
        <w:tc>
          <w:tcPr>
            <w:tcW w:w="3046" w:type="dxa"/>
          </w:tcPr>
          <w:p w:rsidR="00FB3DCA" w:rsidRPr="007F76A2" w:rsidRDefault="00FB3DCA">
            <w:pPr>
              <w:pStyle w:val="Underskrifter"/>
              <w:shd w:val="clear" w:color="000000" w:fill="auto"/>
            </w:pPr>
          </w:p>
        </w:tc>
      </w:tr>
    </w:tbl>
    <w:p w:rsidR="00FB3DCA" w:rsidRPr="007F76A2" w:rsidRDefault="00FB3DCA">
      <w:pPr>
        <w:pStyle w:val="Normaltindrag"/>
        <w:shd w:val="clear" w:color="000000" w:fill="auto"/>
      </w:pPr>
    </w:p>
    <w:sectPr w:rsidR="00FB3DCA" w:rsidRPr="007F76A2">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3DCA" w:rsidRPr="007F76A2" w:rsidRDefault="00FB3DCA">
      <w:r w:rsidRPr="007F76A2">
        <w:separator/>
      </w:r>
    </w:p>
  </w:endnote>
  <w:endnote w:type="continuationSeparator" w:id="0">
    <w:p w:rsidR="00FB3DCA" w:rsidRPr="007F76A2" w:rsidRDefault="00FB3DCA">
      <w:r w:rsidRPr="007F76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DCA" w:rsidRPr="007F76A2" w:rsidRDefault="00FB3DC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DCA" w:rsidRPr="007F76A2" w:rsidRDefault="00FB3DCA">
    <w:pPr>
      <w:pStyle w:val="NormalA4fot"/>
    </w:pPr>
    <w:r w:rsidRPr="007F76A2">
      <w:fldChar w:fldCharType="begin" w:fldLock="1"/>
    </w:r>
    <w:r w:rsidRPr="007F76A2">
      <w:instrText xml:space="preserve"> FILENAME *\charformat </w:instrText>
    </w:r>
    <w:r w:rsidRPr="007F76A2">
      <w:fldChar w:fldCharType="separate"/>
    </w:r>
    <w:r w:rsidRPr="007F76A2">
      <w:t>Dokument27</w:t>
    </w:r>
    <w:r w:rsidRPr="007F76A2">
      <w:fldChar w:fldCharType="end"/>
    </w:r>
    <w:r w:rsidRPr="007F76A2">
      <w:t>/</w:t>
    </w:r>
    <w:r w:rsidRPr="007F76A2">
      <w:fldChar w:fldCharType="begin" w:fldLock="1"/>
    </w:r>
    <w:r w:rsidRPr="007F76A2">
      <w:instrText xml:space="preserve"> DOCPROPERTY "Sekr" *\charformat </w:instrText>
    </w:r>
    <w:r w:rsidRPr="007F76A2">
      <w:fldChar w:fldCharType="separate"/>
    </w:r>
    <w:r w:rsidRPr="007F76A2">
      <w:t>IN</w:t>
    </w:r>
    <w:r w:rsidRPr="007F76A2">
      <w:fldChar w:fldCharType="end"/>
    </w:r>
    <w:r w:rsidRPr="007F76A2">
      <w:t xml:space="preserve"> </w:t>
    </w:r>
    <w:r w:rsidRPr="007F76A2">
      <w:fldChar w:fldCharType="begin" w:fldLock="1"/>
    </w:r>
    <w:r w:rsidRPr="007F76A2">
      <w:instrText xml:space="preserve"> PRINTDATE \@ "yyyy-MM-dd" *\charformat </w:instrText>
    </w:r>
    <w:r w:rsidRPr="007F76A2">
      <w:fldChar w:fldCharType="separate"/>
    </w:r>
    <w:r w:rsidRPr="007F76A2">
      <w:t>2013-10-01</w:t>
    </w:r>
    <w:r w:rsidRPr="007F76A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DCA" w:rsidRPr="007F76A2" w:rsidRDefault="00FB3DCA">
    <w:pPr>
      <w:pStyle w:val="NormalA4fot"/>
    </w:pPr>
    <w:r w:rsidRPr="007F76A2">
      <w:fldChar w:fldCharType="begin" w:fldLock="1"/>
    </w:r>
    <w:r w:rsidRPr="007F76A2">
      <w:instrText xml:space="preserve"> FILENAME *\charformat </w:instrText>
    </w:r>
    <w:r w:rsidRPr="007F76A2">
      <w:fldChar w:fldCharType="separate"/>
    </w:r>
    <w:r w:rsidRPr="007F76A2">
      <w:t>Dokument27</w:t>
    </w:r>
    <w:r w:rsidRPr="007F76A2">
      <w:fldChar w:fldCharType="end"/>
    </w:r>
    <w:r w:rsidRPr="007F76A2">
      <w:t>/</w:t>
    </w:r>
    <w:r w:rsidRPr="007F76A2">
      <w:fldChar w:fldCharType="begin" w:fldLock="1"/>
    </w:r>
    <w:r w:rsidRPr="007F76A2">
      <w:instrText xml:space="preserve"> DOCPROPERTY "Sekr" *\charformat </w:instrText>
    </w:r>
    <w:r w:rsidRPr="007F76A2">
      <w:fldChar w:fldCharType="separate"/>
    </w:r>
    <w:r w:rsidRPr="007F76A2">
      <w:t>IN</w:t>
    </w:r>
    <w:r w:rsidRPr="007F76A2">
      <w:fldChar w:fldCharType="end"/>
    </w:r>
    <w:r w:rsidRPr="007F76A2">
      <w:t xml:space="preserve"> </w:t>
    </w:r>
    <w:r w:rsidRPr="007F76A2">
      <w:fldChar w:fldCharType="begin" w:fldLock="1"/>
    </w:r>
    <w:r w:rsidRPr="007F76A2">
      <w:instrText xml:space="preserve"> PRINTDATE \@ "yyyy-MM-dd" *\charformat </w:instrText>
    </w:r>
    <w:r w:rsidRPr="007F76A2">
      <w:fldChar w:fldCharType="separate"/>
    </w:r>
    <w:r w:rsidRPr="007F76A2">
      <w:t>2013-10-01</w:t>
    </w:r>
    <w:r w:rsidRPr="007F76A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3DCA" w:rsidRPr="007F76A2" w:rsidRDefault="00FB3DCA">
      <w:r w:rsidRPr="007F76A2">
        <w:separator/>
      </w:r>
    </w:p>
  </w:footnote>
  <w:footnote w:type="continuationSeparator" w:id="0">
    <w:p w:rsidR="00FB3DCA" w:rsidRPr="007F76A2" w:rsidRDefault="00FB3DCA">
      <w:r w:rsidRPr="007F76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DCA" w:rsidRPr="007F76A2" w:rsidRDefault="00FB3DC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DCA" w:rsidRPr="007F76A2" w:rsidRDefault="00FB3DCA">
    <w:pPr>
      <w:pStyle w:val="NormalA4sidnr"/>
    </w:pPr>
    <w:r w:rsidRPr="007F76A2">
      <w:fldChar w:fldCharType="begin" w:fldLock="1"/>
    </w:r>
    <w:r w:rsidRPr="007F76A2">
      <w:instrText xml:space="preserve"> PAGE *\charformat</w:instrText>
    </w:r>
    <w:r w:rsidRPr="007F76A2">
      <w:fldChar w:fldCharType="separate"/>
    </w:r>
    <w:r w:rsidRPr="007F76A2">
      <w:t>2</w:t>
    </w:r>
    <w:r w:rsidRPr="007F76A2">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DCA" w:rsidRPr="007F76A2" w:rsidRDefault="00FB3DCA">
    <w:pPr>
      <w:pStyle w:val="FSHlogo"/>
    </w:pPr>
  </w:p>
  <w:p w:rsidR="00FB3DCA" w:rsidRPr="007F76A2" w:rsidRDefault="00FB3DCA">
    <w:pPr>
      <w:pStyle w:val="FSHNormal"/>
    </w:pPr>
    <w:r w:rsidRPr="007F76A2">
      <w:fldChar w:fldCharType="begin" w:fldLock="1"/>
    </w:r>
    <w:r w:rsidRPr="007F76A2">
      <w:instrText xml:space="preserve"> DOCPROPERTY "MotTyp" *\charformat </w:instrText>
    </w:r>
    <w:r w:rsidRPr="007F76A2">
      <w:fldChar w:fldCharType="separate"/>
    </w:r>
    <w:r w:rsidRPr="007F76A2">
      <w:t>Enskild motion</w:t>
    </w:r>
    <w:r w:rsidRPr="007F76A2">
      <w:fldChar w:fldCharType="end"/>
    </w:r>
    <w:r w:rsidRPr="007F76A2">
      <w:t xml:space="preserve"> </w:t>
    </w:r>
    <w:r w:rsidRPr="007F76A2">
      <w:fldChar w:fldCharType="begin" w:fldLock="1"/>
    </w:r>
    <w:r w:rsidRPr="007F76A2">
      <w:instrText xml:space="preserve"> DOCPROPERTY "ArbRubr" *\charformat </w:instrText>
    </w:r>
    <w:r w:rsidRPr="007F76A2">
      <w:fldChar w:fldCharType="end"/>
    </w:r>
  </w:p>
  <w:p w:rsidR="00FB3DCA" w:rsidRPr="007F76A2" w:rsidRDefault="00FB3DCA">
    <w:pPr>
      <w:pStyle w:val="FSHRub2"/>
    </w:pPr>
    <w:r w:rsidRPr="007F76A2">
      <w:t xml:space="preserve">Motion till riksdagen </w:t>
    </w:r>
    <w:r w:rsidRPr="007F76A2">
      <w:tab/>
    </w:r>
    <w:r w:rsidRPr="007F76A2">
      <w:fldChar w:fldCharType="begin" w:fldLock="1"/>
    </w:r>
    <w:r w:rsidRPr="007F76A2">
      <w:instrText xml:space="preserve"> DOCPROPERTY "YearUser" *\charformat </w:instrText>
    </w:r>
    <w:r w:rsidRPr="007F76A2">
      <w:fldChar w:fldCharType="separate"/>
    </w:r>
    <w:r w:rsidRPr="007F76A2">
      <w:t>2013/14</w:t>
    </w:r>
    <w:r w:rsidRPr="007F76A2">
      <w:fldChar w:fldCharType="end"/>
    </w:r>
    <w:r w:rsidRPr="007F76A2">
      <w:t>:</w:t>
    </w:r>
    <w:r w:rsidRPr="007F76A2">
      <w:fldChar w:fldCharType="begin" w:fldLock="1"/>
    </w:r>
    <w:r w:rsidRPr="007F76A2">
      <w:instrText xml:space="preserve"> DOCPROPERTY "Motionsnummer" *\charformat </w:instrText>
    </w:r>
    <w:r w:rsidRPr="007F76A2">
      <w:fldChar w:fldCharType="separate"/>
    </w:r>
    <w:r w:rsidRPr="007F76A2">
      <w:t>So562</w:t>
    </w:r>
    <w:r w:rsidRPr="007F76A2">
      <w:fldChar w:fldCharType="end"/>
    </w:r>
    <w:r w:rsidRPr="007F76A2">
      <w:tab/>
    </w:r>
    <w:r w:rsidRPr="007F76A2">
      <w:fldChar w:fldCharType="begin" w:fldLock="1"/>
    </w:r>
    <w:r w:rsidRPr="007F76A2">
      <w:instrText xml:space="preserve"> DOCPROPERTY "Sekr" *\charformat </w:instrText>
    </w:r>
    <w:r w:rsidRPr="007F76A2">
      <w:fldChar w:fldCharType="separate"/>
    </w:r>
    <w:r w:rsidRPr="007F76A2">
      <w:t>IN</w:t>
    </w:r>
    <w:r w:rsidRPr="007F76A2">
      <w:fldChar w:fldCharType="end"/>
    </w:r>
  </w:p>
  <w:p w:rsidR="00FB3DCA" w:rsidRPr="007F76A2" w:rsidRDefault="00FB3DCA">
    <w:pPr>
      <w:pStyle w:val="FSHRub2"/>
    </w:pPr>
    <w:r w:rsidRPr="007F76A2">
      <w:fldChar w:fldCharType="begin" w:fldLock="1"/>
    </w:r>
    <w:r w:rsidRPr="007F76A2">
      <w:instrText xml:space="preserve"> DOCPROPERTY "MotionarText" *\charformat </w:instrText>
    </w:r>
    <w:r w:rsidRPr="007F76A2">
      <w:fldChar w:fldCharType="separate"/>
    </w:r>
    <w:r w:rsidRPr="007F76A2">
      <w:t>av Thomas Strand m.fl. (S)</w:t>
    </w:r>
    <w:r w:rsidRPr="007F76A2">
      <w:fldChar w:fldCharType="end"/>
    </w:r>
  </w:p>
  <w:p w:rsidR="00FB3DCA" w:rsidRPr="007F76A2" w:rsidRDefault="00FB3DCA">
    <w:pPr>
      <w:pStyle w:val="FSHRub2"/>
    </w:pPr>
    <w:r w:rsidRPr="007F76A2">
      <w:fldChar w:fldCharType="begin" w:fldLock="1"/>
    </w:r>
    <w:r w:rsidRPr="007F76A2">
      <w:instrText xml:space="preserve"> DOCPROPERTY "Subject" *\charformat </w:instrText>
    </w:r>
    <w:r w:rsidRPr="007F76A2">
      <w:fldChar w:fldCharType="separate"/>
    </w:r>
    <w:r w:rsidRPr="007F76A2">
      <w:t>Ledsagning enligt LSS till dövblinda och personer med synnedsättning</w:t>
    </w:r>
    <w:r w:rsidRPr="007F76A2">
      <w:fldChar w:fldCharType="end"/>
    </w:r>
  </w:p>
  <w:p w:rsidR="00FB3DCA" w:rsidRPr="007F76A2" w:rsidRDefault="00FB3DCA">
    <w:pPr>
      <w:pStyle w:val="FSHNormL"/>
    </w:pPr>
  </w:p>
  <w:p w:rsidR="00FB3DCA" w:rsidRPr="007F76A2" w:rsidRDefault="00FB3DCA">
    <w:pPr>
      <w:pStyle w:val="FSHNormal"/>
    </w:pPr>
  </w:p>
  <w:p w:rsidR="00FB3DCA" w:rsidRPr="007F76A2" w:rsidRDefault="00FB3D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78430793">
    <w:abstractNumId w:val="13"/>
  </w:num>
  <w:num w:numId="2" w16cid:durableId="835727044">
    <w:abstractNumId w:val="11"/>
  </w:num>
  <w:num w:numId="3" w16cid:durableId="1139879827">
    <w:abstractNumId w:val="14"/>
  </w:num>
  <w:num w:numId="4" w16cid:durableId="1722364230">
    <w:abstractNumId w:val="8"/>
  </w:num>
  <w:num w:numId="5" w16cid:durableId="36442601">
    <w:abstractNumId w:val="3"/>
  </w:num>
  <w:num w:numId="6" w16cid:durableId="942686234">
    <w:abstractNumId w:val="2"/>
  </w:num>
  <w:num w:numId="7" w16cid:durableId="1780837799">
    <w:abstractNumId w:val="1"/>
  </w:num>
  <w:num w:numId="8" w16cid:durableId="1750350423">
    <w:abstractNumId w:val="0"/>
  </w:num>
  <w:num w:numId="9" w16cid:durableId="1546060924">
    <w:abstractNumId w:val="9"/>
  </w:num>
  <w:num w:numId="10" w16cid:durableId="755051602">
    <w:abstractNumId w:val="7"/>
  </w:num>
  <w:num w:numId="11" w16cid:durableId="1890409438">
    <w:abstractNumId w:val="6"/>
  </w:num>
  <w:num w:numId="12" w16cid:durableId="632907942">
    <w:abstractNumId w:val="5"/>
  </w:num>
  <w:num w:numId="13" w16cid:durableId="1709527953">
    <w:abstractNumId w:val="4"/>
  </w:num>
  <w:num w:numId="14" w16cid:durableId="535898889">
    <w:abstractNumId w:val="16"/>
  </w:num>
  <w:num w:numId="15" w16cid:durableId="569343669">
    <w:abstractNumId w:val="12"/>
  </w:num>
  <w:num w:numId="16" w16cid:durableId="7741785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B95FC32C-C965-4CD0-8439-57561DC117E3},{39D62049-33A8-4B42-A320-9C90309F2B1C},{0EBFA9C6-5AB8-458A-BBFF-FDAE43FEABD3},{12B68AB1-7D66-4434-8C42-A97EED536B7A}"/>
  </w:docVars>
  <w:rsids>
    <w:rsidRoot w:val="00377444"/>
    <w:rsid w:val="00377444"/>
    <w:rsid w:val="007F76A2"/>
    <w:rsid w:val="00FB3D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3E00C0A-8CAC-415E-9868-167B7D91E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2042</Characters>
  <Application>Microsoft Office Word</Application>
  <DocSecurity>4</DocSecurity>
  <Lines>40</Lines>
  <Paragraphs>13</Paragraphs>
  <ScaleCrop>false</ScaleCrop>
  <HeadingPairs>
    <vt:vector size="2" baseType="variant">
      <vt:variant>
        <vt:lpstr>Rubrik</vt:lpstr>
      </vt:variant>
      <vt:variant>
        <vt:i4>1</vt:i4>
      </vt:variant>
    </vt:vector>
  </HeadingPairs>
  <TitlesOfParts>
    <vt:vector size="1" baseType="lpstr">
      <vt:lpstr>S19208</vt:lpstr>
    </vt:vector>
  </TitlesOfParts>
  <Company>Riksdagen</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S19208</dc:title>
  <dc:subject>S19208</dc:subject>
  <dc:creator>Riksdagen</dc:creator>
  <cp:keywords>Riksdagen</cp:keywords>
  <dc:description>AD-ändringar</dc:description>
  <cp:lastModifiedBy>Lars Brink</cp:lastModifiedBy>
  <cp:revision>2</cp:revision>
  <cp:lastPrinted>2013-10-01T13:04:00Z</cp:lastPrinted>
  <dcterms:created xsi:type="dcterms:W3CDTF">2025-12-17T23:55:00Z</dcterms:created>
  <dcterms:modified xsi:type="dcterms:W3CDTF">2025-12-17T23:55:00Z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Ledsagning enligt LSS till dövblinda och personer med synnedsättning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Ledsagning enligt LSS till dövblinda och personer med synnedsättning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S19208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Thomas Strand m.fl. (S)</vt:lpwstr>
  </property>
  <property fmtid="{D5CDD505-2E9C-101B-9397-08002B2CF9AE}" pid="26" name="MotionarLista">
    <vt:lpwstr>Strand, Thomas (S)\Hägg, Carina (S)\Petersson i Stockaryd, Helene (S)\Persson,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 Carina Hägg (S), Helene Petersson i Stockaryd (S), Peter Persson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So562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20132014000000000083000192080069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20132014000000000083000192080069</vt:lpwstr>
  </property>
  <property fmtid="{D5CDD505-2E9C-101B-9397-08002B2CF9AE}" pid="50" name="nummer">
    <vt:lpwstr>562</vt:lpwstr>
  </property>
  <property fmtid="{D5CDD505-2E9C-101B-9397-08002B2CF9AE}" pid="51" name="utskottsbeteckning">
    <vt:lpwstr>So</vt:lpwstr>
  </property>
  <property fmtid="{D5CDD505-2E9C-101B-9397-08002B2CF9AE}" pid="52" name="GlobalUID">
    <vt:lpwstr>{46080013-EF12-4E2A-AEAC-F011561AFA71}</vt:lpwstr>
  </property>
  <property fmtid="{D5CDD505-2E9C-101B-9397-08002B2CF9AE}" pid="53" name="Överföringar">
    <vt:i4>0</vt:i4>
  </property>
  <property fmtid="{D5CDD505-2E9C-101B-9397-08002B2CF9AE}" pid="54" name="Checksum">
    <vt:lpwstr>*0014053376890*</vt:lpwstr>
  </property>
  <property fmtid="{D5CDD505-2E9C-101B-9397-08002B2CF9AE}" pid="55" name="skuggnummer">
    <vt:lpwstr>2648</vt:lpwstr>
  </property>
  <property fmtid="{D5CDD505-2E9C-101B-9397-08002B2CF9AE}" pid="56" name="urixVersion">
    <vt:lpwstr>4.6.0.0</vt:lpwstr>
  </property>
  <property fmtid="{D5CDD505-2E9C-101B-9397-08002B2CF9AE}" pid="57" name="urixOrigin">
    <vt:lpwstr>131007 16:03:34.036</vt:lpwstr>
  </property>
  <property fmtid="{D5CDD505-2E9C-101B-9397-08002B2CF9AE}" pid="58" name="urixGuid">
    <vt:lpwstr>{0FB64577-255E-42A0-A305-C656F3B8CC5E}</vt:lpwstr>
  </property>
</Properties>
</file>