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5CB8" w:rsidRDefault="00C05F9E" w14:paraId="4EFB0DB3" w14:textId="77777777">
      <w:pPr>
        <w:pStyle w:val="RubrikFrslagTIllRiksdagsbeslut"/>
      </w:pPr>
      <w:sdt>
        <w:sdtPr>
          <w:alias w:val="CC_Boilerplate_4"/>
          <w:tag w:val="CC_Boilerplate_4"/>
          <w:id w:val="-1644581176"/>
          <w:lock w:val="sdtContentLocked"/>
          <w:placeholder>
            <w:docPart w:val="4192F8CD01804D30BC3EB978080D604F"/>
          </w:placeholder>
          <w:text/>
        </w:sdtPr>
        <w:sdtEndPr/>
        <w:sdtContent>
          <w:r w:rsidRPr="009B062B" w:rsidR="00AF30DD">
            <w:t>Förslag till riksdagsbeslut</w:t>
          </w:r>
        </w:sdtContent>
      </w:sdt>
      <w:bookmarkEnd w:id="0"/>
      <w:bookmarkEnd w:id="1"/>
    </w:p>
    <w:sdt>
      <w:sdtPr>
        <w:alias w:val="Yrkande 1"/>
        <w:tag w:val="d98ddc65-46f3-43f3-bab0-c90511faaf49"/>
        <w:id w:val="-299614080"/>
        <w:lock w:val="sdtLocked"/>
      </w:sdtPr>
      <w:sdtEndPr/>
      <w:sdtContent>
        <w:p w:rsidR="0081292A" w:rsidRDefault="0026401C" w14:paraId="73035420" w14:textId="77777777">
          <w:pPr>
            <w:pStyle w:val="Frslagstext"/>
            <w:numPr>
              <w:ilvl w:val="0"/>
              <w:numId w:val="0"/>
            </w:numPr>
          </w:pPr>
          <w:r>
            <w:t>Riksdagen ställer sig bakom det som anförs i motionen om att på prov öppna för farmaceut på distans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C9BC8A62584A089BCB7D2EA6B65A4B"/>
        </w:placeholder>
        <w:text/>
      </w:sdtPr>
      <w:sdtEndPr/>
      <w:sdtContent>
        <w:p w:rsidRPr="009B062B" w:rsidR="006D79C9" w:rsidP="00333E95" w:rsidRDefault="006D79C9" w14:paraId="69F87147" w14:textId="77777777">
          <w:pPr>
            <w:pStyle w:val="Rubrik1"/>
          </w:pPr>
          <w:r>
            <w:t>Motivering</w:t>
          </w:r>
        </w:p>
      </w:sdtContent>
    </w:sdt>
    <w:bookmarkEnd w:displacedByCustomXml="prev" w:id="3"/>
    <w:bookmarkEnd w:displacedByCustomXml="prev" w:id="4"/>
    <w:p w:rsidR="00E10627" w:rsidP="00E10627" w:rsidRDefault="00E10627" w14:paraId="2DB87F40" w14:textId="77777777">
      <w:pPr>
        <w:pStyle w:val="Normalutanindragellerluft"/>
      </w:pPr>
      <w:r>
        <w:t>Allt fler vårdkontakter sker digitalt. Även om det finns anledning att problematisera hur det ökade utbudet av digitalt baserade vårdgivare driver kostnader och kan skapa undanträngningseffekter, finns det positiva tillgänglighetseffekter, inte minst för medborgare med långa avstånd till hälso- och sjukvård. En del inom glesbygdsmedicin är att med olika digitala lösningar överbrygga långa avstånd och föra vården närmare patienter. På landets apotek finns inte samma möjligheter att använda sig av befintlig teknik för att underlätta expediering av läkemedel. En läkare kan ställa diagnos på distans och förskriva läkemedel. En farmaceut däremot måste vara fysiskt på plats för att lämna ut läkemedel. Eftersom det råder brist på farmaceuter leder det till att apotek tvingas begränsa öppettider eller rent av hålla stängt vissa dagar. Detta slår förstås hårdast på mindre orter där utbudet av apotek är begränsat.</w:t>
      </w:r>
    </w:p>
    <w:p w:rsidR="00E10627" w:rsidP="00E10627" w:rsidRDefault="00E10627" w14:paraId="07647B51" w14:textId="77777777">
      <w:r>
        <w:t>Det är självklart att regler och krav för att förmedla läkemedel ska vara högt ställda liksom att villkoren bör vara goda för farmaceuter som väljer att ta anställning vid apotek. Ett alternativ är att prova lösningar med farmaceut på distans i mindre skala, i ett glesbygdslän, och utvärdera positiva och negativa effekter.</w:t>
      </w:r>
    </w:p>
    <w:sdt>
      <w:sdtPr>
        <w:alias w:val="CC_Underskrifter"/>
        <w:tag w:val="CC_Underskrifter"/>
        <w:id w:val="583496634"/>
        <w:lock w:val="sdtContentLocked"/>
        <w:placeholder>
          <w:docPart w:val="8B4F317B123E4072B5BE38CFE2CD2F73"/>
        </w:placeholder>
      </w:sdtPr>
      <w:sdtEndPr/>
      <w:sdtContent>
        <w:p w:rsidR="00995CB8" w:rsidP="00995CB8" w:rsidRDefault="00995CB8" w14:paraId="4BF48491" w14:textId="77777777"/>
        <w:p w:rsidRPr="008E0FE2" w:rsidR="004801AC" w:rsidP="00995CB8" w:rsidRDefault="00C05F9E" w14:paraId="2C430B9B" w14:textId="3846ABF7"/>
      </w:sdtContent>
    </w:sdt>
    <w:tbl>
      <w:tblPr>
        <w:tblW w:w="5000" w:type="pct"/>
        <w:tblLook w:val="04A0" w:firstRow="1" w:lastRow="0" w:firstColumn="1" w:lastColumn="0" w:noHBand="0" w:noVBand="1"/>
        <w:tblCaption w:val="underskrifter"/>
      </w:tblPr>
      <w:tblGrid>
        <w:gridCol w:w="4252"/>
        <w:gridCol w:w="4252"/>
      </w:tblGrid>
      <w:tr w:rsidR="0081292A" w14:paraId="313CA228" w14:textId="77777777">
        <w:trPr>
          <w:cantSplit/>
        </w:trPr>
        <w:tc>
          <w:tcPr>
            <w:tcW w:w="50" w:type="pct"/>
            <w:vAlign w:val="bottom"/>
          </w:tcPr>
          <w:p w:rsidR="0081292A" w:rsidRDefault="0026401C" w14:paraId="5BCAF533" w14:textId="77777777">
            <w:pPr>
              <w:pStyle w:val="Underskrifter"/>
              <w:spacing w:after="0"/>
            </w:pPr>
            <w:r>
              <w:t>Kalle Olsson (S)</w:t>
            </w:r>
          </w:p>
        </w:tc>
        <w:tc>
          <w:tcPr>
            <w:tcW w:w="50" w:type="pct"/>
            <w:vAlign w:val="bottom"/>
          </w:tcPr>
          <w:p w:rsidR="0081292A" w:rsidRDefault="0026401C" w14:paraId="142D8464" w14:textId="77777777">
            <w:pPr>
              <w:pStyle w:val="Underskrifter"/>
              <w:spacing w:after="0"/>
            </w:pPr>
            <w:r>
              <w:t>Anna-Caren Sätherberg (S)</w:t>
            </w:r>
          </w:p>
        </w:tc>
      </w:tr>
    </w:tbl>
    <w:p w:rsidR="000832BC" w:rsidRDefault="000832BC" w14:paraId="4D48A28D" w14:textId="77777777"/>
    <w:sectPr w:rsidR="000832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A3D1" w14:textId="77777777" w:rsidR="00E10627" w:rsidRDefault="00E10627" w:rsidP="000C1CAD">
      <w:pPr>
        <w:spacing w:line="240" w:lineRule="auto"/>
      </w:pPr>
      <w:r>
        <w:separator/>
      </w:r>
    </w:p>
  </w:endnote>
  <w:endnote w:type="continuationSeparator" w:id="0">
    <w:p w14:paraId="7E86D252" w14:textId="77777777" w:rsidR="00E10627" w:rsidRDefault="00E106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C9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4E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4363" w14:textId="32FE15F6" w:rsidR="00262EA3" w:rsidRPr="00995CB8" w:rsidRDefault="00262EA3" w:rsidP="00995C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0177B" w14:textId="77777777" w:rsidR="00E10627" w:rsidRDefault="00E10627" w:rsidP="000C1CAD">
      <w:pPr>
        <w:spacing w:line="240" w:lineRule="auto"/>
      </w:pPr>
      <w:r>
        <w:separator/>
      </w:r>
    </w:p>
  </w:footnote>
  <w:footnote w:type="continuationSeparator" w:id="0">
    <w:p w14:paraId="715D44C7" w14:textId="77777777" w:rsidR="00E10627" w:rsidRDefault="00E106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F4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50E90D" wp14:editId="5F0995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2FF72" w14:textId="71FA7F54" w:rsidR="00262EA3" w:rsidRDefault="00C05F9E" w:rsidP="008103B5">
                          <w:pPr>
                            <w:jc w:val="right"/>
                          </w:pPr>
                          <w:sdt>
                            <w:sdtPr>
                              <w:alias w:val="CC_Noformat_Partikod"/>
                              <w:tag w:val="CC_Noformat_Partikod"/>
                              <w:id w:val="-53464382"/>
                              <w:text/>
                            </w:sdtPr>
                            <w:sdtEndPr/>
                            <w:sdtContent>
                              <w:r w:rsidR="00E10627">
                                <w:t>S</w:t>
                              </w:r>
                            </w:sdtContent>
                          </w:sdt>
                          <w:sdt>
                            <w:sdtPr>
                              <w:alias w:val="CC_Noformat_Partinummer"/>
                              <w:tag w:val="CC_Noformat_Partinummer"/>
                              <w:id w:val="-1709555926"/>
                              <w:text/>
                            </w:sdtPr>
                            <w:sdtEndPr/>
                            <w:sdtContent>
                              <w:r w:rsidR="00E10627">
                                <w:t>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50E9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52FF72" w14:textId="71FA7F54" w:rsidR="00262EA3" w:rsidRDefault="00C05F9E" w:rsidP="008103B5">
                    <w:pPr>
                      <w:jc w:val="right"/>
                    </w:pPr>
                    <w:sdt>
                      <w:sdtPr>
                        <w:alias w:val="CC_Noformat_Partikod"/>
                        <w:tag w:val="CC_Noformat_Partikod"/>
                        <w:id w:val="-53464382"/>
                        <w:text/>
                      </w:sdtPr>
                      <w:sdtEndPr/>
                      <w:sdtContent>
                        <w:r w:rsidR="00E10627">
                          <w:t>S</w:t>
                        </w:r>
                      </w:sdtContent>
                    </w:sdt>
                    <w:sdt>
                      <w:sdtPr>
                        <w:alias w:val="CC_Noformat_Partinummer"/>
                        <w:tag w:val="CC_Noformat_Partinummer"/>
                        <w:id w:val="-1709555926"/>
                        <w:text/>
                      </w:sdtPr>
                      <w:sdtEndPr/>
                      <w:sdtContent>
                        <w:r w:rsidR="00E10627">
                          <w:t>285</w:t>
                        </w:r>
                      </w:sdtContent>
                    </w:sdt>
                  </w:p>
                </w:txbxContent>
              </v:textbox>
              <w10:wrap anchorx="page"/>
            </v:shape>
          </w:pict>
        </mc:Fallback>
      </mc:AlternateContent>
    </w:r>
  </w:p>
  <w:p w14:paraId="3828DC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711B" w14:textId="77777777" w:rsidR="00262EA3" w:rsidRDefault="00262EA3" w:rsidP="008563AC">
    <w:pPr>
      <w:jc w:val="right"/>
    </w:pPr>
  </w:p>
  <w:p w14:paraId="51D7F6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A341" w14:textId="77777777" w:rsidR="00262EA3" w:rsidRDefault="00C05F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C5B478" wp14:editId="74A91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FBE276" w14:textId="6B70F8E3" w:rsidR="00262EA3" w:rsidRDefault="00C05F9E" w:rsidP="00A314CF">
    <w:pPr>
      <w:pStyle w:val="FSHNormal"/>
      <w:spacing w:before="40"/>
    </w:pPr>
    <w:sdt>
      <w:sdtPr>
        <w:alias w:val="CC_Noformat_Motionstyp"/>
        <w:tag w:val="CC_Noformat_Motionstyp"/>
        <w:id w:val="1162973129"/>
        <w:lock w:val="sdtContentLocked"/>
        <w15:appearance w15:val="hidden"/>
        <w:text/>
      </w:sdtPr>
      <w:sdtEndPr/>
      <w:sdtContent>
        <w:r w:rsidR="00995CB8">
          <w:t>Enskild motion</w:t>
        </w:r>
      </w:sdtContent>
    </w:sdt>
    <w:r w:rsidR="00821B36">
      <w:t xml:space="preserve"> </w:t>
    </w:r>
    <w:sdt>
      <w:sdtPr>
        <w:alias w:val="CC_Noformat_Partikod"/>
        <w:tag w:val="CC_Noformat_Partikod"/>
        <w:id w:val="1471015553"/>
        <w:text/>
      </w:sdtPr>
      <w:sdtEndPr/>
      <w:sdtContent>
        <w:r w:rsidR="00E10627">
          <w:t>S</w:t>
        </w:r>
      </w:sdtContent>
    </w:sdt>
    <w:sdt>
      <w:sdtPr>
        <w:alias w:val="CC_Noformat_Partinummer"/>
        <w:tag w:val="CC_Noformat_Partinummer"/>
        <w:id w:val="-2014525982"/>
        <w:text/>
      </w:sdtPr>
      <w:sdtEndPr/>
      <w:sdtContent>
        <w:r w:rsidR="00E10627">
          <w:t>285</w:t>
        </w:r>
      </w:sdtContent>
    </w:sdt>
  </w:p>
  <w:p w14:paraId="422B8748" w14:textId="77777777" w:rsidR="00262EA3" w:rsidRPr="008227B3" w:rsidRDefault="00C05F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F1BAC3" w14:textId="67E1BE90" w:rsidR="00262EA3" w:rsidRPr="008227B3" w:rsidRDefault="00C05F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5CB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5CB8">
          <w:t>:864</w:t>
        </w:r>
      </w:sdtContent>
    </w:sdt>
  </w:p>
  <w:p w14:paraId="46968A01" w14:textId="6DEA52BB" w:rsidR="00262EA3" w:rsidRDefault="00C05F9E" w:rsidP="00E03A3D">
    <w:pPr>
      <w:pStyle w:val="Motionr"/>
    </w:pPr>
    <w:sdt>
      <w:sdtPr>
        <w:alias w:val="CC_Noformat_Avtext"/>
        <w:tag w:val="CC_Noformat_Avtext"/>
        <w:id w:val="-2020768203"/>
        <w:lock w:val="sdtContentLocked"/>
        <w15:appearance w15:val="hidden"/>
        <w:text/>
      </w:sdtPr>
      <w:sdtEndPr/>
      <w:sdtContent>
        <w:r w:rsidR="00995CB8">
          <w:t>av Kalle Olsson och Anna-Caren Sätherberg (båda S)</w:t>
        </w:r>
      </w:sdtContent>
    </w:sdt>
  </w:p>
  <w:sdt>
    <w:sdtPr>
      <w:alias w:val="CC_Noformat_Rubtext"/>
      <w:tag w:val="CC_Noformat_Rubtext"/>
      <w:id w:val="-218060500"/>
      <w:lock w:val="sdtLocked"/>
      <w:text/>
    </w:sdtPr>
    <w:sdtEndPr/>
    <w:sdtContent>
      <w:p w14:paraId="183926ED" w14:textId="201FC17A" w:rsidR="00262EA3" w:rsidRDefault="00E10627" w:rsidP="00283E0F">
        <w:pPr>
          <w:pStyle w:val="FSHRub2"/>
        </w:pPr>
        <w:r>
          <w:t>Farmaceut på distans på landsbygd</w:t>
        </w:r>
      </w:p>
    </w:sdtContent>
  </w:sdt>
  <w:sdt>
    <w:sdtPr>
      <w:alias w:val="CC_Boilerplate_3"/>
      <w:tag w:val="CC_Boilerplate_3"/>
      <w:id w:val="1606463544"/>
      <w:lock w:val="sdtContentLocked"/>
      <w15:appearance w15:val="hidden"/>
      <w:text w:multiLine="1"/>
    </w:sdtPr>
    <w:sdtEndPr/>
    <w:sdtContent>
      <w:p w14:paraId="63970E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06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2BC"/>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1C"/>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9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A9"/>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2A"/>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B8"/>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F9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627"/>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C5ED6F"/>
  <w15:chartTrackingRefBased/>
  <w15:docId w15:val="{655812F0-447B-445E-AC96-30C5D90D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9290824">
      <w:bodyDiv w:val="1"/>
      <w:marLeft w:val="0"/>
      <w:marRight w:val="0"/>
      <w:marTop w:val="0"/>
      <w:marBottom w:val="0"/>
      <w:divBdr>
        <w:top w:val="none" w:sz="0" w:space="0" w:color="auto"/>
        <w:left w:val="none" w:sz="0" w:space="0" w:color="auto"/>
        <w:bottom w:val="none" w:sz="0" w:space="0" w:color="auto"/>
        <w:right w:val="none" w:sz="0" w:space="0" w:color="auto"/>
      </w:divBdr>
      <w:divsChild>
        <w:div w:id="889071204">
          <w:marLeft w:val="0"/>
          <w:marRight w:val="0"/>
          <w:marTop w:val="0"/>
          <w:marBottom w:val="0"/>
          <w:divBdr>
            <w:top w:val="none" w:sz="0" w:space="0" w:color="auto"/>
            <w:left w:val="none" w:sz="0" w:space="0" w:color="auto"/>
            <w:bottom w:val="none" w:sz="0" w:space="0" w:color="auto"/>
            <w:right w:val="none" w:sz="0" w:space="0" w:color="auto"/>
          </w:divBdr>
          <w:divsChild>
            <w:div w:id="830683301">
              <w:marLeft w:val="0"/>
              <w:marRight w:val="0"/>
              <w:marTop w:val="0"/>
              <w:marBottom w:val="0"/>
              <w:divBdr>
                <w:top w:val="none" w:sz="0" w:space="0" w:color="auto"/>
                <w:left w:val="none" w:sz="0" w:space="0" w:color="auto"/>
                <w:bottom w:val="none" w:sz="0" w:space="0" w:color="auto"/>
                <w:right w:val="none" w:sz="0" w:space="0" w:color="auto"/>
              </w:divBdr>
              <w:divsChild>
                <w:div w:id="413748287">
                  <w:marLeft w:val="0"/>
                  <w:marRight w:val="0"/>
                  <w:marTop w:val="0"/>
                  <w:marBottom w:val="0"/>
                  <w:divBdr>
                    <w:top w:val="none" w:sz="0" w:space="0" w:color="auto"/>
                    <w:left w:val="none" w:sz="0" w:space="0" w:color="auto"/>
                    <w:bottom w:val="none" w:sz="0" w:space="0" w:color="auto"/>
                    <w:right w:val="none" w:sz="0" w:space="0" w:color="auto"/>
                  </w:divBdr>
                  <w:divsChild>
                    <w:div w:id="141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63747">
          <w:marLeft w:val="0"/>
          <w:marRight w:val="0"/>
          <w:marTop w:val="0"/>
          <w:marBottom w:val="0"/>
          <w:divBdr>
            <w:top w:val="none" w:sz="0" w:space="0" w:color="auto"/>
            <w:left w:val="none" w:sz="0" w:space="0" w:color="auto"/>
            <w:bottom w:val="none" w:sz="0" w:space="0" w:color="auto"/>
            <w:right w:val="none" w:sz="0" w:space="0" w:color="auto"/>
          </w:divBdr>
          <w:divsChild>
            <w:div w:id="14509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92F8CD01804D30BC3EB978080D604F"/>
        <w:category>
          <w:name w:val="Allmänt"/>
          <w:gallery w:val="placeholder"/>
        </w:category>
        <w:types>
          <w:type w:val="bbPlcHdr"/>
        </w:types>
        <w:behaviors>
          <w:behavior w:val="content"/>
        </w:behaviors>
        <w:guid w:val="{32122C77-C34F-491D-B00F-FA63DF2F6170}"/>
      </w:docPartPr>
      <w:docPartBody>
        <w:p w:rsidR="00BD6BE9" w:rsidRDefault="00BD6BE9">
          <w:pPr>
            <w:pStyle w:val="4192F8CD01804D30BC3EB978080D604F"/>
          </w:pPr>
          <w:r w:rsidRPr="005A0A93">
            <w:rPr>
              <w:rStyle w:val="Platshllartext"/>
            </w:rPr>
            <w:t>Förslag till riksdagsbeslut</w:t>
          </w:r>
        </w:p>
      </w:docPartBody>
    </w:docPart>
    <w:docPart>
      <w:docPartPr>
        <w:name w:val="E1C9BC8A62584A089BCB7D2EA6B65A4B"/>
        <w:category>
          <w:name w:val="Allmänt"/>
          <w:gallery w:val="placeholder"/>
        </w:category>
        <w:types>
          <w:type w:val="bbPlcHdr"/>
        </w:types>
        <w:behaviors>
          <w:behavior w:val="content"/>
        </w:behaviors>
        <w:guid w:val="{0B811D4B-F5BE-4F8A-9375-7DB45A575190}"/>
      </w:docPartPr>
      <w:docPartBody>
        <w:p w:rsidR="00BD6BE9" w:rsidRDefault="00BD6BE9">
          <w:pPr>
            <w:pStyle w:val="E1C9BC8A62584A089BCB7D2EA6B65A4B"/>
          </w:pPr>
          <w:r w:rsidRPr="005A0A93">
            <w:rPr>
              <w:rStyle w:val="Platshllartext"/>
            </w:rPr>
            <w:t>Motivering</w:t>
          </w:r>
        </w:p>
      </w:docPartBody>
    </w:docPart>
    <w:docPart>
      <w:docPartPr>
        <w:name w:val="8B4F317B123E4072B5BE38CFE2CD2F73"/>
        <w:category>
          <w:name w:val="Allmänt"/>
          <w:gallery w:val="placeholder"/>
        </w:category>
        <w:types>
          <w:type w:val="bbPlcHdr"/>
        </w:types>
        <w:behaviors>
          <w:behavior w:val="content"/>
        </w:behaviors>
        <w:guid w:val="{DD320DE6-F6AB-4BCE-88A0-ADC901CBE616}"/>
      </w:docPartPr>
      <w:docPartBody>
        <w:p w:rsidR="0008423F" w:rsidRDefault="000842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E9"/>
    <w:rsid w:val="0008423F"/>
    <w:rsid w:val="00BD6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92F8CD01804D30BC3EB978080D604F">
    <w:name w:val="4192F8CD01804D30BC3EB978080D604F"/>
  </w:style>
  <w:style w:type="paragraph" w:customStyle="1" w:styleId="E1C9BC8A62584A089BCB7D2EA6B65A4B">
    <w:name w:val="E1C9BC8A62584A089BCB7D2EA6B65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9BE8F-8FF7-4EDF-AD29-AA4F3A9213E0}"/>
</file>

<file path=customXml/itemProps2.xml><?xml version="1.0" encoding="utf-8"?>
<ds:datastoreItem xmlns:ds="http://schemas.openxmlformats.org/officeDocument/2006/customXml" ds:itemID="{FAED944D-0912-4B9E-BD93-807ABE1EA1F9}"/>
</file>

<file path=customXml/itemProps3.xml><?xml version="1.0" encoding="utf-8"?>
<ds:datastoreItem xmlns:ds="http://schemas.openxmlformats.org/officeDocument/2006/customXml" ds:itemID="{7BBF646E-836D-4938-BC01-9FA39242490A}"/>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1255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S285 Farmaceut på distans på landsbygd</vt:lpstr>
      <vt:lpstr>
      </vt:lpstr>
    </vt:vector>
  </TitlesOfParts>
  <Company>Sveriges riksdag</Company>
  <LinksUpToDate>false</LinksUpToDate>
  <CharactersWithSpaces>1468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