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1CD5" w:rsidRPr="00374F83" w:rsidRDefault="00C01CD5">
      <w:pPr>
        <w:pStyle w:val="Frslagsrubrik"/>
        <w:shd w:val="clear" w:color="000000" w:fill="auto"/>
      </w:pPr>
      <w:r w:rsidRPr="00374F83">
        <w:t>Förslag till riksdagsbeslut</w:t>
      </w:r>
    </w:p>
    <w:p w:rsidR="00C01CD5" w:rsidRPr="00374F83" w:rsidRDefault="00C01CD5">
      <w:pPr>
        <w:pStyle w:val="Hemstlatt"/>
        <w:shd w:val="clear" w:color="000000" w:fill="auto"/>
        <w:ind w:left="0"/>
      </w:pPr>
      <w:r w:rsidRPr="00374F83">
        <w:t>Riksdagen tillkännager för regeringen som sin mening vad som anförs i motionen om att utreda alternativ till Förbifart Stoc</w:t>
      </w:r>
      <w:r w:rsidRPr="00374F83">
        <w:t>k</w:t>
      </w:r>
      <w:r w:rsidRPr="00374F83">
        <w:t>holm.</w:t>
      </w:r>
    </w:p>
    <w:p w:rsidR="00C01CD5" w:rsidRPr="00374F83" w:rsidRDefault="00C01CD5">
      <w:pPr>
        <w:pStyle w:val="Rubrik1"/>
        <w:shd w:val="clear" w:color="000000" w:fill="auto"/>
        <w:rPr>
          <w:color w:val="000000"/>
          <w:szCs w:val="24"/>
        </w:rPr>
      </w:pPr>
      <w:r w:rsidRPr="00374F83">
        <w:rPr>
          <w:color w:val="000000"/>
          <w:szCs w:val="24"/>
        </w:rPr>
        <w:t>Motivering</w:t>
      </w:r>
    </w:p>
    <w:p w:rsidR="00C01CD5" w:rsidRPr="00374F83" w:rsidRDefault="00C01CD5">
      <w:pPr>
        <w:shd w:val="clear" w:color="000000" w:fill="auto"/>
      </w:pPr>
      <w:r w:rsidRPr="00374F83">
        <w:t>Sedan många år diskuteras biltrafiken i Stockholmsregionen. Nu har en maj</w:t>
      </w:r>
      <w:r w:rsidRPr="00374F83">
        <w:t>o</w:t>
      </w:r>
      <w:r w:rsidRPr="00374F83">
        <w:t>ritet av de politiska partierna bestämt sig för att bygga den så kallade Förb</w:t>
      </w:r>
      <w:r w:rsidRPr="00374F83">
        <w:t>i</w:t>
      </w:r>
      <w:r w:rsidRPr="00374F83">
        <w:t>fart Stockholm. Detta trots att detta projekt med största sannolikhet är en miljömässig katastrof samt inte kommer att minska biltrafiken från och till Stockholm City nämnvärt och därmed inte få bort köerna på morgnar och kvä</w:t>
      </w:r>
      <w:r w:rsidRPr="00374F83">
        <w:t>l</w:t>
      </w:r>
      <w:r w:rsidRPr="00374F83">
        <w:t>lar.</w:t>
      </w:r>
    </w:p>
    <w:p w:rsidR="00C01CD5" w:rsidRPr="00374F83" w:rsidRDefault="00C01CD5">
      <w:pPr>
        <w:pStyle w:val="Normaltindrag"/>
        <w:shd w:val="clear" w:color="000000" w:fill="auto"/>
      </w:pPr>
      <w:r w:rsidRPr="00374F83">
        <w:t>Samtidigt kommer Förbifart Stockholm med stor sannolikhet att kosta så mycket att det kommer att förhindra alla absolut nödvändiga satsningar på kollektivtrafik under överskådlig tid.</w:t>
      </w:r>
    </w:p>
    <w:p w:rsidR="00C01CD5" w:rsidRPr="00374F83" w:rsidRDefault="00C01CD5">
      <w:pPr>
        <w:pStyle w:val="Normaltindrag"/>
        <w:shd w:val="clear" w:color="000000" w:fill="auto"/>
      </w:pPr>
      <w:r w:rsidRPr="00374F83">
        <w:t>För att finna mer konstruktiva lösningar på denna problematik borde rege</w:t>
      </w:r>
      <w:r w:rsidRPr="00374F83">
        <w:t>r</w:t>
      </w:r>
      <w:r w:rsidRPr="00374F83">
        <w:t>ingen snarast ta initiativ till att utreda praktiskt genomförbara alternativ till Förbifarten.</w:t>
      </w:r>
    </w:p>
    <w:p w:rsidR="00C01CD5" w:rsidRPr="00374F83" w:rsidRDefault="00C01CD5">
      <w:pPr>
        <w:pStyle w:val="Normaltindrag"/>
        <w:shd w:val="clear" w:color="000000" w:fill="auto"/>
      </w:pPr>
      <w:r w:rsidRPr="00374F83">
        <w:t>Det måste naturligtvis handla om en kombination av olika åtgärder. O</w:t>
      </w:r>
      <w:r w:rsidRPr="00374F83">
        <w:t>m</w:t>
      </w:r>
      <w:r w:rsidRPr="00374F83">
        <w:t>lastningsterminaler norr och söder om Stockholm. Alternativa vägar som till exempel väg 55 Norrköping–Uppsala. Andra tänkbara vägar.</w:t>
      </w:r>
    </w:p>
    <w:p w:rsidR="00C01CD5" w:rsidRPr="00374F83" w:rsidRDefault="00C01CD5">
      <w:pPr>
        <w:pStyle w:val="Normaltindrag"/>
        <w:shd w:val="clear" w:color="000000" w:fill="auto"/>
      </w:pPr>
      <w:r w:rsidRPr="00374F83">
        <w:t>Det är hög tid att inse att Förbifart Stockholm med alltför stor sannolikhet kommer att bli ett Hallandsåsen nr 2, och detta måste förhindras.</w:t>
      </w:r>
    </w:p>
    <w:p w:rsidR="00C01CD5" w:rsidRPr="00374F83" w:rsidRDefault="00C01CD5">
      <w:pPr>
        <w:pStyle w:val="Normaltindrag"/>
        <w:shd w:val="clear" w:color="000000" w:fill="auto"/>
        <w:rPr>
          <w:color w:val="000000"/>
          <w:szCs w:val="22"/>
        </w:rPr>
      </w:pPr>
      <w:r w:rsidRPr="00374F83">
        <w:rPr>
          <w:color w:val="000000"/>
          <w:szCs w:val="22"/>
        </w:rPr>
        <w:t>Därför är det hög tid att utreda andra alternativ till Förbifart Stockholm.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4F83">
        <w:trPr>
          <w:cantSplit/>
        </w:trPr>
        <w:tc>
          <w:tcPr>
            <w:tcW w:w="3046" w:type="dxa"/>
          </w:tcPr>
          <w:p w:rsidR="00C01CD5" w:rsidRPr="00374F83" w:rsidRDefault="00C01CD5">
            <w:pPr>
              <w:pStyle w:val="UnderskriftDatum"/>
              <w:shd w:val="clear" w:color="000000" w:fill="auto"/>
              <w:spacing w:before="240"/>
            </w:pPr>
            <w:r w:rsidRPr="00374F83">
              <w:t>Stockholm den 2 oktober 2013</w:t>
            </w:r>
          </w:p>
        </w:tc>
        <w:tc>
          <w:tcPr>
            <w:tcW w:w="3047" w:type="dxa"/>
          </w:tcPr>
          <w:p w:rsidR="00C01CD5" w:rsidRPr="00374F83" w:rsidRDefault="00C01CD5">
            <w:pPr>
              <w:pStyle w:val="Underskrifter"/>
              <w:shd w:val="clear" w:color="000000" w:fill="auto"/>
              <w:spacing w:before="240"/>
            </w:pPr>
          </w:p>
        </w:tc>
      </w:tr>
      <w:tr w:rsidR="00000000" w:rsidRPr="00374F83">
        <w:trPr>
          <w:cantSplit/>
        </w:trPr>
        <w:tc>
          <w:tcPr>
            <w:tcW w:w="3046" w:type="dxa"/>
          </w:tcPr>
          <w:p w:rsidR="00C01CD5" w:rsidRPr="00374F83" w:rsidRDefault="00C01CD5">
            <w:pPr>
              <w:pStyle w:val="Underskrifter"/>
              <w:shd w:val="clear" w:color="000000" w:fill="auto"/>
            </w:pPr>
            <w:r w:rsidRPr="00374F83">
              <w:t>Mats Pertoft (MP)</w:t>
            </w:r>
          </w:p>
        </w:tc>
        <w:tc>
          <w:tcPr>
            <w:tcW w:w="3046" w:type="dxa"/>
          </w:tcPr>
          <w:p w:rsidR="00C01CD5" w:rsidRPr="00374F83" w:rsidRDefault="00C01CD5">
            <w:pPr>
              <w:pStyle w:val="Underskrifter"/>
              <w:shd w:val="clear" w:color="000000" w:fill="auto"/>
            </w:pPr>
            <w:r w:rsidRPr="00374F83">
              <w:t>Esabelle Dingizian (MP)</w:t>
            </w:r>
          </w:p>
        </w:tc>
      </w:tr>
    </w:tbl>
    <w:p w:rsidR="00C01CD5" w:rsidRPr="00374F83" w:rsidRDefault="00C01CD5">
      <w:pPr>
        <w:pStyle w:val="Normaltindrag"/>
        <w:shd w:val="clear" w:color="000000" w:fill="auto"/>
      </w:pPr>
    </w:p>
    <w:sectPr w:rsidR="00C01CD5" w:rsidRPr="00374F8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1CD5" w:rsidRPr="00374F83" w:rsidRDefault="00C01CD5">
      <w:r w:rsidRPr="00374F83">
        <w:separator/>
      </w:r>
    </w:p>
  </w:endnote>
  <w:endnote w:type="continuationSeparator" w:id="0">
    <w:p w:rsidR="00C01CD5" w:rsidRPr="00374F83" w:rsidRDefault="00C01CD5">
      <w:r w:rsidRPr="00374F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CD5" w:rsidRPr="00374F83" w:rsidRDefault="00374F83">
    <w:pPr>
      <w:pStyle w:val="Sidfot"/>
    </w:pPr>
    <w:r w:rsidRPr="00374F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0855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CD5" w:rsidRDefault="00C01CD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1CD5" w:rsidRDefault="00C01CD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CD5" w:rsidRPr="00374F83" w:rsidRDefault="00374F83">
    <w:pPr>
      <w:pStyle w:val="Sidfot"/>
    </w:pPr>
    <w:r w:rsidRPr="00374F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2444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CD5" w:rsidRDefault="00C01C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1CD5" w:rsidRDefault="00C01C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CD5" w:rsidRPr="00374F83" w:rsidRDefault="00374F83">
    <w:pPr>
      <w:pStyle w:val="Sidfot"/>
    </w:pPr>
    <w:r w:rsidRPr="00374F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3377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CD5" w:rsidRDefault="00C01C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1CD5" w:rsidRDefault="00C01C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1CD5" w:rsidRPr="00374F83" w:rsidRDefault="00C01CD5">
      <w:r w:rsidRPr="00374F83">
        <w:separator/>
      </w:r>
    </w:p>
  </w:footnote>
  <w:footnote w:type="continuationSeparator" w:id="0">
    <w:p w:rsidR="00C01CD5" w:rsidRPr="00374F83" w:rsidRDefault="00C01CD5">
      <w:r w:rsidRPr="00374F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CD5" w:rsidRPr="00374F83" w:rsidRDefault="00374F83">
    <w:pPr>
      <w:pStyle w:val="Sidhuvud"/>
    </w:pPr>
    <w:r w:rsidRPr="00374F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5605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CD5" w:rsidRDefault="00C01CD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1CD5" w:rsidRDefault="00C01CD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CD5" w:rsidRPr="00374F83" w:rsidRDefault="00374F83">
    <w:pPr>
      <w:pStyle w:val="Sidhuvud"/>
    </w:pPr>
    <w:r w:rsidRPr="00374F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09718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CD5" w:rsidRDefault="00C01CD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1CD5" w:rsidRDefault="00C01CD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CD5" w:rsidRPr="00374F83" w:rsidRDefault="00C01CD5">
    <w:pPr>
      <w:pStyle w:val="FSHNormal"/>
      <w:tabs>
        <w:tab w:val="right" w:pos="5840"/>
      </w:tabs>
    </w:pPr>
    <w:r w:rsidRPr="00374F83">
      <w:br/>
    </w:r>
    <w:r w:rsidRPr="00374F83">
      <w:fldChar w:fldCharType="begin" w:fldLock="1"/>
    </w:r>
    <w:r w:rsidRPr="00374F83">
      <w:instrText xml:space="preserve"> DOCPROPERTY</w:instrText>
    </w:r>
    <w:r w:rsidRPr="00374F83">
      <w:rPr>
        <w:sz w:val="18"/>
      </w:rPr>
      <w:instrText xml:space="preserve"> "YearUser" *\charformat </w:instrText>
    </w:r>
    <w:r w:rsidRPr="00374F83">
      <w:fldChar w:fldCharType="separate"/>
    </w:r>
    <w:r w:rsidRPr="00374F83">
      <w:t>2013/14</w:t>
    </w:r>
    <w:r w:rsidRPr="00374F83">
      <w:fldChar w:fldCharType="end"/>
    </w:r>
    <w:r w:rsidRPr="00374F83">
      <w:t xml:space="preserve"> </w:t>
    </w:r>
    <w:r w:rsidRPr="00374F83">
      <w:tab/>
      <w:t xml:space="preserve">mnr: </w:t>
    </w:r>
    <w:r w:rsidRPr="00374F83">
      <w:fldChar w:fldCharType="begin" w:fldLock="1"/>
    </w:r>
    <w:r w:rsidRPr="00374F83">
      <w:instrText xml:space="preserve"> DOCPROPERTY</w:instrText>
    </w:r>
    <w:r w:rsidRPr="00374F83">
      <w:rPr>
        <w:sz w:val="18"/>
      </w:rPr>
      <w:instrText xml:space="preserve"> "Motionsnummer" *\charformat </w:instrText>
    </w:r>
    <w:r w:rsidRPr="00374F83">
      <w:fldChar w:fldCharType="separate"/>
    </w:r>
    <w:r w:rsidRPr="00374F83">
      <w:t>T329</w:t>
    </w:r>
    <w:r w:rsidRPr="00374F83">
      <w:fldChar w:fldCharType="end"/>
    </w:r>
    <w:r w:rsidRPr="00374F83">
      <w:br/>
    </w:r>
    <w:r w:rsidRPr="00374F83">
      <w:fldChar w:fldCharType="begin" w:fldLock="1"/>
    </w:r>
    <w:r w:rsidRPr="00374F83">
      <w:instrText xml:space="preserve"> DOCPROPERTY</w:instrText>
    </w:r>
    <w:r w:rsidRPr="00374F83">
      <w:rPr>
        <w:sz w:val="18"/>
      </w:rPr>
      <w:instrText xml:space="preserve"> "Samling" *\charformat </w:instrText>
    </w:r>
    <w:r w:rsidRPr="00374F83">
      <w:fldChar w:fldCharType="end"/>
    </w:r>
    <w:r w:rsidRPr="00374F83">
      <w:tab/>
      <w:t xml:space="preserve">pnr: </w:t>
    </w:r>
    <w:r w:rsidRPr="00374F83">
      <w:fldChar w:fldCharType="begin" w:fldLock="1"/>
    </w:r>
    <w:r w:rsidRPr="00374F83">
      <w:instrText xml:space="preserve"> DOCPROPERTY</w:instrText>
    </w:r>
    <w:r w:rsidRPr="00374F83">
      <w:rPr>
        <w:sz w:val="18"/>
      </w:rPr>
      <w:instrText xml:space="preserve"> "Partinummer" *\charformat </w:instrText>
    </w:r>
    <w:r w:rsidRPr="00374F83">
      <w:fldChar w:fldCharType="separate"/>
    </w:r>
    <w:r w:rsidRPr="00374F83">
      <w:t>MP3316</w:t>
    </w:r>
    <w:r w:rsidRPr="00374F83">
      <w:fldChar w:fldCharType="end"/>
    </w:r>
  </w:p>
  <w:p w:rsidR="00C01CD5" w:rsidRPr="00374F83" w:rsidRDefault="00C01CD5">
    <w:pPr>
      <w:pStyle w:val="FSHRub1"/>
    </w:pPr>
    <w:r w:rsidRPr="00374F83">
      <w:t>Motion till riksdagen</w:t>
    </w:r>
    <w:r w:rsidRPr="00374F83">
      <w:br/>
    </w:r>
    <w:r w:rsidRPr="00374F83">
      <w:fldChar w:fldCharType="begin" w:fldLock="1"/>
    </w:r>
    <w:r w:rsidRPr="00374F83">
      <w:instrText xml:space="preserve"> DOCPROPERTY "YearUser" *\charformat </w:instrText>
    </w:r>
    <w:r w:rsidRPr="00374F83">
      <w:fldChar w:fldCharType="separate"/>
    </w:r>
    <w:r w:rsidRPr="00374F83">
      <w:t>2013/14</w:t>
    </w:r>
    <w:r w:rsidRPr="00374F83">
      <w:fldChar w:fldCharType="end"/>
    </w:r>
    <w:r w:rsidRPr="00374F83">
      <w:t>:</w:t>
    </w:r>
    <w:r w:rsidRPr="00374F83">
      <w:fldChar w:fldCharType="begin" w:fldLock="1"/>
    </w:r>
    <w:r w:rsidRPr="00374F83">
      <w:instrText xml:space="preserve"> DOCPROPERTY "Motionsnummer" *\charformat </w:instrText>
    </w:r>
    <w:r w:rsidRPr="00374F83">
      <w:fldChar w:fldCharType="separate"/>
    </w:r>
    <w:r w:rsidRPr="00374F83">
      <w:t>T329</w:t>
    </w:r>
    <w:r w:rsidRPr="00374F83">
      <w:fldChar w:fldCharType="end"/>
    </w:r>
  </w:p>
  <w:p w:rsidR="00C01CD5" w:rsidRPr="00374F83" w:rsidRDefault="00C01CD5">
    <w:pPr>
      <w:pStyle w:val="FSHNormalS5"/>
    </w:pPr>
    <w:r w:rsidRPr="00374F83">
      <w:fldChar w:fldCharType="begin" w:fldLock="1"/>
    </w:r>
    <w:r w:rsidRPr="00374F83">
      <w:instrText xml:space="preserve"> DOCPROPERTY "MotionarText" *\charformat </w:instrText>
    </w:r>
    <w:r w:rsidRPr="00374F83">
      <w:fldChar w:fldCharType="separate"/>
    </w:r>
    <w:r w:rsidRPr="00374F83">
      <w:t>av Mats Pertoft och Esabelle Dingizian (MP)</w:t>
    </w:r>
    <w:r w:rsidRPr="00374F83">
      <w:fldChar w:fldCharType="end"/>
    </w:r>
    <w:r w:rsidRPr="00374F83">
      <w:br/>
    </w:r>
    <w:r w:rsidRPr="00374F83">
      <w:fldChar w:fldCharType="begin" w:fldLock="1"/>
    </w:r>
    <w:r w:rsidRPr="00374F83">
      <w:instrText xml:space="preserve"> DOCPROPERTY "SvarFrasKort" *\charformat </w:instrText>
    </w:r>
    <w:r w:rsidRPr="00374F83">
      <w:fldChar w:fldCharType="end"/>
    </w:r>
  </w:p>
  <w:p w:rsidR="00C01CD5" w:rsidRPr="00374F83" w:rsidRDefault="00C01CD5">
    <w:pPr>
      <w:pStyle w:val="FSHTitel"/>
    </w:pPr>
    <w:r w:rsidRPr="00374F83">
      <w:fldChar w:fldCharType="begin" w:fldLock="1"/>
    </w:r>
    <w:r w:rsidRPr="00374F83">
      <w:instrText xml:space="preserve"> DOCPROPERTY</w:instrText>
    </w:r>
    <w:r w:rsidRPr="00374F83">
      <w:rPr>
        <w:sz w:val="18"/>
      </w:rPr>
      <w:instrText xml:space="preserve"> "RubrikSvar" *\charformat </w:instrText>
    </w:r>
    <w:r w:rsidRPr="00374F83">
      <w:fldChar w:fldCharType="separate"/>
    </w:r>
    <w:r w:rsidRPr="00374F83">
      <w:t>Alternativ till Förbifart Stockholm</w:t>
    </w:r>
    <w:r w:rsidRPr="00374F83">
      <w:fldChar w:fldCharType="end"/>
    </w:r>
  </w:p>
  <w:p w:rsidR="00C01CD5" w:rsidRPr="00374F83" w:rsidRDefault="00C01CD5">
    <w:pPr>
      <w:pStyle w:val="Normal00"/>
    </w:pPr>
  </w:p>
  <w:p w:rsidR="00C01CD5" w:rsidRPr="00374F83" w:rsidRDefault="00C01C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6121871">
    <w:abstractNumId w:val="13"/>
  </w:num>
  <w:num w:numId="2" w16cid:durableId="2103257210">
    <w:abstractNumId w:val="11"/>
  </w:num>
  <w:num w:numId="3" w16cid:durableId="460613258">
    <w:abstractNumId w:val="14"/>
  </w:num>
  <w:num w:numId="4" w16cid:durableId="216859655">
    <w:abstractNumId w:val="8"/>
  </w:num>
  <w:num w:numId="5" w16cid:durableId="1087001920">
    <w:abstractNumId w:val="3"/>
  </w:num>
  <w:num w:numId="6" w16cid:durableId="1005400995">
    <w:abstractNumId w:val="2"/>
  </w:num>
  <w:num w:numId="7" w16cid:durableId="947850902">
    <w:abstractNumId w:val="1"/>
  </w:num>
  <w:num w:numId="8" w16cid:durableId="1444497727">
    <w:abstractNumId w:val="0"/>
  </w:num>
  <w:num w:numId="9" w16cid:durableId="1191646151">
    <w:abstractNumId w:val="9"/>
  </w:num>
  <w:num w:numId="10" w16cid:durableId="2066685541">
    <w:abstractNumId w:val="7"/>
  </w:num>
  <w:num w:numId="11" w16cid:durableId="757289543">
    <w:abstractNumId w:val="6"/>
  </w:num>
  <w:num w:numId="12" w16cid:durableId="905410286">
    <w:abstractNumId w:val="5"/>
  </w:num>
  <w:num w:numId="13" w16cid:durableId="1464156988">
    <w:abstractNumId w:val="4"/>
  </w:num>
  <w:num w:numId="14" w16cid:durableId="527255577">
    <w:abstractNumId w:val="16"/>
  </w:num>
  <w:num w:numId="15" w16cid:durableId="482966591">
    <w:abstractNumId w:val="12"/>
  </w:num>
  <w:num w:numId="16" w16cid:durableId="13823627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C06BBC9F-FA9F-4AC6-95C7-7AA0B137B9C3},{1D8EF1E5-F0F1-44B1-A39B-07018B6AC14E}"/>
  </w:docVars>
  <w:rsids>
    <w:rsidRoot w:val="00111762"/>
    <w:rsid w:val="00111762"/>
    <w:rsid w:val="00374F83"/>
    <w:rsid w:val="00C01C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205B73-6740-431F-9439-BA7C6B9F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1247</Characters>
  <Application>Microsoft Office Word</Application>
  <DocSecurity>4</DocSecurity>
  <Lines>27</Lines>
  <Paragraphs>14</Paragraphs>
  <ScaleCrop>false</ScaleCrop>
  <HeadingPairs>
    <vt:vector size="2" baseType="variant">
      <vt:variant>
        <vt:lpstr>Rubrik</vt:lpstr>
      </vt:variant>
      <vt:variant>
        <vt:i4>1</vt:i4>
      </vt:variant>
    </vt:vector>
  </HeadingPairs>
  <TitlesOfParts>
    <vt:vector size="1" baseType="lpstr">
      <vt:lpstr>MP3316</vt:lpstr>
    </vt:vector>
  </TitlesOfParts>
  <Company>Riksdagen</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MP3316</dc:title>
  <dc:subject>MP3316</dc:subject>
  <dc:creator>Riksdagen</dc:creator>
  <cp:keywords>Riksdagen</cp:keywords>
  <dc:description>AD-ändringar</dc:description>
  <cp:lastModifiedBy>Lars Brink</cp:lastModifiedBy>
  <cp:revision>2</cp:revision>
  <cp:lastPrinted>2013-12-04T12:14:00Z</cp:lastPrinted>
  <dcterms:created xsi:type="dcterms:W3CDTF">2025-12-18T00:00:00Z</dcterms:created>
  <dcterms:modified xsi:type="dcterms:W3CDTF">2025-12-18T00:00:00Z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Alternativ till Förbifart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 till Förbifart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Pertoft och Esabelle Dingizian (MP)</vt:lpwstr>
  </property>
  <property fmtid="{D5CDD505-2E9C-101B-9397-08002B2CF9AE}" pid="26" name="MotionarLista">
    <vt:lpwstr>Pertoft, Mats (MP)\Dingizian,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Esabelle Dingizian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20132014000000770080000033160069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20132014000000770080000033160069</vt:lpwstr>
  </property>
  <property fmtid="{D5CDD505-2E9C-101B-9397-08002B2CF9AE}" pid="50" name="nummer">
    <vt:lpwstr>329</vt:lpwstr>
  </property>
  <property fmtid="{D5CDD505-2E9C-101B-9397-08002B2CF9AE}" pid="51" name="utskottsbeteckning">
    <vt:lpwstr>T</vt:lpwstr>
  </property>
  <property fmtid="{D5CDD505-2E9C-101B-9397-08002B2CF9AE}" pid="52" name="GlobalUID">
    <vt:lpwstr>{728C0496-7B6A-4BC2-B6D9-158E2A1EE132}</vt:lpwstr>
  </property>
  <property fmtid="{D5CDD505-2E9C-101B-9397-08002B2CF9AE}" pid="53" name="Överföringar">
    <vt:i4>0</vt:i4>
  </property>
  <property fmtid="{D5CDD505-2E9C-101B-9397-08002B2CF9AE}" pid="54" name="Checksum">
    <vt:lpwstr>*0020773385166*</vt:lpwstr>
  </property>
  <property fmtid="{D5CDD505-2E9C-101B-9397-08002B2CF9AE}" pid="55" name="skuggnummer">
    <vt:lpwstr>1647</vt:lpwstr>
  </property>
  <property fmtid="{D5CDD505-2E9C-101B-9397-08002B2CF9AE}" pid="56" name="urixVersion">
    <vt:lpwstr>4.6.0.0</vt:lpwstr>
  </property>
  <property fmtid="{D5CDD505-2E9C-101B-9397-08002B2CF9AE}" pid="57" name="urixOrigin">
    <vt:lpwstr>131204 13:14:11.611</vt:lpwstr>
  </property>
  <property fmtid="{D5CDD505-2E9C-101B-9397-08002B2CF9AE}" pid="58" name="urixGuid">
    <vt:lpwstr>{281215CE-29F2-4E5D-8E05-9B5305090C72}</vt:lpwstr>
  </property>
</Properties>
</file>