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D60" w:rsidRPr="007E13AF" w:rsidRDefault="00B25D60">
      <w:pPr>
        <w:pStyle w:val="Hemstlrubrik"/>
      </w:pPr>
      <w:r w:rsidRPr="007E13AF">
        <w:t>Förslag till riksdagsbeslut</w:t>
      </w:r>
    </w:p>
    <w:p w:rsidR="00B25D60" w:rsidRPr="007E13AF" w:rsidRDefault="00B25D60">
      <w:pPr>
        <w:pStyle w:val="Hemstlatt"/>
        <w:ind w:left="0"/>
      </w:pPr>
      <w:r w:rsidRPr="007E13AF">
        <w:t>Riksdagen tillkännager för regeringen som sin mening vad som anförs i motionen om behovet av förutsättningar för långsiktig plan</w:t>
      </w:r>
      <w:r w:rsidRPr="007E13AF">
        <w:t>e</w:t>
      </w:r>
      <w:r w:rsidRPr="007E13AF">
        <w:t>ring av kommunernas insatser enligt LSS.</w:t>
      </w:r>
    </w:p>
    <w:p w:rsidR="00B25D60" w:rsidRPr="007E13AF" w:rsidRDefault="00B25D60">
      <w:pPr>
        <w:pStyle w:val="Rubrik1"/>
      </w:pPr>
      <w:r w:rsidRPr="007E13AF">
        <w:t>Motivering</w:t>
      </w:r>
    </w:p>
    <w:p w:rsidR="00B25D60" w:rsidRPr="007E13AF" w:rsidRDefault="00B25D60">
      <w:r w:rsidRPr="007E13AF">
        <w:t>En av de viktigaste reformerna inom handikappområdet är införandet av b</w:t>
      </w:r>
      <w:r w:rsidRPr="007E13AF">
        <w:t>e</w:t>
      </w:r>
      <w:r w:rsidRPr="007E13AF">
        <w:t>greppet personlig assistans. Det har gett många funktionshindrade en möjli</w:t>
      </w:r>
      <w:r w:rsidRPr="007E13AF">
        <w:t>g</w:t>
      </w:r>
      <w:r w:rsidRPr="007E13AF">
        <w:t>het att delta i samhällslivet på ett helt annat sätt än tidigare.</w:t>
      </w:r>
    </w:p>
    <w:p w:rsidR="00B25D60" w:rsidRPr="007E13AF" w:rsidRDefault="00B25D60">
      <w:pPr>
        <w:pStyle w:val="Normaltindrag"/>
      </w:pPr>
      <w:r w:rsidRPr="007E13AF">
        <w:t>Kommunernas samlade ansvar för att alla som bor i respektive kommun får den hjälp och det stöd var och en behöver när det gäller boendeservice och vård måste naturligtvis även gälla personer med behov enligt LSS.</w:t>
      </w:r>
    </w:p>
    <w:p w:rsidR="00B25D60" w:rsidRPr="007E13AF" w:rsidRDefault="00B25D60">
      <w:pPr>
        <w:pStyle w:val="Normaltindrag"/>
      </w:pPr>
      <w:r w:rsidRPr="007E13AF">
        <w:t>När det gäller finansieringen finns det dock mycket som talar för att det skulle vara bra med ett ännu tydligare gemensamt samhälleligt ansvar än dagens. De många gånger stora kostnader som enskilda ärenden för med sig innebär stora ekonomiska påfrestningar för framför allt små kommuner. Ett utjämningssystem där utgångspunkten är respektive kommuns reella kostn</w:t>
      </w:r>
      <w:r w:rsidRPr="007E13AF">
        <w:t>a</w:t>
      </w:r>
      <w:r w:rsidRPr="007E13AF">
        <w:t>der borde därför övervägas.</w:t>
      </w:r>
    </w:p>
    <w:p w:rsidR="00B25D60" w:rsidRPr="007E13AF" w:rsidRDefault="00B25D60">
      <w:pPr>
        <w:pStyle w:val="Normaltindrag"/>
      </w:pPr>
      <w:r w:rsidRPr="007E13AF">
        <w:t>Vi är medvetna om att det pågår ett arbete för att se över delar av lagstif</w:t>
      </w:r>
      <w:r w:rsidRPr="007E13AF">
        <w:t>t</w:t>
      </w:r>
      <w:r w:rsidRPr="007E13AF">
        <w:t>ningen och att det nyligen införts ett system som har till syfte att utjämna kostnaderna mellan kommunerna. Trots det vill vi ytterligare uppmärksamma de problem som många kommunföreträdare upplever när det handlar om dessa frågor. Det är viktigt att vi hittar ett system som garanterar kommune</w:t>
      </w:r>
      <w:r w:rsidRPr="007E13AF">
        <w:t>r</w:t>
      </w:r>
      <w:r w:rsidRPr="007E13AF">
        <w:t>na rimliga planeringsförutsättningar för sin verksamhet. Det är bara då som en i grunden bra reform kan göras ännu bättre.</w:t>
      </w:r>
    </w:p>
    <w:p w:rsidR="00B25D60" w:rsidRPr="007E13AF" w:rsidRDefault="00B25D60">
      <w:pPr>
        <w:pStyle w:val="Normaltindrag"/>
      </w:pPr>
      <w:r w:rsidRPr="007E13AF">
        <w:t>Ett belysande exempel på detta är Nora kommun, en kommun med lite drygt 10 000 invånare och s</w:t>
      </w:r>
      <w:r w:rsidRPr="007E13AF">
        <w:t>om tidigare var plats för Örebro läns centrala vårdhem för psykiskt utvecklingsstörda, som inför starten av årets budgeta</w:t>
      </w:r>
      <w:r w:rsidRPr="007E13AF">
        <w:t>r</w:t>
      </w:r>
      <w:r w:rsidRPr="007E13AF">
        <w:lastRenderedPageBreak/>
        <w:t>bete fick beskedet att man skulle räkna med att få betala 200 000 till utjä</w:t>
      </w:r>
      <w:r w:rsidRPr="007E13AF">
        <w:t>m</w:t>
      </w:r>
      <w:r w:rsidRPr="007E13AF">
        <w:t>ningssystemet men som nu i september fått beskedet att man kan räkna med ett bidrag på fyra miljoner. Det är naturligtvis orimligt att ha ett utjämning</w:t>
      </w:r>
      <w:r w:rsidRPr="007E13AF">
        <w:t>s</w:t>
      </w:r>
      <w:r w:rsidRPr="007E13AF">
        <w:t>system som verkar fungera som ett lotteri utan någon som helst möjlighet att få vetskap om resultatet i förväg.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3AF">
        <w:trPr>
          <w:cantSplit/>
        </w:trPr>
        <w:tc>
          <w:tcPr>
            <w:tcW w:w="3046" w:type="dxa"/>
          </w:tcPr>
          <w:p w:rsidR="00B25D60" w:rsidRPr="007E13AF" w:rsidRDefault="00B25D60">
            <w:pPr>
              <w:pStyle w:val="UnderskriftDatum"/>
              <w:spacing w:before="240"/>
            </w:pPr>
            <w:r w:rsidRPr="007E13AF">
              <w:t>Stockholm den 28 september 2007</w:t>
            </w:r>
          </w:p>
        </w:tc>
        <w:tc>
          <w:tcPr>
            <w:tcW w:w="3047" w:type="dxa"/>
          </w:tcPr>
          <w:p w:rsidR="00B25D60" w:rsidRPr="007E13AF" w:rsidRDefault="00B25D60">
            <w:pPr>
              <w:pStyle w:val="Underskrifter"/>
              <w:spacing w:before="240"/>
            </w:pPr>
          </w:p>
        </w:tc>
      </w:tr>
      <w:tr w:rsidR="00000000" w:rsidRPr="007E13AF">
        <w:trPr>
          <w:cantSplit/>
        </w:trPr>
        <w:tc>
          <w:tcPr>
            <w:tcW w:w="3046" w:type="dxa"/>
          </w:tcPr>
          <w:p w:rsidR="00B25D60" w:rsidRPr="007E13AF" w:rsidRDefault="00B25D60">
            <w:pPr>
              <w:pStyle w:val="Underskrifter"/>
            </w:pPr>
            <w:r w:rsidRPr="007E13AF">
              <w:t>Lennart Axelsson (s)</w:t>
            </w:r>
          </w:p>
        </w:tc>
        <w:tc>
          <w:tcPr>
            <w:tcW w:w="3046" w:type="dxa"/>
          </w:tcPr>
          <w:p w:rsidR="00B25D60" w:rsidRPr="007E13AF" w:rsidRDefault="00B25D60">
            <w:pPr>
              <w:pStyle w:val="Underskrifter"/>
            </w:pPr>
          </w:p>
        </w:tc>
      </w:tr>
      <w:tr w:rsidR="00000000" w:rsidRPr="007E13AF">
        <w:trPr>
          <w:cantSplit/>
        </w:trPr>
        <w:tc>
          <w:tcPr>
            <w:tcW w:w="3046" w:type="dxa"/>
          </w:tcPr>
          <w:p w:rsidR="00B25D60" w:rsidRPr="007E13AF" w:rsidRDefault="00B25D60">
            <w:pPr>
              <w:pStyle w:val="Underskrifter"/>
            </w:pPr>
            <w:r w:rsidRPr="007E13AF">
              <w:t>Matilda Ernkrans (s)</w:t>
            </w:r>
          </w:p>
        </w:tc>
        <w:tc>
          <w:tcPr>
            <w:tcW w:w="3046" w:type="dxa"/>
          </w:tcPr>
          <w:p w:rsidR="00B25D60" w:rsidRPr="007E13AF" w:rsidRDefault="00B25D60">
            <w:pPr>
              <w:pStyle w:val="Underskrifter"/>
            </w:pPr>
            <w:r w:rsidRPr="007E13AF">
              <w:t>Ameer Sachet (s)</w:t>
            </w:r>
          </w:p>
        </w:tc>
      </w:tr>
      <w:tr w:rsidR="00000000" w:rsidRPr="007E13AF">
        <w:trPr>
          <w:cantSplit/>
        </w:trPr>
        <w:tc>
          <w:tcPr>
            <w:tcW w:w="3046" w:type="dxa"/>
          </w:tcPr>
          <w:p w:rsidR="00B25D60" w:rsidRPr="007E13AF" w:rsidRDefault="00B25D60">
            <w:pPr>
              <w:pStyle w:val="Underskrifter"/>
            </w:pPr>
            <w:r w:rsidRPr="007E13AF">
              <w:t>Eva-Lena Jansson (s)</w:t>
            </w:r>
          </w:p>
        </w:tc>
        <w:tc>
          <w:tcPr>
            <w:tcW w:w="3046" w:type="dxa"/>
          </w:tcPr>
          <w:p w:rsidR="00B25D60" w:rsidRPr="007E13AF" w:rsidRDefault="00B25D60">
            <w:pPr>
              <w:pStyle w:val="Underskrifter"/>
            </w:pPr>
            <w:r w:rsidRPr="007E13AF">
              <w:t>Thomas Bodström (s)</w:t>
            </w:r>
          </w:p>
        </w:tc>
      </w:tr>
    </w:tbl>
    <w:p w:rsidR="00B25D60" w:rsidRPr="007E13AF" w:rsidRDefault="00B25D60">
      <w:pPr>
        <w:pStyle w:val="Normaltindrag"/>
      </w:pPr>
    </w:p>
    <w:sectPr w:rsidR="00B25D60" w:rsidRPr="007E13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D60" w:rsidRPr="007E13AF" w:rsidRDefault="00B25D60">
      <w:r w:rsidRPr="007E13AF">
        <w:separator/>
      </w:r>
    </w:p>
  </w:endnote>
  <w:endnote w:type="continuationSeparator" w:id="0">
    <w:p w:rsidR="00B25D60" w:rsidRPr="007E13AF" w:rsidRDefault="00B25D60">
      <w:r w:rsidRPr="007E13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0" w:rsidRPr="007E13AF" w:rsidRDefault="007E13AF">
    <w:pPr>
      <w:pStyle w:val="Sidfot"/>
    </w:pPr>
    <w:r w:rsidRPr="007E13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9911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0" w:rsidRDefault="00B25D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D60" w:rsidRDefault="00B25D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0" w:rsidRPr="007E13AF" w:rsidRDefault="007E13AF">
    <w:pPr>
      <w:pStyle w:val="Sidfot"/>
    </w:pPr>
    <w:r w:rsidRPr="007E13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158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0" w:rsidRDefault="00B25D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D60" w:rsidRDefault="00B25D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0" w:rsidRPr="007E13AF" w:rsidRDefault="007E13AF">
    <w:pPr>
      <w:pStyle w:val="Sidfot"/>
    </w:pPr>
    <w:r w:rsidRPr="007E13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802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0" w:rsidRDefault="00B25D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D60" w:rsidRDefault="00B25D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D60" w:rsidRPr="007E13AF" w:rsidRDefault="00B25D60">
      <w:r w:rsidRPr="007E13AF">
        <w:separator/>
      </w:r>
    </w:p>
  </w:footnote>
  <w:footnote w:type="continuationSeparator" w:id="0">
    <w:p w:rsidR="00B25D60" w:rsidRPr="007E13AF" w:rsidRDefault="00B25D60">
      <w:r w:rsidRPr="007E13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0" w:rsidRPr="007E13AF" w:rsidRDefault="007E13AF">
    <w:pPr>
      <w:pStyle w:val="Sidhuvud"/>
    </w:pPr>
    <w:r w:rsidRPr="007E13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4918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0" w:rsidRDefault="00B25D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D60" w:rsidRDefault="00B25D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0" w:rsidRPr="007E13AF" w:rsidRDefault="007E13AF">
    <w:pPr>
      <w:pStyle w:val="Sidhuvud"/>
    </w:pPr>
    <w:r w:rsidRPr="007E13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426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0" w:rsidRDefault="00B25D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D60" w:rsidRDefault="00B25D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0" w:rsidRPr="007E13AF" w:rsidRDefault="00B25D60">
    <w:pPr>
      <w:pStyle w:val="FSHNormal"/>
      <w:tabs>
        <w:tab w:val="right" w:pos="5840"/>
      </w:tabs>
    </w:pPr>
    <w:r w:rsidRPr="007E13AF">
      <w:br/>
    </w:r>
    <w:r w:rsidRPr="007E13AF">
      <w:fldChar w:fldCharType="begin" w:fldLock="1"/>
    </w:r>
    <w:r w:rsidRPr="007E13AF">
      <w:instrText xml:space="preserve"> DOCPROPERTY</w:instrText>
    </w:r>
    <w:r w:rsidRPr="007E13AF">
      <w:rPr>
        <w:sz w:val="18"/>
      </w:rPr>
      <w:instrText xml:space="preserve"> "YearUser" *\charformat </w:instrText>
    </w:r>
    <w:r w:rsidRPr="007E13AF">
      <w:fldChar w:fldCharType="separate"/>
    </w:r>
    <w:r w:rsidRPr="007E13AF">
      <w:t>2007/08</w:t>
    </w:r>
    <w:r w:rsidRPr="007E13AF">
      <w:fldChar w:fldCharType="end"/>
    </w:r>
    <w:r w:rsidRPr="007E13AF">
      <w:t xml:space="preserve"> </w:t>
    </w:r>
    <w:r w:rsidRPr="007E13AF">
      <w:tab/>
      <w:t xml:space="preserve">mnr: </w:t>
    </w:r>
    <w:r w:rsidRPr="007E13AF">
      <w:fldChar w:fldCharType="begin" w:fldLock="1"/>
    </w:r>
    <w:r w:rsidRPr="007E13AF">
      <w:instrText xml:space="preserve"> DOCPROPERTY</w:instrText>
    </w:r>
    <w:r w:rsidRPr="007E13AF">
      <w:rPr>
        <w:sz w:val="18"/>
      </w:rPr>
      <w:instrText xml:space="preserve"> "Motionsnummer" *\charformat </w:instrText>
    </w:r>
    <w:r w:rsidRPr="007E13AF">
      <w:fldChar w:fldCharType="separate"/>
    </w:r>
    <w:r w:rsidRPr="007E13AF">
      <w:t>Fi233</w:t>
    </w:r>
    <w:r w:rsidRPr="007E13AF">
      <w:fldChar w:fldCharType="end"/>
    </w:r>
    <w:r w:rsidRPr="007E13AF">
      <w:br/>
    </w:r>
    <w:r w:rsidRPr="007E13AF">
      <w:fldChar w:fldCharType="begin" w:fldLock="1"/>
    </w:r>
    <w:r w:rsidRPr="007E13AF">
      <w:instrText xml:space="preserve"> DOCPROPERTY</w:instrText>
    </w:r>
    <w:r w:rsidRPr="007E13AF">
      <w:rPr>
        <w:sz w:val="18"/>
      </w:rPr>
      <w:instrText xml:space="preserve"> "Samling" *\charformat </w:instrText>
    </w:r>
    <w:r w:rsidRPr="007E13AF">
      <w:fldChar w:fldCharType="end"/>
    </w:r>
    <w:r w:rsidRPr="007E13AF">
      <w:tab/>
      <w:t xml:space="preserve">pnr: </w:t>
    </w:r>
    <w:r w:rsidRPr="007E13AF">
      <w:fldChar w:fldCharType="begin" w:fldLock="1"/>
    </w:r>
    <w:r w:rsidRPr="007E13AF">
      <w:instrText xml:space="preserve"> DOCPROPERTY</w:instrText>
    </w:r>
    <w:r w:rsidRPr="007E13AF">
      <w:rPr>
        <w:sz w:val="18"/>
      </w:rPr>
      <w:instrText xml:space="preserve"> "Partinummer" *\charformat </w:instrText>
    </w:r>
    <w:r w:rsidRPr="007E13AF">
      <w:fldChar w:fldCharType="separate"/>
    </w:r>
    <w:r w:rsidRPr="007E13AF">
      <w:t>s24021</w:t>
    </w:r>
    <w:r w:rsidRPr="007E13AF">
      <w:fldChar w:fldCharType="end"/>
    </w:r>
  </w:p>
  <w:p w:rsidR="00B25D60" w:rsidRPr="007E13AF" w:rsidRDefault="00B25D60">
    <w:pPr>
      <w:pStyle w:val="FSHRub1"/>
    </w:pPr>
    <w:r w:rsidRPr="007E13AF">
      <w:t>Motion till riksdagen</w:t>
    </w:r>
    <w:r w:rsidRPr="007E13AF">
      <w:br/>
    </w:r>
    <w:r w:rsidRPr="007E13AF">
      <w:fldChar w:fldCharType="begin" w:fldLock="1"/>
    </w:r>
    <w:r w:rsidRPr="007E13AF">
      <w:instrText xml:space="preserve"> DOCPROPERTY "YearUser" *\charformat </w:instrText>
    </w:r>
    <w:r w:rsidRPr="007E13AF">
      <w:fldChar w:fldCharType="separate"/>
    </w:r>
    <w:r w:rsidRPr="007E13AF">
      <w:t>2007/08</w:t>
    </w:r>
    <w:r w:rsidRPr="007E13AF">
      <w:fldChar w:fldCharType="end"/>
    </w:r>
    <w:r w:rsidRPr="007E13AF">
      <w:t>:</w:t>
    </w:r>
    <w:r w:rsidRPr="007E13AF">
      <w:fldChar w:fldCharType="begin" w:fldLock="1"/>
    </w:r>
    <w:r w:rsidRPr="007E13AF">
      <w:instrText xml:space="preserve"> DOCPROPERTY "Motionsnummer" *\charformat </w:instrText>
    </w:r>
    <w:r w:rsidRPr="007E13AF">
      <w:fldChar w:fldCharType="separate"/>
    </w:r>
    <w:r w:rsidRPr="007E13AF">
      <w:t>Fi233</w:t>
    </w:r>
    <w:r w:rsidRPr="007E13AF">
      <w:fldChar w:fldCharType="end"/>
    </w:r>
  </w:p>
  <w:p w:rsidR="00B25D60" w:rsidRPr="007E13AF" w:rsidRDefault="00B25D60">
    <w:pPr>
      <w:pStyle w:val="FSHNormalS5"/>
    </w:pPr>
    <w:r w:rsidRPr="007E13AF">
      <w:fldChar w:fldCharType="begin" w:fldLock="1"/>
    </w:r>
    <w:r w:rsidRPr="007E13AF">
      <w:instrText xml:space="preserve"> DOCPROPERTY "MotionarText" *\charformat </w:instrText>
    </w:r>
    <w:r w:rsidRPr="007E13AF">
      <w:fldChar w:fldCharType="separate"/>
    </w:r>
    <w:r w:rsidRPr="007E13AF">
      <w:t>av Lennart Axelsson m.fl. (s)</w:t>
    </w:r>
    <w:r w:rsidRPr="007E13AF">
      <w:fldChar w:fldCharType="end"/>
    </w:r>
    <w:r w:rsidRPr="007E13AF">
      <w:br/>
    </w:r>
    <w:r w:rsidRPr="007E13AF">
      <w:fldChar w:fldCharType="begin" w:fldLock="1"/>
    </w:r>
    <w:r w:rsidRPr="007E13AF">
      <w:instrText xml:space="preserve"> DOCPROPERTY "SvarFrasKort" *\charformat </w:instrText>
    </w:r>
    <w:r w:rsidRPr="007E13AF">
      <w:fldChar w:fldCharType="end"/>
    </w:r>
  </w:p>
  <w:p w:rsidR="00B25D60" w:rsidRPr="007E13AF" w:rsidRDefault="00B25D60">
    <w:pPr>
      <w:pStyle w:val="FSHTitel"/>
    </w:pPr>
    <w:r w:rsidRPr="007E13AF">
      <w:fldChar w:fldCharType="begin" w:fldLock="1"/>
    </w:r>
    <w:r w:rsidRPr="007E13AF">
      <w:instrText xml:space="preserve"> DOCPROPERTY</w:instrText>
    </w:r>
    <w:r w:rsidRPr="007E13AF">
      <w:rPr>
        <w:sz w:val="18"/>
      </w:rPr>
      <w:instrText xml:space="preserve"> "RubrikSvar" *\charformat </w:instrText>
    </w:r>
    <w:r w:rsidRPr="007E13AF">
      <w:fldChar w:fldCharType="separate"/>
    </w:r>
    <w:r w:rsidRPr="007E13AF">
      <w:t>Kommunernas kostnader för LSS</w:t>
    </w:r>
    <w:r w:rsidRPr="007E13AF">
      <w:fldChar w:fldCharType="end"/>
    </w:r>
  </w:p>
  <w:p w:rsidR="00B25D60" w:rsidRPr="007E13AF" w:rsidRDefault="00B25D60">
    <w:pPr>
      <w:pStyle w:val="Normal00"/>
    </w:pPr>
  </w:p>
  <w:p w:rsidR="00B25D60" w:rsidRPr="007E13AF" w:rsidRDefault="00B25D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1799877">
    <w:abstractNumId w:val="8"/>
  </w:num>
  <w:num w:numId="2" w16cid:durableId="436684335">
    <w:abstractNumId w:val="9"/>
  </w:num>
  <w:num w:numId="3" w16cid:durableId="1268154348">
    <w:abstractNumId w:val="8"/>
  </w:num>
  <w:num w:numId="4" w16cid:durableId="1659650593">
    <w:abstractNumId w:val="9"/>
  </w:num>
  <w:num w:numId="5" w16cid:durableId="766510660">
    <w:abstractNumId w:val="13"/>
  </w:num>
  <w:num w:numId="6" w16cid:durableId="202910877">
    <w:abstractNumId w:val="10"/>
  </w:num>
  <w:num w:numId="7" w16cid:durableId="917979777">
    <w:abstractNumId w:val="11"/>
  </w:num>
  <w:num w:numId="8" w16cid:durableId="2120448395">
    <w:abstractNumId w:val="12"/>
  </w:num>
  <w:num w:numId="9" w16cid:durableId="217209935">
    <w:abstractNumId w:val="8"/>
  </w:num>
  <w:num w:numId="10" w16cid:durableId="2132283633">
    <w:abstractNumId w:val="3"/>
  </w:num>
  <w:num w:numId="11" w16cid:durableId="803693039">
    <w:abstractNumId w:val="2"/>
  </w:num>
  <w:num w:numId="12" w16cid:durableId="1416627391">
    <w:abstractNumId w:val="1"/>
  </w:num>
  <w:num w:numId="13" w16cid:durableId="1105997201">
    <w:abstractNumId w:val="0"/>
  </w:num>
  <w:num w:numId="14" w16cid:durableId="1123883636">
    <w:abstractNumId w:val="9"/>
  </w:num>
  <w:num w:numId="15" w16cid:durableId="128713430">
    <w:abstractNumId w:val="7"/>
  </w:num>
  <w:num w:numId="16" w16cid:durableId="2076466313">
    <w:abstractNumId w:val="6"/>
  </w:num>
  <w:num w:numId="17" w16cid:durableId="851459683">
    <w:abstractNumId w:val="5"/>
  </w:num>
  <w:num w:numId="18" w16cid:durableId="709652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099D78A8-D549-43A5-883F-469923DCA1D3},{8317479B-E5A0-43FD-800C-48A2454BA1AC},{7AA46784-AE4D-4AE0-9742-10FB2822699D},{B956ED79-82BF-4E87-9D1C-0C5F8EC760E3},{349DFFC3-1610-4F4F-810F-7A45AFC8CD38}"/>
  </w:docVars>
  <w:rsids>
    <w:rsidRoot w:val="00A857AB"/>
    <w:rsid w:val="007E13AF"/>
    <w:rsid w:val="00A857AB"/>
    <w:rsid w:val="00B25D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740363-6299-488A-A090-6A04F16B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1870</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s24021</vt:lpstr>
    </vt:vector>
  </TitlesOfParts>
  <Company>Riksdagen</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s24021</dc:title>
  <dc:subject>s24021</dc:subject>
  <dc:creator>Riksdagen</dc:creator>
  <cp:keywords>Riksdagen</cp:keywords>
  <dc:description>TKG-ktrl, MSMQ4mb, PersReg-Distribution mm</dc:description>
  <cp:lastModifiedBy>Lars Brink</cp:lastModifiedBy>
  <cp:revision>2</cp:revision>
  <cp:lastPrinted>2007-12-06T12:02:00Z</cp:lastPrinted>
  <dcterms:created xsi:type="dcterms:W3CDTF">2025-12-17T05:12:00Z</dcterms:created>
  <dcterms:modified xsi:type="dcterms:W3CDTF">2025-12-17T05:12:00Z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Kommunernas kostnader för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kostnader för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(s)\Ernkrans, Matilda (s)\Sachet, Ameer (s)\Jansson, Eva-Lena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Matilda Ernkrans (s), Ameer Sachet (s), Eva-Lena Jansson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20072008000000000115000240210069</vt:lpwstr>
  </property>
  <property fmtid="{D5CDD505-2E9C-101B-9397-08002B2CF9AE}" pid="47" name="datum">
    <vt:lpwstr>070928</vt:lpwstr>
  </property>
  <property fmtid="{D5CDD505-2E9C-101B-9397-08002B2CF9AE}" pid="48" name="avsändar-e-post">
    <vt:lpwstr>margareta.freding@riksdagen.se</vt:lpwstr>
  </property>
  <property fmtid="{D5CDD505-2E9C-101B-9397-08002B2CF9AE}" pid="49" name="id">
    <vt:lpwstr>20072008000000000115000240210069</vt:lpwstr>
  </property>
  <property fmtid="{D5CDD505-2E9C-101B-9397-08002B2CF9AE}" pid="50" name="nummer">
    <vt:lpwstr>233</vt:lpwstr>
  </property>
  <property fmtid="{D5CDD505-2E9C-101B-9397-08002B2CF9AE}" pid="51" name="utskottsbeteckning">
    <vt:lpwstr>Fi</vt:lpwstr>
  </property>
  <property fmtid="{D5CDD505-2E9C-101B-9397-08002B2CF9AE}" pid="52" name="GlobalUID">
    <vt:lpwstr>{FDFF73A8-5238-4B43-BDDA-CFD283DDF2C2}</vt:lpwstr>
  </property>
  <property fmtid="{D5CDD505-2E9C-101B-9397-08002B2CF9AE}" pid="53" name="Överföringar">
    <vt:i4>0</vt:i4>
  </property>
  <property fmtid="{D5CDD505-2E9C-101B-9397-08002B2CF9AE}" pid="54" name="Checksum">
    <vt:lpwstr>*1006125899689*</vt:lpwstr>
  </property>
  <property fmtid="{D5CDD505-2E9C-101B-9397-08002B2CF9AE}" pid="55" name="skuggnummer">
    <vt:lpwstr>1298</vt:lpwstr>
  </property>
  <property fmtid="{D5CDD505-2E9C-101B-9397-08002B2CF9AE}" pid="56" name="urixVersion">
    <vt:lpwstr>3.2.0.8</vt:lpwstr>
  </property>
  <property fmtid="{D5CDD505-2E9C-101B-9397-08002B2CF9AE}" pid="57" name="urixOrigin">
    <vt:lpwstr>071206 13:03:00.799</vt:lpwstr>
  </property>
  <property fmtid="{D5CDD505-2E9C-101B-9397-08002B2CF9AE}" pid="58" name="urixGuid">
    <vt:lpwstr>{E7E3E17D-683E-47C6-B25D-F67B90743453}</vt:lpwstr>
  </property>
</Properties>
</file>