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A0110D" w:rsidRPr="00A10E7E" w:rsidTr="002E692A">
        <w:tc>
          <w:tcPr>
            <w:tcW w:w="2268" w:type="dxa"/>
          </w:tcPr>
          <w:p w:rsidR="00A0110D" w:rsidRPr="00A10E7E" w:rsidRDefault="00A0110D" w:rsidP="007242A3">
            <w:pPr>
              <w:framePr w:w="5035" w:h="1644" w:wrap="notBeside" w:vAnchor="page" w:hAnchor="page" w:x="6573" w:y="721"/>
              <w:rPr>
                <w:rFonts w:ascii="TradeGothic" w:hAnsi="TradeGothic"/>
                <w:i/>
                <w:sz w:val="18"/>
              </w:rPr>
            </w:pPr>
            <w:r w:rsidRPr="00A10E7E">
              <w:rPr>
                <w:rFonts w:ascii="TradeGothic" w:hAnsi="TradeGothic"/>
                <w:i/>
                <w:sz w:val="18"/>
              </w:rPr>
              <w:t>Slutlig</w:t>
            </w:r>
          </w:p>
        </w:tc>
        <w:tc>
          <w:tcPr>
            <w:tcW w:w="2999" w:type="dxa"/>
            <w:gridSpan w:val="2"/>
          </w:tcPr>
          <w:p w:rsidR="00A0110D" w:rsidRPr="00A10E7E" w:rsidRDefault="00A0110D" w:rsidP="007242A3">
            <w:pPr>
              <w:framePr w:w="5035" w:h="1644" w:wrap="notBeside" w:vAnchor="page" w:hAnchor="page" w:x="6573" w:y="721"/>
              <w:rPr>
                <w:rFonts w:ascii="TradeGothic" w:hAnsi="TradeGothic"/>
                <w:i/>
                <w:sz w:val="18"/>
              </w:rPr>
            </w:pPr>
          </w:p>
        </w:tc>
      </w:tr>
      <w:tr w:rsidR="00A0110D" w:rsidRPr="00A10E7E" w:rsidTr="002E692A">
        <w:tc>
          <w:tcPr>
            <w:tcW w:w="5267" w:type="dxa"/>
            <w:gridSpan w:val="3"/>
          </w:tcPr>
          <w:p w:rsidR="00A0110D" w:rsidRPr="00A10E7E" w:rsidRDefault="00A0110D" w:rsidP="007242A3">
            <w:pPr>
              <w:framePr w:w="5035" w:h="1644" w:wrap="notBeside" w:vAnchor="page" w:hAnchor="page" w:x="6573" w:y="721"/>
              <w:rPr>
                <w:rFonts w:ascii="TradeGothic" w:hAnsi="TradeGothic"/>
                <w:b/>
              </w:rPr>
            </w:pPr>
            <w:r w:rsidRPr="00A10E7E">
              <w:rPr>
                <w:rFonts w:ascii="TradeGothic" w:hAnsi="TradeGothic"/>
                <w:b/>
                <w:sz w:val="22"/>
              </w:rPr>
              <w:t>Rådspromemoria</w:t>
            </w:r>
          </w:p>
        </w:tc>
      </w:tr>
      <w:tr w:rsidR="00A0110D" w:rsidRPr="00A10E7E" w:rsidTr="002E692A">
        <w:tc>
          <w:tcPr>
            <w:tcW w:w="3402" w:type="dxa"/>
            <w:gridSpan w:val="2"/>
          </w:tcPr>
          <w:p w:rsidR="00A0110D" w:rsidRPr="00A10E7E" w:rsidRDefault="00A0110D" w:rsidP="007242A3">
            <w:pPr>
              <w:framePr w:w="5035" w:h="1644" w:wrap="notBeside" w:vAnchor="page" w:hAnchor="page" w:x="6573" w:y="721"/>
            </w:pPr>
          </w:p>
        </w:tc>
        <w:tc>
          <w:tcPr>
            <w:tcW w:w="1865" w:type="dxa"/>
          </w:tcPr>
          <w:p w:rsidR="00A0110D" w:rsidRPr="00A10E7E" w:rsidRDefault="00A0110D" w:rsidP="007242A3">
            <w:pPr>
              <w:framePr w:w="5035" w:h="1644" w:wrap="notBeside" w:vAnchor="page" w:hAnchor="page" w:x="6573" w:y="721"/>
            </w:pPr>
          </w:p>
        </w:tc>
      </w:tr>
      <w:tr w:rsidR="00A0110D" w:rsidRPr="00A10E7E" w:rsidTr="002E692A">
        <w:tc>
          <w:tcPr>
            <w:tcW w:w="2268" w:type="dxa"/>
          </w:tcPr>
          <w:p w:rsidR="00A0110D" w:rsidRPr="00A10E7E" w:rsidRDefault="00A0110D" w:rsidP="007242A3">
            <w:pPr>
              <w:framePr w:w="5035" w:h="1644" w:wrap="notBeside" w:vAnchor="page" w:hAnchor="page" w:x="6573" w:y="721"/>
            </w:pPr>
            <w:r w:rsidRPr="00A10E7E">
              <w:t>2007-10-15</w:t>
            </w:r>
          </w:p>
        </w:tc>
        <w:tc>
          <w:tcPr>
            <w:tcW w:w="2999" w:type="dxa"/>
            <w:gridSpan w:val="2"/>
          </w:tcPr>
          <w:p w:rsidR="00A0110D" w:rsidRPr="00A10E7E" w:rsidRDefault="00A0110D" w:rsidP="007242A3">
            <w:pPr>
              <w:framePr w:w="5035" w:h="1644" w:wrap="notBeside" w:vAnchor="page" w:hAnchor="page" w:x="6573" w:y="721"/>
            </w:pPr>
          </w:p>
        </w:tc>
      </w:tr>
      <w:tr w:rsidR="00A0110D" w:rsidRPr="00A10E7E" w:rsidTr="002E692A">
        <w:tc>
          <w:tcPr>
            <w:tcW w:w="2268" w:type="dxa"/>
          </w:tcPr>
          <w:p w:rsidR="00A0110D" w:rsidRPr="00A10E7E" w:rsidRDefault="00A0110D" w:rsidP="007242A3">
            <w:pPr>
              <w:framePr w:w="5035" w:h="1644" w:wrap="notBeside" w:vAnchor="page" w:hAnchor="page" w:x="6573" w:y="721"/>
            </w:pPr>
          </w:p>
        </w:tc>
        <w:tc>
          <w:tcPr>
            <w:tcW w:w="2999" w:type="dxa"/>
            <w:gridSpan w:val="2"/>
          </w:tcPr>
          <w:p w:rsidR="00A0110D" w:rsidRPr="00A10E7E" w:rsidRDefault="00A0110D"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A0110D" w:rsidRPr="00A10E7E">
        <w:trPr>
          <w:trHeight w:val="284"/>
        </w:trPr>
        <w:tc>
          <w:tcPr>
            <w:tcW w:w="4911" w:type="dxa"/>
          </w:tcPr>
          <w:p w:rsidR="00A0110D" w:rsidRPr="00A10E7E" w:rsidRDefault="00A0110D">
            <w:pPr>
              <w:pStyle w:val="Avsndare"/>
              <w:framePr w:h="2483" w:wrap="notBeside" w:x="1504"/>
              <w:rPr>
                <w:b/>
                <w:i w:val="0"/>
                <w:sz w:val="22"/>
              </w:rPr>
            </w:pPr>
            <w:r w:rsidRPr="00A10E7E">
              <w:rPr>
                <w:b/>
                <w:i w:val="0"/>
                <w:sz w:val="22"/>
              </w:rPr>
              <w:t>Jordbruksdepartementet</w:t>
            </w:r>
          </w:p>
        </w:tc>
      </w:tr>
      <w:tr w:rsidR="00A0110D" w:rsidRPr="00A10E7E">
        <w:trPr>
          <w:trHeight w:val="284"/>
        </w:trPr>
        <w:tc>
          <w:tcPr>
            <w:tcW w:w="4911" w:type="dxa"/>
          </w:tcPr>
          <w:p w:rsidR="00A0110D" w:rsidRPr="00A10E7E" w:rsidRDefault="00A0110D">
            <w:pPr>
              <w:pStyle w:val="Avsndare"/>
              <w:framePr w:h="2483" w:wrap="notBeside" w:x="1504"/>
              <w:rPr>
                <w:bCs/>
                <w:iCs/>
              </w:rPr>
            </w:pPr>
          </w:p>
        </w:tc>
      </w:tr>
      <w:tr w:rsidR="00A0110D" w:rsidRPr="00A10E7E">
        <w:trPr>
          <w:trHeight w:val="284"/>
        </w:trPr>
        <w:tc>
          <w:tcPr>
            <w:tcW w:w="4911" w:type="dxa"/>
          </w:tcPr>
          <w:p w:rsidR="00A0110D" w:rsidRPr="00A10E7E" w:rsidRDefault="00A0110D">
            <w:pPr>
              <w:pStyle w:val="Avsndare"/>
              <w:framePr w:h="2483" w:wrap="notBeside" w:x="1504"/>
              <w:rPr>
                <w:bCs/>
                <w:iCs/>
              </w:rPr>
            </w:pPr>
          </w:p>
        </w:tc>
      </w:tr>
      <w:tr w:rsidR="00A0110D" w:rsidRPr="00A10E7E">
        <w:trPr>
          <w:trHeight w:val="284"/>
        </w:trPr>
        <w:tc>
          <w:tcPr>
            <w:tcW w:w="4911" w:type="dxa"/>
          </w:tcPr>
          <w:p w:rsidR="00A0110D" w:rsidRPr="00A10E7E" w:rsidRDefault="00A0110D">
            <w:pPr>
              <w:pStyle w:val="Avsndare"/>
              <w:framePr w:h="2483" w:wrap="notBeside" w:x="1504"/>
              <w:rPr>
                <w:bCs/>
                <w:iCs/>
              </w:rPr>
            </w:pPr>
          </w:p>
        </w:tc>
      </w:tr>
      <w:tr w:rsidR="00A0110D" w:rsidRPr="00A10E7E">
        <w:trPr>
          <w:trHeight w:val="284"/>
        </w:trPr>
        <w:tc>
          <w:tcPr>
            <w:tcW w:w="4911" w:type="dxa"/>
          </w:tcPr>
          <w:p w:rsidR="00A0110D" w:rsidRPr="00A10E7E" w:rsidRDefault="00A0110D">
            <w:pPr>
              <w:pStyle w:val="Avsndare"/>
              <w:framePr w:h="2483" w:wrap="notBeside" w:x="1504"/>
              <w:rPr>
                <w:bCs/>
                <w:iCs/>
              </w:rPr>
            </w:pPr>
          </w:p>
        </w:tc>
      </w:tr>
      <w:tr w:rsidR="00A0110D" w:rsidRPr="00A10E7E">
        <w:trPr>
          <w:trHeight w:val="284"/>
        </w:trPr>
        <w:tc>
          <w:tcPr>
            <w:tcW w:w="4911" w:type="dxa"/>
          </w:tcPr>
          <w:p w:rsidR="00A0110D" w:rsidRPr="00A10E7E" w:rsidRDefault="00A0110D">
            <w:pPr>
              <w:pStyle w:val="Avsndare"/>
              <w:framePr w:h="2483" w:wrap="notBeside" w:x="1504"/>
              <w:rPr>
                <w:bCs/>
                <w:iCs/>
              </w:rPr>
            </w:pPr>
          </w:p>
        </w:tc>
      </w:tr>
      <w:tr w:rsidR="00A0110D" w:rsidRPr="00A10E7E">
        <w:trPr>
          <w:trHeight w:val="284"/>
        </w:trPr>
        <w:tc>
          <w:tcPr>
            <w:tcW w:w="4911" w:type="dxa"/>
          </w:tcPr>
          <w:p w:rsidR="00A0110D" w:rsidRPr="00A10E7E" w:rsidRDefault="00A0110D">
            <w:pPr>
              <w:pStyle w:val="Avsndare"/>
              <w:framePr w:h="2483" w:wrap="notBeside" w:x="1504"/>
              <w:rPr>
                <w:bCs/>
                <w:iCs/>
              </w:rPr>
            </w:pPr>
          </w:p>
        </w:tc>
      </w:tr>
      <w:tr w:rsidR="00A0110D" w:rsidRPr="00A10E7E">
        <w:trPr>
          <w:trHeight w:val="284"/>
        </w:trPr>
        <w:tc>
          <w:tcPr>
            <w:tcW w:w="4911" w:type="dxa"/>
          </w:tcPr>
          <w:p w:rsidR="00A0110D" w:rsidRPr="00A10E7E" w:rsidRDefault="00A0110D">
            <w:pPr>
              <w:pStyle w:val="Avsndare"/>
              <w:framePr w:h="2483" w:wrap="notBeside" w:x="1504"/>
              <w:rPr>
                <w:bCs/>
                <w:iCs/>
              </w:rPr>
            </w:pPr>
          </w:p>
        </w:tc>
      </w:tr>
      <w:tr w:rsidR="00A0110D" w:rsidRPr="00A10E7E">
        <w:trPr>
          <w:trHeight w:val="284"/>
        </w:trPr>
        <w:tc>
          <w:tcPr>
            <w:tcW w:w="4911" w:type="dxa"/>
          </w:tcPr>
          <w:p w:rsidR="00A0110D" w:rsidRPr="00A10E7E" w:rsidRDefault="00A0110D">
            <w:pPr>
              <w:pStyle w:val="Avsndare"/>
              <w:framePr w:h="2483" w:wrap="notBeside" w:x="1504"/>
              <w:rPr>
                <w:bCs/>
                <w:iCs/>
              </w:rPr>
            </w:pPr>
          </w:p>
        </w:tc>
      </w:tr>
    </w:tbl>
    <w:p w:rsidR="00A0110D" w:rsidRPr="00A10E7E" w:rsidRDefault="00A0110D">
      <w:pPr>
        <w:framePr w:w="4400" w:h="2523" w:wrap="notBeside" w:vAnchor="page" w:hAnchor="page" w:x="6453" w:y="2445"/>
        <w:ind w:left="142"/>
        <w:rPr>
          <w:b/>
        </w:rPr>
      </w:pPr>
    </w:p>
    <w:p w:rsidR="00A0110D" w:rsidRPr="00A10E7E" w:rsidRDefault="00A0110D">
      <w:pPr>
        <w:pStyle w:val="RKrubrik"/>
        <w:pBdr>
          <w:bottom w:val="single" w:sz="6" w:space="1" w:color="auto"/>
        </w:pBdr>
      </w:pPr>
      <w:bookmarkStart w:id="0" w:name="bRubrik"/>
      <w:bookmarkEnd w:id="0"/>
      <w:r w:rsidRPr="00A10E7E">
        <w:t>Rådets möte (jordbruk) den 22 – 23 oktober 2007</w:t>
      </w:r>
    </w:p>
    <w:p w:rsidR="00A0110D" w:rsidRPr="00A10E7E" w:rsidRDefault="00A0110D">
      <w:pPr>
        <w:pStyle w:val="RKnormal"/>
      </w:pPr>
    </w:p>
    <w:p w:rsidR="00A0110D" w:rsidRPr="00A10E7E" w:rsidRDefault="00A0110D">
      <w:pPr>
        <w:pStyle w:val="RKnormal"/>
      </w:pPr>
      <w:r w:rsidRPr="00A10E7E">
        <w:t>Dagordningspunkt 7.</w:t>
      </w:r>
    </w:p>
    <w:p w:rsidR="00A0110D" w:rsidRPr="00A10E7E" w:rsidRDefault="00A0110D">
      <w:pPr>
        <w:pStyle w:val="RKnormal"/>
      </w:pPr>
    </w:p>
    <w:p w:rsidR="00A0110D" w:rsidRPr="00A10E7E" w:rsidRDefault="00A0110D" w:rsidP="00297170">
      <w:pPr>
        <w:pStyle w:val="RKnormal"/>
      </w:pPr>
      <w:r w:rsidRPr="00A10E7E">
        <w:t>Rubrik: Kommissionens meddelande till rådet, europaparlamentet, ekonomiska och sociala kommittén samt regionkommittén om en ny djurhälsostrategi för EU (2007 – 2013) där ”att förebygga är bättre än att bota”</w:t>
      </w:r>
    </w:p>
    <w:p w:rsidR="00A0110D" w:rsidRPr="00A10E7E" w:rsidRDefault="00A0110D" w:rsidP="00297170">
      <w:pPr>
        <w:pStyle w:val="RKnormal"/>
      </w:pPr>
    </w:p>
    <w:p w:rsidR="00A0110D" w:rsidRPr="00A10E7E" w:rsidRDefault="00A0110D" w:rsidP="00297170">
      <w:pPr>
        <w:pStyle w:val="RKnormal"/>
      </w:pPr>
      <w:r w:rsidRPr="00A10E7E">
        <w:t>Dokument: Rådsdokument 13292/07 (</w:t>
      </w:r>
      <w:r w:rsidRPr="00A10E7E">
        <w:fldChar w:fldCharType="begin" w:fldLock="1"/>
      </w:r>
      <w:r w:rsidRPr="00A10E7E">
        <w:instrText xml:space="preserve"> DOCVARIABLE  "LWCons_RefInstCEC" \* MERGEFORMAT </w:instrText>
      </w:r>
      <w:r w:rsidRPr="00A10E7E">
        <w:fldChar w:fldCharType="separate"/>
      </w:r>
      <w:r w:rsidRPr="00A10E7E">
        <w:t>COM(2007) 539 final</w:t>
      </w:r>
      <w:r w:rsidRPr="00A10E7E">
        <w:fldChar w:fldCharType="end"/>
      </w:r>
      <w:r w:rsidRPr="00A10E7E">
        <w:t>) Dokumentet är bara tillgängligt på engelska.</w:t>
      </w:r>
    </w:p>
    <w:p w:rsidR="00A0110D" w:rsidRPr="00A10E7E" w:rsidRDefault="00A0110D">
      <w:pPr>
        <w:pStyle w:val="RKnormal"/>
      </w:pPr>
    </w:p>
    <w:p w:rsidR="00A0110D" w:rsidRPr="00A10E7E" w:rsidRDefault="00A0110D">
      <w:pPr>
        <w:pStyle w:val="RKnormal"/>
      </w:pPr>
      <w:r w:rsidRPr="00A10E7E">
        <w:t>Frågan är inte tidigare behandlad i EU-nämnden.</w:t>
      </w:r>
    </w:p>
    <w:p w:rsidR="00A0110D" w:rsidRPr="00A10E7E" w:rsidRDefault="00A0110D">
      <w:pPr>
        <w:pStyle w:val="RKrubrik"/>
      </w:pPr>
      <w:r w:rsidRPr="00A10E7E">
        <w:t>Bakgrund</w:t>
      </w:r>
    </w:p>
    <w:p w:rsidR="00A0110D" w:rsidRPr="00A10E7E" w:rsidRDefault="00A0110D" w:rsidP="001E7826">
      <w:pPr>
        <w:pStyle w:val="RKnormal"/>
      </w:pPr>
      <w:r w:rsidRPr="00A10E7E">
        <w:t>Under 2005 startade kommissionen en översyn av gemenskapens djur-hälsopolitik med syftet att öka det sjukdomsförebyggande arbetet så att ekonomiska resurser används på bästa sätt samt att förenkla lagstiftningen. Som skäl för översynen angavs bl.a. de förödande sociala och ekonomiska konsekvenser som utbrott av sjukdomar som svinpest och mul- och klövsjuka haft inom EU under de senaste årtiondena.</w:t>
      </w:r>
    </w:p>
    <w:p w:rsidR="00A0110D" w:rsidRPr="00A10E7E" w:rsidRDefault="00A0110D" w:rsidP="001E7826">
      <w:pPr>
        <w:pStyle w:val="RKnormal"/>
      </w:pPr>
    </w:p>
    <w:p w:rsidR="00A0110D" w:rsidRPr="00A10E7E" w:rsidRDefault="00A0110D" w:rsidP="00452D84">
      <w:pPr>
        <w:pStyle w:val="RKnormal"/>
      </w:pPr>
      <w:r w:rsidRPr="00A10E7E">
        <w:t xml:space="preserve">Som ett första steg anlitades en konsultgrupp, FCEC  (Food Chain Evaluation Consortium) för att en extern utvärdering av det senaste decenniets djurhälsopolitik. Av FCEC:s rapport framgår att djurhälsoläget inom EU stadigt förbättrats till följd av den harmonisering som skett av lagstiftningen. I rapporten påpekas dock vissa nackdelar med dagens lagstiftning, bl.a. att den i huvudsak anger åtgärder som ska vidtas vid utbrott av smittsamma djursjukdomar och inte förebyggande åtgärder för att förhindra utbrott. </w:t>
      </w:r>
    </w:p>
    <w:p w:rsidR="00A0110D" w:rsidRPr="00A10E7E" w:rsidRDefault="00A0110D" w:rsidP="001E7826">
      <w:pPr>
        <w:pStyle w:val="RKnormal"/>
      </w:pPr>
    </w:p>
    <w:p w:rsidR="00A0110D" w:rsidRPr="00A10E7E" w:rsidRDefault="00A0110D">
      <w:pPr>
        <w:pStyle w:val="RKrubrik"/>
      </w:pPr>
      <w:r w:rsidRPr="00A10E7E">
        <w:t>Rättslig grund och beslutsförfarande</w:t>
      </w:r>
    </w:p>
    <w:p w:rsidR="00A0110D" w:rsidRPr="00A10E7E" w:rsidRDefault="00A0110D">
      <w:pPr>
        <w:pStyle w:val="RKnormal"/>
      </w:pPr>
      <w:r w:rsidRPr="00A10E7E">
        <w:t>Lagstiftningen om djurhälsovillkor vid handel med djur och djurprodukter samt om åtgärder som ska vidtas vid utbrott av allvarliga djursjukdomar  är harmoniserad inom EU. Kommissionens meddelande innehåller inga kon</w:t>
      </w:r>
      <w:r w:rsidRPr="00A10E7E">
        <w:lastRenderedPageBreak/>
        <w:t>kreta förslag till ändringar i EG:s rättsakter. Det framgår dock att kommissionen avser att över de närmaste sex åren lämna förslag till ändringar.</w:t>
      </w:r>
    </w:p>
    <w:p w:rsidR="00A0110D" w:rsidRPr="00A10E7E" w:rsidRDefault="00A0110D">
      <w:pPr>
        <w:pStyle w:val="RKrubrik"/>
        <w:rPr>
          <w:iCs/>
        </w:rPr>
      </w:pPr>
      <w:r w:rsidRPr="00A10E7E">
        <w:rPr>
          <w:iCs/>
        </w:rPr>
        <w:t>Svensk ståndpunkt</w:t>
      </w:r>
    </w:p>
    <w:p w:rsidR="00A0110D" w:rsidRPr="00A10E7E" w:rsidRDefault="00A0110D" w:rsidP="001E7826">
      <w:pPr>
        <w:pStyle w:val="RKnormal"/>
      </w:pPr>
      <w:r w:rsidRPr="00A10E7E">
        <w:t>Sverige är positiv till kommissionens meddelande och delar grundsynen att politiken bör inriktas på att förebygga djursjukdomar snarare än att ingripa i efterhand vid utbrott av sjukdomar. Sverige anser att det är angeläget att den nya djurhälsopolitiken innehåller förbättrade regler för att förhindra smittspridning inom EU.</w:t>
      </w:r>
    </w:p>
    <w:p w:rsidR="00A0110D" w:rsidRPr="00A10E7E" w:rsidRDefault="00A0110D">
      <w:pPr>
        <w:pStyle w:val="RKrubrik"/>
      </w:pPr>
      <w:r w:rsidRPr="00A10E7E">
        <w:t>Europaparlamentets inställning</w:t>
      </w:r>
    </w:p>
    <w:p w:rsidR="00A0110D" w:rsidRPr="00A10E7E" w:rsidRDefault="00A0110D">
      <w:pPr>
        <w:pStyle w:val="RKnormal"/>
      </w:pPr>
      <w:r w:rsidRPr="00A10E7E">
        <w:t>Europaparlamentets inställning är i nuläget inte känt.</w:t>
      </w:r>
    </w:p>
    <w:p w:rsidR="00A0110D" w:rsidRPr="00A10E7E" w:rsidRDefault="00A0110D">
      <w:pPr>
        <w:pStyle w:val="RKrubrik"/>
        <w:rPr>
          <w:iCs/>
        </w:rPr>
      </w:pPr>
      <w:r w:rsidRPr="00A10E7E">
        <w:rPr>
          <w:iCs/>
        </w:rPr>
        <w:t>Förslaget</w:t>
      </w:r>
    </w:p>
    <w:p w:rsidR="00A0110D" w:rsidRPr="00A10E7E" w:rsidRDefault="00A0110D" w:rsidP="001E7826">
      <w:pPr>
        <w:pStyle w:val="RKnormal"/>
      </w:pPr>
      <w:r w:rsidRPr="00A10E7E">
        <w:t xml:space="preserve">Kommissionens meddelande innehåller strategiska mål för de närmsta sex åren inom djurhälsoområdet. I meddelandet konstateras att nuvarande lagstiftning, som kommit till successivt under mer än 40 års tid, består av ett mycket stort antal separata rättsakter och att en tydlig sammanhållen djurhälsopolitk saknas. </w:t>
      </w:r>
    </w:p>
    <w:p w:rsidR="00A0110D" w:rsidRPr="00A10E7E" w:rsidRDefault="00A0110D" w:rsidP="001E7826">
      <w:pPr>
        <w:pStyle w:val="RKnormal"/>
      </w:pPr>
    </w:p>
    <w:p w:rsidR="00A0110D" w:rsidRPr="00A10E7E" w:rsidRDefault="00A0110D" w:rsidP="001E7826">
      <w:pPr>
        <w:pStyle w:val="RKnormal"/>
      </w:pPr>
      <w:r w:rsidRPr="00A10E7E">
        <w:t>I meddelandet föreslås framtagandet av en ramlag som täcker såväl djurhälsa som djurskydd och en total översyn av lagstiftningen. Som en bas för arbetet föreslås att prioriteringar görs av EU-åtgärder baserat på risker för folkhälsan, djurhälsan och djurskyddet. För att öka incitamenten för lantbrukare och andra näringsidkare att vidta förebyggande åtgärder föreslås att finansieringen av djurhälsoområdet ses över, med sikte på att skapa ett försäkringssystem där såväl medlemsstaterna som näringen och försäkringsbranschen medverkar.</w:t>
      </w:r>
    </w:p>
    <w:p w:rsidR="00A0110D" w:rsidRPr="00A10E7E" w:rsidRDefault="00A0110D">
      <w:pPr>
        <w:pStyle w:val="RKrubrik"/>
        <w:rPr>
          <w:iCs/>
        </w:rPr>
      </w:pPr>
      <w:r w:rsidRPr="00A10E7E">
        <w:rPr>
          <w:iCs/>
        </w:rPr>
        <w:t>Gällande svenska regler och förslagets effekter på dessa</w:t>
      </w:r>
    </w:p>
    <w:p w:rsidR="00A0110D" w:rsidRPr="00A10E7E" w:rsidRDefault="00A0110D" w:rsidP="001E7826">
      <w:pPr>
        <w:pStyle w:val="RKnormal"/>
      </w:pPr>
      <w:r w:rsidRPr="00A10E7E">
        <w:t>Svensk lagstiftning på djurhälsoområdet genomför EG:s lagstiftning. Meddelandet innehåller inga konkreta lagstiftningsförslag och kommer därför inte att påverka svenska regler.</w:t>
      </w:r>
    </w:p>
    <w:p w:rsidR="00A0110D" w:rsidRPr="00A10E7E" w:rsidRDefault="00A0110D">
      <w:pPr>
        <w:pStyle w:val="RKrubrik"/>
      </w:pPr>
      <w:r w:rsidRPr="00A10E7E">
        <w:t>Ekonomiska konsekvenser</w:t>
      </w:r>
    </w:p>
    <w:p w:rsidR="00A0110D" w:rsidRPr="00A10E7E" w:rsidRDefault="00A0110D">
      <w:pPr>
        <w:pStyle w:val="RKnormal"/>
      </w:pPr>
      <w:r w:rsidRPr="00A10E7E">
        <w:t>Meddelandet innehåller inga konkreta förslag som kommer att få budgetära konsekvenser för EU eller medlemsstaterna. Kommissionen konstaterar dock  att nuvarande finansieringssystem behöver ses över för att öka djurägarnas incitament att förebygga utbrott av djursjukdomar. Ett nytt finansieringssystem bör omfatta åtaganden från såväl djurägare som samhället och även försäkringsbranschen. I meddelandet anges att en förstudie behövs för att ta ställning till hur ett EU-harmoniserat finansieringssystem gradvis kan utvecklas. De budgetära konsekvenserna för EU och för medlemsstaterna kommer att kunna bedömas först efter denna studie.</w:t>
      </w:r>
    </w:p>
    <w:p w:rsidR="00A0110D" w:rsidRPr="00A10E7E" w:rsidRDefault="00A0110D">
      <w:pPr>
        <w:pStyle w:val="RKnormal"/>
      </w:pPr>
    </w:p>
    <w:p w:rsidR="00A0110D" w:rsidRPr="00A10E7E" w:rsidRDefault="00A0110D">
      <w:pPr>
        <w:pStyle w:val="RKnormal"/>
        <w:rPr>
          <w:i/>
          <w:iCs/>
        </w:rPr>
      </w:pPr>
    </w:p>
    <w:p w:rsidR="00A0110D" w:rsidRPr="00A10E7E" w:rsidRDefault="00A0110D">
      <w:pPr>
        <w:pStyle w:val="RKnormal"/>
        <w:ind w:left="-1134"/>
      </w:pPr>
    </w:p>
    <w:p w:rsidR="00A0110D" w:rsidRPr="00A10E7E" w:rsidRDefault="00A0110D">
      <w:pPr>
        <w:pStyle w:val="RKrubrik"/>
        <w:spacing w:before="0" w:after="0"/>
      </w:pPr>
    </w:p>
    <w:p w:rsidR="00A0110D" w:rsidRPr="00A10E7E" w:rsidRDefault="00A0110D">
      <w:pPr>
        <w:pStyle w:val="RKnormal"/>
      </w:pPr>
    </w:p>
    <w:p w:rsidR="00A0110D" w:rsidRPr="00A10E7E" w:rsidRDefault="00A0110D">
      <w:pPr>
        <w:pStyle w:val="RKnormal"/>
      </w:pPr>
    </w:p>
    <w:sectPr w:rsidR="00A0110D" w:rsidRPr="00A10E7E" w:rsidSect="00620B16">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4B63" w:rsidRPr="00A10E7E" w:rsidRDefault="00714B63">
      <w:r w:rsidRPr="00A10E7E">
        <w:separator/>
      </w:r>
    </w:p>
  </w:endnote>
  <w:endnote w:type="continuationSeparator" w:id="0">
    <w:p w:rsidR="00714B63" w:rsidRPr="00A10E7E" w:rsidRDefault="00714B63">
      <w:r w:rsidRPr="00A10E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4B63" w:rsidRPr="00A10E7E" w:rsidRDefault="00714B63">
      <w:r w:rsidRPr="00A10E7E">
        <w:separator/>
      </w:r>
    </w:p>
  </w:footnote>
  <w:footnote w:type="continuationSeparator" w:id="0">
    <w:p w:rsidR="00714B63" w:rsidRPr="00A10E7E" w:rsidRDefault="00714B63">
      <w:r w:rsidRPr="00A10E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110D" w:rsidRPr="00A10E7E" w:rsidRDefault="00A0110D">
    <w:pPr>
      <w:pStyle w:val="Sidhuvud"/>
      <w:framePr w:wrap="around" w:vAnchor="text" w:hAnchor="margin" w:xAlign="right" w:y="1"/>
      <w:rPr>
        <w:rStyle w:val="Sidnummer"/>
      </w:rPr>
    </w:pPr>
    <w:r w:rsidRPr="00A10E7E">
      <w:rPr>
        <w:rStyle w:val="Sidnummer"/>
      </w:rPr>
      <w:fldChar w:fldCharType="begin" w:fldLock="1"/>
    </w:r>
    <w:r w:rsidRPr="00A10E7E">
      <w:rPr>
        <w:rStyle w:val="Sidnummer"/>
      </w:rPr>
      <w:instrText xml:space="preserve">PAGE  </w:instrText>
    </w:r>
    <w:r w:rsidRPr="00A10E7E">
      <w:rPr>
        <w:rStyle w:val="Sidnummer"/>
      </w:rPr>
      <w:fldChar w:fldCharType="separate"/>
    </w:r>
    <w:r w:rsidRPr="00A10E7E">
      <w:rPr>
        <w:rStyle w:val="Sidnummer"/>
      </w:rPr>
      <w:t>2</w:t>
    </w:r>
    <w:r w:rsidRPr="00A10E7E">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A0110D" w:rsidRPr="00A10E7E">
      <w:trPr>
        <w:cantSplit/>
      </w:trPr>
      <w:tc>
        <w:tcPr>
          <w:tcW w:w="3119" w:type="dxa"/>
        </w:tcPr>
        <w:p w:rsidR="00A0110D" w:rsidRPr="00A10E7E" w:rsidRDefault="00A0110D">
          <w:pPr>
            <w:pStyle w:val="Sidhuvud"/>
            <w:spacing w:line="200" w:lineRule="atLeast"/>
            <w:ind w:right="357"/>
            <w:rPr>
              <w:rFonts w:ascii="TradeGothic" w:hAnsi="TradeGothic"/>
              <w:b/>
              <w:bCs/>
              <w:sz w:val="16"/>
            </w:rPr>
          </w:pPr>
        </w:p>
      </w:tc>
      <w:tc>
        <w:tcPr>
          <w:tcW w:w="4111" w:type="dxa"/>
          <w:tcMar>
            <w:left w:w="567" w:type="dxa"/>
          </w:tcMar>
        </w:tcPr>
        <w:p w:rsidR="00A0110D" w:rsidRPr="00A10E7E" w:rsidRDefault="00A0110D">
          <w:pPr>
            <w:pStyle w:val="Sidhuvud"/>
            <w:ind w:right="360"/>
          </w:pPr>
        </w:p>
      </w:tc>
      <w:tc>
        <w:tcPr>
          <w:tcW w:w="1525" w:type="dxa"/>
        </w:tcPr>
        <w:p w:rsidR="00A0110D" w:rsidRPr="00A10E7E" w:rsidRDefault="00A0110D">
          <w:pPr>
            <w:pStyle w:val="Sidhuvud"/>
            <w:ind w:right="360"/>
          </w:pPr>
        </w:p>
      </w:tc>
    </w:tr>
  </w:tbl>
  <w:p w:rsidR="00A0110D" w:rsidRPr="00A10E7E" w:rsidRDefault="00A0110D">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110D" w:rsidRPr="00A10E7E" w:rsidRDefault="00A0110D">
    <w:pPr>
      <w:pStyle w:val="Sidhuvud"/>
      <w:framePr w:wrap="around" w:vAnchor="text" w:hAnchor="margin" w:xAlign="right" w:y="1"/>
      <w:rPr>
        <w:rStyle w:val="Sidnummer"/>
      </w:rPr>
    </w:pPr>
    <w:r w:rsidRPr="00A10E7E">
      <w:rPr>
        <w:rStyle w:val="Sidnummer"/>
      </w:rPr>
      <w:fldChar w:fldCharType="begin" w:fldLock="1"/>
    </w:r>
    <w:r w:rsidRPr="00A10E7E">
      <w:rPr>
        <w:rStyle w:val="Sidnummer"/>
      </w:rPr>
      <w:instrText xml:space="preserve">PAGE  </w:instrText>
    </w:r>
    <w:r w:rsidRPr="00A10E7E">
      <w:rPr>
        <w:rStyle w:val="Sidnummer"/>
      </w:rPr>
      <w:fldChar w:fldCharType="separate"/>
    </w:r>
    <w:r w:rsidRPr="00A10E7E">
      <w:rPr>
        <w:rStyle w:val="Sidnummer"/>
      </w:rPr>
      <w:t>3</w:t>
    </w:r>
    <w:r w:rsidRPr="00A10E7E">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A0110D" w:rsidRPr="00A10E7E">
      <w:trPr>
        <w:cantSplit/>
      </w:trPr>
      <w:tc>
        <w:tcPr>
          <w:tcW w:w="3119" w:type="dxa"/>
        </w:tcPr>
        <w:p w:rsidR="00A0110D" w:rsidRPr="00A10E7E" w:rsidRDefault="00A0110D">
          <w:pPr>
            <w:pStyle w:val="Sidhuvud"/>
            <w:spacing w:line="200" w:lineRule="atLeast"/>
            <w:ind w:right="357"/>
            <w:rPr>
              <w:rFonts w:ascii="TradeGothic" w:hAnsi="TradeGothic"/>
              <w:b/>
              <w:bCs/>
              <w:sz w:val="16"/>
            </w:rPr>
          </w:pPr>
        </w:p>
      </w:tc>
      <w:tc>
        <w:tcPr>
          <w:tcW w:w="4111" w:type="dxa"/>
          <w:tcMar>
            <w:left w:w="567" w:type="dxa"/>
          </w:tcMar>
        </w:tcPr>
        <w:p w:rsidR="00A0110D" w:rsidRPr="00A10E7E" w:rsidRDefault="00A0110D">
          <w:pPr>
            <w:pStyle w:val="Sidhuvud"/>
            <w:ind w:right="360"/>
          </w:pPr>
        </w:p>
      </w:tc>
      <w:tc>
        <w:tcPr>
          <w:tcW w:w="1525" w:type="dxa"/>
        </w:tcPr>
        <w:p w:rsidR="00A0110D" w:rsidRPr="00A10E7E" w:rsidRDefault="00A0110D">
          <w:pPr>
            <w:pStyle w:val="Sidhuvud"/>
            <w:ind w:right="360"/>
          </w:pPr>
        </w:p>
      </w:tc>
    </w:tr>
  </w:tbl>
  <w:p w:rsidR="00A0110D" w:rsidRPr="00A10E7E" w:rsidRDefault="00A0110D">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110D" w:rsidRPr="00A10E7E" w:rsidRDefault="00A10E7E">
    <w:pPr>
      <w:framePr w:w="2948" w:h="1321" w:hRule="exact" w:wrap="notBeside" w:vAnchor="page" w:hAnchor="page" w:x="1362" w:y="653"/>
    </w:pPr>
    <w:r w:rsidRPr="00A10E7E">
      <w:rPr>
        <w:noProof/>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A0110D" w:rsidRPr="00A10E7E" w:rsidRDefault="00A0110D">
    <w:pPr>
      <w:pStyle w:val="RKrubrik"/>
      <w:keepNext w:val="0"/>
      <w:tabs>
        <w:tab w:val="clear" w:pos="1134"/>
        <w:tab w:val="clear" w:pos="2835"/>
      </w:tabs>
      <w:spacing w:before="0" w:after="0" w:line="320" w:lineRule="atLeast"/>
      <w:rPr>
        <w:bCs/>
      </w:rPr>
    </w:pPr>
  </w:p>
  <w:p w:rsidR="00A0110D" w:rsidRPr="00A10E7E" w:rsidRDefault="00A0110D">
    <w:pPr>
      <w:rPr>
        <w:rFonts w:ascii="TradeGothic" w:hAnsi="TradeGothic"/>
        <w:b/>
        <w:bCs/>
        <w:spacing w:val="12"/>
        <w:sz w:val="22"/>
      </w:rPr>
    </w:pPr>
  </w:p>
  <w:p w:rsidR="00A0110D" w:rsidRPr="00A10E7E" w:rsidRDefault="00A0110D">
    <w:pPr>
      <w:pStyle w:val="RKrubrik"/>
      <w:keepNext w:val="0"/>
      <w:tabs>
        <w:tab w:val="clear" w:pos="1134"/>
        <w:tab w:val="clear" w:pos="2835"/>
      </w:tabs>
      <w:spacing w:before="0" w:after="0" w:line="320" w:lineRule="atLeast"/>
      <w:rPr>
        <w:bCs/>
      </w:rPr>
    </w:pPr>
  </w:p>
  <w:p w:rsidR="00A0110D" w:rsidRPr="00A10E7E" w:rsidRDefault="00A0110D">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ordbruksdepartementet"/>
    <w:docVar w:name="Regering" w:val="N"/>
  </w:docVars>
  <w:rsids>
    <w:rsidRoot w:val="002E692A"/>
    <w:rsid w:val="00150384"/>
    <w:rsid w:val="0016283D"/>
    <w:rsid w:val="001E7826"/>
    <w:rsid w:val="00297170"/>
    <w:rsid w:val="002E692A"/>
    <w:rsid w:val="00341E37"/>
    <w:rsid w:val="00452D84"/>
    <w:rsid w:val="0052461F"/>
    <w:rsid w:val="005756A4"/>
    <w:rsid w:val="00620B16"/>
    <w:rsid w:val="00654C45"/>
    <w:rsid w:val="006E4E11"/>
    <w:rsid w:val="00714B63"/>
    <w:rsid w:val="007242A3"/>
    <w:rsid w:val="007A4097"/>
    <w:rsid w:val="00A0110D"/>
    <w:rsid w:val="00A10E7E"/>
    <w:rsid w:val="00A13D36"/>
    <w:rsid w:val="00A2732C"/>
    <w:rsid w:val="00BE5D98"/>
    <w:rsid w:val="00E168BF"/>
    <w:rsid w:val="00E762C5"/>
    <w:rsid w:val="00EE47EF"/>
    <w:rsid w:val="00EF19B8"/>
    <w:rsid w:val="00F02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5:docId w15:val="{5D9875E4-80FC-46AB-B7E1-32A6CB109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D98"/>
    <w:pPr>
      <w:overflowPunct w:val="0"/>
      <w:autoSpaceDE w:val="0"/>
      <w:autoSpaceDN w:val="0"/>
      <w:adjustRightInd w:val="0"/>
      <w:spacing w:line="320" w:lineRule="atLeast"/>
      <w:textAlignment w:val="baseline"/>
    </w:pPr>
    <w:rPr>
      <w:rFonts w:ascii="OrigGarmnd BT" w:hAnsi="OrigGarmnd BT"/>
      <w:sz w:val="24"/>
      <w:szCs w:val="20"/>
      <w:lang w:val="sv-SE"/>
    </w:rPr>
  </w:style>
  <w:style w:type="paragraph" w:styleId="Rubrik1">
    <w:name w:val="heading 1"/>
    <w:basedOn w:val="Normal"/>
    <w:next w:val="RKnormal"/>
    <w:link w:val="Rubrik1Char"/>
    <w:uiPriority w:val="99"/>
    <w:qFormat/>
    <w:rsid w:val="00BE5D98"/>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link w:val="Rubrik2Char"/>
    <w:uiPriority w:val="99"/>
    <w:qFormat/>
    <w:rsid w:val="00BE5D98"/>
    <w:pPr>
      <w:spacing w:before="360"/>
      <w:outlineLvl w:val="1"/>
    </w:pPr>
  </w:style>
  <w:style w:type="paragraph" w:styleId="Rubrik3">
    <w:name w:val="heading 3"/>
    <w:basedOn w:val="Rubrik2"/>
    <w:next w:val="RKnormal"/>
    <w:link w:val="Rubrik3Char"/>
    <w:uiPriority w:val="99"/>
    <w:qFormat/>
    <w:rsid w:val="00BE5D98"/>
    <w:pPr>
      <w:spacing w:after="120" w:line="240" w:lineRule="atLeast"/>
      <w:outlineLvl w:val="2"/>
    </w:pPr>
    <w:rPr>
      <w:b w:val="0"/>
    </w:rPr>
  </w:style>
  <w:style w:type="paragraph" w:styleId="Rubrik4">
    <w:name w:val="heading 4"/>
    <w:basedOn w:val="Rubrik3"/>
    <w:next w:val="RKnormal"/>
    <w:link w:val="Rubrik4Char"/>
    <w:uiPriority w:val="99"/>
    <w:qFormat/>
    <w:rsid w:val="00BE5D98"/>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locked/>
    <w:rPr>
      <w:rFonts w:ascii="Cambria" w:hAnsi="Cambria" w:cs="Times New Roman"/>
      <w:b/>
      <w:bCs/>
      <w:kern w:val="32"/>
      <w:sz w:val="32"/>
      <w:szCs w:val="32"/>
      <w:lang w:val="sv-SE"/>
    </w:rPr>
  </w:style>
  <w:style w:type="character" w:customStyle="1" w:styleId="Rubrik2Char">
    <w:name w:val="Rubrik 2 Char"/>
    <w:basedOn w:val="Standardstycketeckensnitt"/>
    <w:link w:val="Rubrik2"/>
    <w:uiPriority w:val="99"/>
    <w:semiHidden/>
    <w:locked/>
    <w:rPr>
      <w:rFonts w:ascii="Cambria" w:hAnsi="Cambria" w:cs="Times New Roman"/>
      <w:b/>
      <w:bCs/>
      <w:i/>
      <w:iCs/>
      <w:sz w:val="28"/>
      <w:szCs w:val="28"/>
      <w:lang w:val="sv-SE"/>
    </w:rPr>
  </w:style>
  <w:style w:type="character" w:customStyle="1" w:styleId="Rubrik3Char">
    <w:name w:val="Rubrik 3 Char"/>
    <w:basedOn w:val="Standardstycketeckensnitt"/>
    <w:link w:val="Rubrik3"/>
    <w:uiPriority w:val="99"/>
    <w:semiHidden/>
    <w:locked/>
    <w:rPr>
      <w:rFonts w:ascii="Cambria" w:hAnsi="Cambria" w:cs="Times New Roman"/>
      <w:b/>
      <w:bCs/>
      <w:sz w:val="26"/>
      <w:szCs w:val="26"/>
      <w:lang w:val="sv-SE"/>
    </w:rPr>
  </w:style>
  <w:style w:type="character" w:customStyle="1" w:styleId="Rubrik4Char">
    <w:name w:val="Rubrik 4 Char"/>
    <w:basedOn w:val="Standardstycketeckensnitt"/>
    <w:link w:val="Rubrik4"/>
    <w:uiPriority w:val="99"/>
    <w:semiHidden/>
    <w:locked/>
    <w:rPr>
      <w:rFonts w:ascii="Calibri" w:hAnsi="Calibri" w:cs="Times New Roman"/>
      <w:b/>
      <w:bCs/>
      <w:sz w:val="28"/>
      <w:szCs w:val="28"/>
      <w:lang w:val="sv-SE"/>
    </w:rPr>
  </w:style>
  <w:style w:type="paragraph" w:customStyle="1" w:styleId="Avsndare">
    <w:name w:val="Avsändare"/>
    <w:basedOn w:val="Normal"/>
    <w:uiPriority w:val="99"/>
    <w:rsid w:val="00BE5D98"/>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link w:val="SidfotChar"/>
    <w:uiPriority w:val="99"/>
    <w:rsid w:val="00BE5D98"/>
    <w:pPr>
      <w:tabs>
        <w:tab w:val="left" w:pos="1928"/>
        <w:tab w:val="left" w:pos="3742"/>
      </w:tabs>
      <w:spacing w:line="160" w:lineRule="exact"/>
    </w:pPr>
    <w:rPr>
      <w:rFonts w:ascii="TradeGothic" w:hAnsi="TradeGothic"/>
      <w:sz w:val="12"/>
    </w:rPr>
  </w:style>
  <w:style w:type="character" w:customStyle="1" w:styleId="SidfotChar">
    <w:name w:val="Sidfot Char"/>
    <w:basedOn w:val="Standardstycketeckensnitt"/>
    <w:link w:val="Sidfot"/>
    <w:uiPriority w:val="99"/>
    <w:semiHidden/>
    <w:locked/>
    <w:rPr>
      <w:rFonts w:ascii="OrigGarmnd BT" w:hAnsi="OrigGarmnd BT" w:cs="Times New Roman"/>
      <w:sz w:val="24"/>
      <w:lang w:val="sv-SE"/>
    </w:rPr>
  </w:style>
  <w:style w:type="paragraph" w:styleId="Sidhuvud">
    <w:name w:val="header"/>
    <w:basedOn w:val="Normal"/>
    <w:link w:val="SidhuvudChar"/>
    <w:uiPriority w:val="99"/>
    <w:rsid w:val="00BE5D98"/>
    <w:pPr>
      <w:tabs>
        <w:tab w:val="center" w:pos="4153"/>
        <w:tab w:val="right" w:pos="8306"/>
      </w:tabs>
    </w:pPr>
  </w:style>
  <w:style w:type="character" w:customStyle="1" w:styleId="SidhuvudChar">
    <w:name w:val="Sidhuvud Char"/>
    <w:basedOn w:val="Standardstycketeckensnitt"/>
    <w:link w:val="Sidhuvud"/>
    <w:uiPriority w:val="99"/>
    <w:semiHidden/>
    <w:locked/>
    <w:rPr>
      <w:rFonts w:ascii="OrigGarmnd BT" w:hAnsi="OrigGarmnd BT" w:cs="Times New Roman"/>
      <w:sz w:val="24"/>
      <w:lang w:val="sv-SE"/>
    </w:rPr>
  </w:style>
  <w:style w:type="paragraph" w:customStyle="1" w:styleId="RKnormal">
    <w:name w:val="RKnormal"/>
    <w:basedOn w:val="Normal"/>
    <w:uiPriority w:val="99"/>
    <w:rsid w:val="00BE5D98"/>
    <w:pPr>
      <w:tabs>
        <w:tab w:val="left" w:pos="2835"/>
      </w:tabs>
      <w:spacing w:line="240" w:lineRule="atLeast"/>
    </w:pPr>
  </w:style>
  <w:style w:type="paragraph" w:customStyle="1" w:styleId="RKrubrik">
    <w:name w:val="RKrubrik"/>
    <w:basedOn w:val="RKnormal"/>
    <w:next w:val="RKnormal"/>
    <w:uiPriority w:val="99"/>
    <w:rsid w:val="00BE5D98"/>
    <w:pPr>
      <w:keepNext/>
      <w:tabs>
        <w:tab w:val="left" w:pos="1134"/>
      </w:tabs>
      <w:spacing w:before="360" w:after="120"/>
    </w:pPr>
    <w:rPr>
      <w:rFonts w:ascii="TradeGothic" w:hAnsi="TradeGothic"/>
      <w:b/>
      <w:sz w:val="22"/>
    </w:rPr>
  </w:style>
  <w:style w:type="character" w:styleId="Sidnummer">
    <w:name w:val="page number"/>
    <w:basedOn w:val="Standardstycketeckensnitt"/>
    <w:uiPriority w:val="99"/>
    <w:rsid w:val="00BE5D98"/>
    <w:rPr>
      <w:rFonts w:cs="Times New Roman"/>
    </w:rPr>
  </w:style>
  <w:style w:type="paragraph" w:customStyle="1" w:styleId="EntText">
    <w:name w:val="EntText"/>
    <w:basedOn w:val="Normal"/>
    <w:uiPriority w:val="99"/>
    <w:rsid w:val="00297170"/>
    <w:pPr>
      <w:overflowPunct/>
      <w:autoSpaceDE/>
      <w:autoSpaceDN/>
      <w:adjustRightInd/>
      <w:spacing w:before="120" w:after="120" w:line="360" w:lineRule="auto"/>
      <w:textAlignment w:val="auto"/>
    </w:pPr>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n0119\Local%20Settings\Temporary%20Internet%20Files\Content.MSO\2E18697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2E186971.dot</Template>
  <TotalTime>38</TotalTime>
  <Pages>2</Pages>
  <Words>547</Words>
  <Characters>3541</Characters>
  <Application>Microsoft Office Word</Application>
  <DocSecurity>0</DocSecurity>
  <Lines>101</Lines>
  <Paragraphs>29</Paragraphs>
  <ScaleCrop>false</ScaleCrop>
  <Company>Regeringskansliet</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1</cp:revision>
  <cp:lastPrinted>2000-01-21T12:02:00Z</cp:lastPrinted>
  <dcterms:created xsi:type="dcterms:W3CDTF">2007-10-05T07:25:00Z</dcterms:created>
  <dcterms:modified xsi:type="dcterms:W3CDTF">2025-12-17T13:15:00Z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8;0;0;382</vt:lpwstr>
  </property>
  <property fmtid="{D5CDD505-2E9C-101B-9397-08002B2CF9AE}" pid="3" name="Sprak">
    <vt:lpwstr>Svenska</vt:lpwstr>
  </property>
  <property fmtid="{D5CDD505-2E9C-101B-9397-08002B2CF9AE}" pid="4" name="DokID">
    <vt:i4>60</vt:i4>
  </property>
</Properties>
</file>