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AF1BB1F8BC1410495D61460724F17AA"/>
        </w:placeholder>
        <w:text/>
      </w:sdtPr>
      <w:sdtEndPr/>
      <w:sdtContent>
        <w:p w:rsidRPr="009B062B" w:rsidR="00AF30DD" w:rsidP="00DA28CE" w:rsidRDefault="00AF30DD" w14:paraId="088C61FF" w14:textId="77777777">
          <w:pPr>
            <w:pStyle w:val="Rubrik1"/>
            <w:spacing w:after="300"/>
          </w:pPr>
          <w:r w:rsidRPr="009B062B">
            <w:t>Förslag till riksdagsbeslut</w:t>
          </w:r>
        </w:p>
      </w:sdtContent>
    </w:sdt>
    <w:sdt>
      <w:sdtPr>
        <w:alias w:val="Yrkande 1"/>
        <w:tag w:val="3db7912b-90f0-452b-9383-a92652b1ad37"/>
        <w:id w:val="-1740318301"/>
        <w:lock w:val="sdtLocked"/>
      </w:sdtPr>
      <w:sdtEndPr/>
      <w:sdtContent>
        <w:p w:rsidR="00C91AD6" w:rsidRDefault="00C57638" w14:paraId="0C983859" w14:textId="77777777">
          <w:pPr>
            <w:pStyle w:val="Frslagstext"/>
            <w:numPr>
              <w:ilvl w:val="0"/>
              <w:numId w:val="0"/>
            </w:numPr>
          </w:pPr>
          <w:r>
            <w:t>Riksdagen ställer sig bakom det som anförs i motionen om att utreda möjligheten att utöka uppdraget till samordningsförbunden inom ramen för finansiell samordning av rehabiliteringsinsatser (FinsamL)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CCE5B28B624C7CA21F1E3C948A4AF6"/>
        </w:placeholder>
        <w:text/>
      </w:sdtPr>
      <w:sdtEndPr/>
      <w:sdtContent>
        <w:p w:rsidRPr="009B062B" w:rsidR="006D79C9" w:rsidP="00333E95" w:rsidRDefault="006D79C9" w14:paraId="46B67776" w14:textId="77777777">
          <w:pPr>
            <w:pStyle w:val="Rubrik1"/>
          </w:pPr>
          <w:r>
            <w:t>Motivering</w:t>
          </w:r>
        </w:p>
      </w:sdtContent>
    </w:sdt>
    <w:p w:rsidRPr="00947CF0" w:rsidR="00445E3E" w:rsidP="00947CF0" w:rsidRDefault="00445E3E" w14:paraId="6111CE7F" w14:textId="0A9F35EF">
      <w:pPr>
        <w:pStyle w:val="Normalutanindragellerluft"/>
      </w:pPr>
      <w:r w:rsidRPr="00947CF0">
        <w:t>Samverkan är en av nycklarna för att möta samhällets utmaningar. På ett särskilt</w:t>
      </w:r>
      <w:r w:rsidRPr="00947CF0" w:rsidR="00A45704">
        <w:t xml:space="preserve"> sätt har detta visat sig inom s</w:t>
      </w:r>
      <w:r w:rsidRPr="00947CF0">
        <w:t>amordningsförbundens samverkansmodell där Arbetsförmedlingen, Försäkringskassan, kommuner och landsting möts för att tillsammans bedriva en finansiell samordning inom rehabiliteringsområdet i</w:t>
      </w:r>
      <w:r w:rsidRPr="00947CF0" w:rsidR="00A45704">
        <w:t xml:space="preserve"> syfte att underlätta och uppnå</w:t>
      </w:r>
      <w:r w:rsidRPr="00947CF0">
        <w:t xml:space="preserve"> en effektiv resursanvändning. Resurserna ska användas för samordnade bedömningar och insatser i syfte att den enskilde ska få eller förbättra sin förmåga att förvärvsarbeta.</w:t>
      </w:r>
    </w:p>
    <w:p w:rsidRPr="00947CF0" w:rsidR="00445E3E" w:rsidP="00947CF0" w:rsidRDefault="00445E3E" w14:paraId="3EEA673E" w14:textId="77777777">
      <w:r w:rsidRPr="00947CF0">
        <w:t>Samordningsför</w:t>
      </w:r>
      <w:bookmarkStart w:name="_GoBack" w:id="1"/>
      <w:bookmarkEnd w:id="1"/>
      <w:r w:rsidRPr="00947CF0">
        <w:t xml:space="preserve">bunden har en etablerad samverkansmodell som skulle kunna nyttjas än mer för att stärka individens självförtroende och möjligheter att förvärvsarbeta eller komma in i rätt försörjning. Samordningsförbunden är idag en resurs för myndigheter som till stora delar präglas av stuprörskultur. </w:t>
      </w:r>
    </w:p>
    <w:p w:rsidRPr="00947CF0" w:rsidR="00445E3E" w:rsidP="00947CF0" w:rsidRDefault="00445E3E" w14:paraId="41879356" w14:textId="55A55209">
      <w:r w:rsidRPr="00947CF0">
        <w:t>I hela landet görs stora och eff</w:t>
      </w:r>
      <w:r w:rsidRPr="00947CF0" w:rsidR="00A45704">
        <w:t>ektiva insatser inom ramen för samordningsförbunden</w:t>
      </w:r>
      <w:r w:rsidRPr="00947CF0">
        <w:t xml:space="preserve">s uppdrag. Dessa goda resultat ger anledning att förorda att </w:t>
      </w:r>
      <w:r w:rsidRPr="00947CF0" w:rsidR="00A45704">
        <w:t>s</w:t>
      </w:r>
      <w:r w:rsidRPr="00947CF0">
        <w:t xml:space="preserve">amordningsförbunden ges ett ökat uppdrag i form av riktade uppdrag från myndigheter. Vi </w:t>
      </w:r>
      <w:r w:rsidRPr="00947CF0" w:rsidR="00A45704">
        <w:t>har flera stora utmaningar där s</w:t>
      </w:r>
      <w:r w:rsidRPr="00947CF0">
        <w:t>amordningsförbunden skulle kunna spela en större roll. Jag tänker till exempel på de stigande sjuk</w:t>
      </w:r>
      <w:r w:rsidRPr="00947CF0" w:rsidR="00A45704">
        <w:t xml:space="preserve">talen bland kvinnor, </w:t>
      </w:r>
      <w:r w:rsidRPr="00947CF0">
        <w:t>som idag bidrar till en ojämlikhet på arbetsmarknaden. Jag tänker också på den stora integrationsutmaningen där långt ifrån alla kommuner lyckas. Ett utökat uppdrag förutsätter också att resurser tillförs i större grad. Frågan om ett utökat uppdrag bör därför utredas.</w:t>
      </w:r>
    </w:p>
    <w:p w:rsidRPr="00947CF0" w:rsidR="00BB6339" w:rsidP="00947CF0" w:rsidRDefault="00445E3E" w14:paraId="7D852A64" w14:textId="7DB461C9">
      <w:r w:rsidRPr="00947CF0">
        <w:t xml:space="preserve">Samverkan är inte ett tillstånd som går att uppnå vid ett givet tillfälle utan en ständigt levande process som varje dag måste erövras, etableras och underhållas. Denna samverkan finns idag inom </w:t>
      </w:r>
      <w:r w:rsidRPr="00947CF0" w:rsidR="00A45704">
        <w:t>s</w:t>
      </w:r>
      <w:r w:rsidRPr="00947CF0">
        <w:t>amordningsförbundens verksamheter vilket gör att den i större grad bör utnyttjas.</w:t>
      </w:r>
    </w:p>
    <w:sdt>
      <w:sdtPr>
        <w:alias w:val="CC_Underskrifter"/>
        <w:tag w:val="CC_Underskrifter"/>
        <w:id w:val="583496634"/>
        <w:lock w:val="sdtContentLocked"/>
        <w:placeholder>
          <w:docPart w:val="023BEE87B3134E04BA426B7E1BA0CEA8"/>
        </w:placeholder>
      </w:sdtPr>
      <w:sdtEndPr>
        <w:rPr>
          <w:i/>
          <w:noProof/>
        </w:rPr>
      </w:sdtEndPr>
      <w:sdtContent>
        <w:p w:rsidR="00445E3E" w:rsidP="003E0AF1" w:rsidRDefault="00445E3E" w14:paraId="78B84798" w14:textId="77777777"/>
        <w:p w:rsidR="00CC11BF" w:rsidP="003E0AF1" w:rsidRDefault="00947CF0" w14:paraId="509F89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Loord (KD)</w:t>
            </w:r>
          </w:p>
        </w:tc>
        <w:tc>
          <w:tcPr>
            <w:tcW w:w="50" w:type="pct"/>
            <w:vAlign w:val="bottom"/>
          </w:tcPr>
          <w:p>
            <w:pPr>
              <w:pStyle w:val="Underskrifter"/>
            </w:pPr>
            <w:r>
              <w:t> </w:t>
            </w:r>
          </w:p>
        </w:tc>
      </w:tr>
    </w:tbl>
    <w:p w:rsidRPr="008E0FE2" w:rsidR="004801AC" w:rsidP="00DF3554" w:rsidRDefault="004801AC" w14:paraId="31EBA8CB"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CFBEC" w14:textId="77777777" w:rsidR="00445E3E" w:rsidRDefault="00445E3E" w:rsidP="000C1CAD">
      <w:pPr>
        <w:spacing w:line="240" w:lineRule="auto"/>
      </w:pPr>
      <w:r>
        <w:separator/>
      </w:r>
    </w:p>
  </w:endnote>
  <w:endnote w:type="continuationSeparator" w:id="0">
    <w:p w14:paraId="01A2E4E5" w14:textId="77777777" w:rsidR="00445E3E" w:rsidRDefault="00445E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3E3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9632D" w14:textId="1DBAD98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7C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ECAF2" w14:textId="77777777" w:rsidR="00445E3E" w:rsidRDefault="00445E3E" w:rsidP="000C1CAD">
      <w:pPr>
        <w:spacing w:line="240" w:lineRule="auto"/>
      </w:pPr>
      <w:r>
        <w:separator/>
      </w:r>
    </w:p>
  </w:footnote>
  <w:footnote w:type="continuationSeparator" w:id="0">
    <w:p w14:paraId="4058107E" w14:textId="77777777" w:rsidR="00445E3E" w:rsidRDefault="00445E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EFA53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634793" wp14:anchorId="2B76FA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7CF0" w14:paraId="6D981900" w14:textId="77777777">
                          <w:pPr>
                            <w:jc w:val="right"/>
                          </w:pPr>
                          <w:sdt>
                            <w:sdtPr>
                              <w:alias w:val="CC_Noformat_Partikod"/>
                              <w:tag w:val="CC_Noformat_Partikod"/>
                              <w:id w:val="-53464382"/>
                              <w:placeholder>
                                <w:docPart w:val="5EA6188420F947D3ABF67F0A1D6D7C4D"/>
                              </w:placeholder>
                              <w:text/>
                            </w:sdtPr>
                            <w:sdtEndPr/>
                            <w:sdtContent>
                              <w:r w:rsidR="00445E3E">
                                <w:t>KD</w:t>
                              </w:r>
                            </w:sdtContent>
                          </w:sdt>
                          <w:sdt>
                            <w:sdtPr>
                              <w:alias w:val="CC_Noformat_Partinummer"/>
                              <w:tag w:val="CC_Noformat_Partinummer"/>
                              <w:id w:val="-1709555926"/>
                              <w:placeholder>
                                <w:docPart w:val="D51B7902E65D403EB347F2F14158478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76FA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7CF0" w14:paraId="6D981900" w14:textId="77777777">
                    <w:pPr>
                      <w:jc w:val="right"/>
                    </w:pPr>
                    <w:sdt>
                      <w:sdtPr>
                        <w:alias w:val="CC_Noformat_Partikod"/>
                        <w:tag w:val="CC_Noformat_Partikod"/>
                        <w:id w:val="-53464382"/>
                        <w:placeholder>
                          <w:docPart w:val="5EA6188420F947D3ABF67F0A1D6D7C4D"/>
                        </w:placeholder>
                        <w:text/>
                      </w:sdtPr>
                      <w:sdtEndPr/>
                      <w:sdtContent>
                        <w:r w:rsidR="00445E3E">
                          <w:t>KD</w:t>
                        </w:r>
                      </w:sdtContent>
                    </w:sdt>
                    <w:sdt>
                      <w:sdtPr>
                        <w:alias w:val="CC_Noformat_Partinummer"/>
                        <w:tag w:val="CC_Noformat_Partinummer"/>
                        <w:id w:val="-1709555926"/>
                        <w:placeholder>
                          <w:docPart w:val="D51B7902E65D403EB347F2F14158478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641A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6DAFC0B" w14:textId="77777777">
    <w:pPr>
      <w:jc w:val="right"/>
    </w:pPr>
  </w:p>
  <w:p w:rsidR="00262EA3" w:rsidP="00776B74" w:rsidRDefault="00262EA3" w14:paraId="3A0402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47CF0" w14:paraId="43A3FC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3620E1" wp14:anchorId="11BD82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7CF0" w14:paraId="0515B9C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5E3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7CF0" w14:paraId="2D85DF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7CF0" w14:paraId="03EAEF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w:t>
        </w:r>
      </w:sdtContent>
    </w:sdt>
  </w:p>
  <w:p w:rsidR="00262EA3" w:rsidP="00E03A3D" w:rsidRDefault="00947CF0" w14:paraId="66EBC6D2" w14:textId="77777777">
    <w:pPr>
      <w:pStyle w:val="Motionr"/>
    </w:pPr>
    <w:sdt>
      <w:sdtPr>
        <w:alias w:val="CC_Noformat_Avtext"/>
        <w:tag w:val="CC_Noformat_Avtext"/>
        <w:id w:val="-2020768203"/>
        <w:lock w:val="sdtContentLocked"/>
        <w15:appearance w15:val="hidden"/>
        <w:text/>
      </w:sdtPr>
      <w:sdtEndPr/>
      <w:sdtContent>
        <w:r>
          <w:t>av Jimmy Loord (KD)</w:t>
        </w:r>
      </w:sdtContent>
    </w:sdt>
  </w:p>
  <w:sdt>
    <w:sdtPr>
      <w:alias w:val="CC_Noformat_Rubtext"/>
      <w:tag w:val="CC_Noformat_Rubtext"/>
      <w:id w:val="-218060500"/>
      <w:lock w:val="sdtLocked"/>
      <w:text/>
    </w:sdtPr>
    <w:sdtEndPr/>
    <w:sdtContent>
      <w:p w:rsidR="00262EA3" w:rsidP="00283E0F" w:rsidRDefault="00C57638" w14:paraId="7E3762AB" w14:textId="77777777">
        <w:pPr>
          <w:pStyle w:val="FSHRub2"/>
        </w:pPr>
        <w:r>
          <w:t>Utöka uppdraget till samordningsförbunden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DD128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45E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12D"/>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AF1"/>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E3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65"/>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C69"/>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CF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704"/>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638"/>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C10"/>
    <w:rsid w:val="00C87F19"/>
    <w:rsid w:val="00C87F76"/>
    <w:rsid w:val="00C90592"/>
    <w:rsid w:val="00C90723"/>
    <w:rsid w:val="00C90A15"/>
    <w:rsid w:val="00C918A0"/>
    <w:rsid w:val="00C91AD6"/>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831727"/>
  <w15:chartTrackingRefBased/>
  <w15:docId w15:val="{C0D9C1AD-FB20-444C-9D0E-83BE1B2A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F1BB1F8BC1410495D61460724F17AA"/>
        <w:category>
          <w:name w:val="Allmänt"/>
          <w:gallery w:val="placeholder"/>
        </w:category>
        <w:types>
          <w:type w:val="bbPlcHdr"/>
        </w:types>
        <w:behaviors>
          <w:behavior w:val="content"/>
        </w:behaviors>
        <w:guid w:val="{361FC704-A5B4-4725-9773-5084B706B19B}"/>
      </w:docPartPr>
      <w:docPartBody>
        <w:p w:rsidR="00177443" w:rsidRDefault="00177443">
          <w:pPr>
            <w:pStyle w:val="FAF1BB1F8BC1410495D61460724F17AA"/>
          </w:pPr>
          <w:r w:rsidRPr="005A0A93">
            <w:rPr>
              <w:rStyle w:val="Platshllartext"/>
            </w:rPr>
            <w:t>Förslag till riksdagsbeslut</w:t>
          </w:r>
        </w:p>
      </w:docPartBody>
    </w:docPart>
    <w:docPart>
      <w:docPartPr>
        <w:name w:val="9ECCE5B28B624C7CA21F1E3C948A4AF6"/>
        <w:category>
          <w:name w:val="Allmänt"/>
          <w:gallery w:val="placeholder"/>
        </w:category>
        <w:types>
          <w:type w:val="bbPlcHdr"/>
        </w:types>
        <w:behaviors>
          <w:behavior w:val="content"/>
        </w:behaviors>
        <w:guid w:val="{E5CB9CAF-967B-4AF8-9CCF-173F399CECC1}"/>
      </w:docPartPr>
      <w:docPartBody>
        <w:p w:rsidR="00177443" w:rsidRDefault="00177443">
          <w:pPr>
            <w:pStyle w:val="9ECCE5B28B624C7CA21F1E3C948A4AF6"/>
          </w:pPr>
          <w:r w:rsidRPr="005A0A93">
            <w:rPr>
              <w:rStyle w:val="Platshllartext"/>
            </w:rPr>
            <w:t>Motivering</w:t>
          </w:r>
        </w:p>
      </w:docPartBody>
    </w:docPart>
    <w:docPart>
      <w:docPartPr>
        <w:name w:val="5EA6188420F947D3ABF67F0A1D6D7C4D"/>
        <w:category>
          <w:name w:val="Allmänt"/>
          <w:gallery w:val="placeholder"/>
        </w:category>
        <w:types>
          <w:type w:val="bbPlcHdr"/>
        </w:types>
        <w:behaviors>
          <w:behavior w:val="content"/>
        </w:behaviors>
        <w:guid w:val="{18E7DE6F-E6B9-4D25-8E48-9B8BFC8FD1B6}"/>
      </w:docPartPr>
      <w:docPartBody>
        <w:p w:rsidR="00177443" w:rsidRDefault="00177443">
          <w:pPr>
            <w:pStyle w:val="5EA6188420F947D3ABF67F0A1D6D7C4D"/>
          </w:pPr>
          <w:r>
            <w:rPr>
              <w:rStyle w:val="Platshllartext"/>
            </w:rPr>
            <w:t xml:space="preserve"> </w:t>
          </w:r>
        </w:p>
      </w:docPartBody>
    </w:docPart>
    <w:docPart>
      <w:docPartPr>
        <w:name w:val="D51B7902E65D403EB347F2F14158478E"/>
        <w:category>
          <w:name w:val="Allmänt"/>
          <w:gallery w:val="placeholder"/>
        </w:category>
        <w:types>
          <w:type w:val="bbPlcHdr"/>
        </w:types>
        <w:behaviors>
          <w:behavior w:val="content"/>
        </w:behaviors>
        <w:guid w:val="{E58C9B8B-B233-4C4B-9E0B-A1ADA1B7A991}"/>
      </w:docPartPr>
      <w:docPartBody>
        <w:p w:rsidR="00177443" w:rsidRDefault="00177443">
          <w:pPr>
            <w:pStyle w:val="D51B7902E65D403EB347F2F14158478E"/>
          </w:pPr>
          <w:r>
            <w:t xml:space="preserve"> </w:t>
          </w:r>
        </w:p>
      </w:docPartBody>
    </w:docPart>
    <w:docPart>
      <w:docPartPr>
        <w:name w:val="023BEE87B3134E04BA426B7E1BA0CEA8"/>
        <w:category>
          <w:name w:val="Allmänt"/>
          <w:gallery w:val="placeholder"/>
        </w:category>
        <w:types>
          <w:type w:val="bbPlcHdr"/>
        </w:types>
        <w:behaviors>
          <w:behavior w:val="content"/>
        </w:behaviors>
        <w:guid w:val="{CB2C7047-B55B-47AB-BA9B-92EA9E481269}"/>
      </w:docPartPr>
      <w:docPartBody>
        <w:p w:rsidR="00A36683" w:rsidRDefault="00A366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443"/>
    <w:rsid w:val="00177443"/>
    <w:rsid w:val="00A366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F1BB1F8BC1410495D61460724F17AA">
    <w:name w:val="FAF1BB1F8BC1410495D61460724F17AA"/>
  </w:style>
  <w:style w:type="paragraph" w:customStyle="1" w:styleId="6E9D5746DD494C25830993FCEEB83969">
    <w:name w:val="6E9D5746DD494C25830993FCEEB839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7C262B9E2A4CC798CA99AA13C2E7C1">
    <w:name w:val="7F7C262B9E2A4CC798CA99AA13C2E7C1"/>
  </w:style>
  <w:style w:type="paragraph" w:customStyle="1" w:styleId="9ECCE5B28B624C7CA21F1E3C948A4AF6">
    <w:name w:val="9ECCE5B28B624C7CA21F1E3C948A4AF6"/>
  </w:style>
  <w:style w:type="paragraph" w:customStyle="1" w:styleId="C561FD2239DE48559FA7791A7CD726E2">
    <w:name w:val="C561FD2239DE48559FA7791A7CD726E2"/>
  </w:style>
  <w:style w:type="paragraph" w:customStyle="1" w:styleId="76BA41C1103E4E089EBC3BF419077F0E">
    <w:name w:val="76BA41C1103E4E089EBC3BF419077F0E"/>
  </w:style>
  <w:style w:type="paragraph" w:customStyle="1" w:styleId="5EA6188420F947D3ABF67F0A1D6D7C4D">
    <w:name w:val="5EA6188420F947D3ABF67F0A1D6D7C4D"/>
  </w:style>
  <w:style w:type="paragraph" w:customStyle="1" w:styleId="D51B7902E65D403EB347F2F14158478E">
    <w:name w:val="D51B7902E65D403EB347F2F141584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AEC0F-637B-49DB-828C-92D9553058CF}"/>
</file>

<file path=customXml/itemProps2.xml><?xml version="1.0" encoding="utf-8"?>
<ds:datastoreItem xmlns:ds="http://schemas.openxmlformats.org/officeDocument/2006/customXml" ds:itemID="{47D664EA-A09D-4E8D-B721-C438A480A809}"/>
</file>

<file path=customXml/itemProps3.xml><?xml version="1.0" encoding="utf-8"?>
<ds:datastoreItem xmlns:ds="http://schemas.openxmlformats.org/officeDocument/2006/customXml" ds:itemID="{925CC01D-932F-48D5-AE07-AC127B66D68D}"/>
</file>

<file path=docProps/app.xml><?xml version="1.0" encoding="utf-8"?>
<Properties xmlns="http://schemas.openxmlformats.org/officeDocument/2006/extended-properties" xmlns:vt="http://schemas.openxmlformats.org/officeDocument/2006/docPropsVTypes">
  <Template>Normal</Template>
  <TotalTime>12</TotalTime>
  <Pages>2</Pages>
  <Words>285</Words>
  <Characters>1767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Utöka uppdraget till Samordningsförbunden</vt:lpstr>
      <vt:lpstr>
      </vt:lpstr>
    </vt:vector>
  </TitlesOfParts>
  <Company>Sveriges riksdag</Company>
  <LinksUpToDate>false</LinksUpToDate>
  <CharactersWithSpaces>2043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