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4B16" w:rsidRPr="004B6028" w:rsidRDefault="00674B16" w:rsidP="00674B16">
      <w:pPr>
        <w:pStyle w:val="Hemstlrubrik"/>
      </w:pPr>
      <w:r w:rsidRPr="004B6028">
        <w:t>Förslag till riksdagsbeslut</w:t>
      </w:r>
    </w:p>
    <w:p w:rsidR="00674B16" w:rsidRPr="004B6028" w:rsidRDefault="00674B16" w:rsidP="00AE79AE">
      <w:pPr>
        <w:pStyle w:val="Hemstlatt"/>
      </w:pPr>
      <w:r w:rsidRPr="004B6028">
        <w:t>Riksdagen begär att regeringen skall återkomma till riksdagen</w:t>
      </w:r>
      <w:r w:rsidR="003974FF" w:rsidRPr="004B6028">
        <w:t xml:space="preserve"> med</w:t>
      </w:r>
      <w:r w:rsidRPr="004B6028">
        <w:t xml:space="preserve"> fö</w:t>
      </w:r>
      <w:r w:rsidRPr="004B6028">
        <w:t>r</w:t>
      </w:r>
      <w:r w:rsidRPr="004B6028">
        <w:t>slag om ikraftträdande av investeringsstöd för konvertering av värme i bostadshus fr</w:t>
      </w:r>
      <w:r w:rsidR="007524DF" w:rsidRPr="004B6028">
        <w:t>.</w:t>
      </w:r>
      <w:r w:rsidRPr="004B6028">
        <w:t>o</w:t>
      </w:r>
      <w:r w:rsidR="007524DF" w:rsidRPr="004B6028">
        <w:t>.</w:t>
      </w:r>
      <w:r w:rsidRPr="004B6028">
        <w:t>m</w:t>
      </w:r>
      <w:r w:rsidR="007524DF" w:rsidRPr="004B6028">
        <w:t>.</w:t>
      </w:r>
      <w:r w:rsidRPr="004B6028">
        <w:t xml:space="preserve"> den 20 september 2005.</w:t>
      </w:r>
    </w:p>
    <w:p w:rsidR="00E84F25" w:rsidRPr="004B6028" w:rsidRDefault="007C6092" w:rsidP="00E22893">
      <w:pPr>
        <w:pStyle w:val="Rubrik1"/>
      </w:pPr>
      <w:r w:rsidRPr="004B6028">
        <w:t>Motivering</w:t>
      </w:r>
    </w:p>
    <w:p w:rsidR="00674B16" w:rsidRPr="004B6028" w:rsidRDefault="00674B16" w:rsidP="00674B16">
      <w:r w:rsidRPr="004B6028">
        <w:t>Det är viktigt med omställning av energisystemen mot ett miljöanpassat sa</w:t>
      </w:r>
      <w:r w:rsidRPr="004B6028">
        <w:t>m</w:t>
      </w:r>
      <w:r w:rsidRPr="004B6028">
        <w:t>hälle. Växthuseffekten är ett av de allra största hoten mot den globala miljön. En del i att minska utsläppen av växthusgaser är en övergång till uppvär</w:t>
      </w:r>
      <w:r w:rsidRPr="004B6028">
        <w:t>m</w:t>
      </w:r>
      <w:r w:rsidRPr="004B6028">
        <w:t>ningssystem som minskar utsläppen av koldioxid och andra miljöskadliga ämnen. Man kan förvisso ifrågasätta om förelagda proposition innehåller den mest genomtänkta åtgärden om man väger kostnaden för investeringsstödet mot andra insatser för motsvarande resurser på området. Ser man till nu lagda förslag finns det dock brister i införandet som måste rättas till.</w:t>
      </w:r>
    </w:p>
    <w:p w:rsidR="00674B16" w:rsidRPr="004B6028" w:rsidRDefault="00674B16" w:rsidP="00AE79AE">
      <w:pPr>
        <w:pStyle w:val="Normaltindrag"/>
      </w:pPr>
      <w:r w:rsidRPr="004B6028">
        <w:t xml:space="preserve">Propositionen, som är en följdproposition av höstens budgetproposition, föreslår att ett investeringsstöd för konvertering från direktverkande elvärme och oljeuppvärmning av bostadshus inrättas. Stödet ska börja gälla från och med januari 2006 till utgången av 2010. </w:t>
      </w:r>
    </w:p>
    <w:p w:rsidR="00674B16" w:rsidRPr="004B6028" w:rsidRDefault="00674B16" w:rsidP="00AE79AE">
      <w:pPr>
        <w:pStyle w:val="Normaltindrag"/>
      </w:pPr>
      <w:r w:rsidRPr="004B6028">
        <w:t>Många husägare har höga driftskostnader för uppvärmning. Orsaken till de höga kostnaderna är hög beskattning av el och villaolja. De som står i begrepp att byta uppvärmningssystem kan inte få del av investeringsstödet om man vill genomföra ett byte innan årsskiftet. Propositionens förslag om ikrafttr</w:t>
      </w:r>
      <w:r w:rsidRPr="004B6028">
        <w:t>ä</w:t>
      </w:r>
      <w:r w:rsidRPr="004B6028">
        <w:t>dande 1 januari 2006 får till följd att dessa husägare måste fortsätta att unde</w:t>
      </w:r>
      <w:r w:rsidRPr="004B6028">
        <w:t>r</w:t>
      </w:r>
      <w:r w:rsidRPr="004B6028">
        <w:t>hålla och driva ett mindre miljövänligt uppvärmningssystem till höga kostn</w:t>
      </w:r>
      <w:r w:rsidRPr="004B6028">
        <w:t>a</w:t>
      </w:r>
      <w:r w:rsidRPr="004B6028">
        <w:t xml:space="preserve">der under en längre tid. </w:t>
      </w:r>
    </w:p>
    <w:p w:rsidR="00674B16" w:rsidRPr="004B6028" w:rsidRDefault="00674B16" w:rsidP="00AE79AE">
      <w:pPr>
        <w:pStyle w:val="Normaltindrag"/>
      </w:pPr>
      <w:r w:rsidRPr="004B6028">
        <w:t>Vid införande av angelägna stöd är det god regel att</w:t>
      </w:r>
      <w:r w:rsidRPr="004B6028">
        <w:rPr>
          <w:rStyle w:val="NormaltindragChar"/>
        </w:rPr>
        <w:t xml:space="preserve"> </w:t>
      </w:r>
      <w:r w:rsidRPr="004B6028">
        <w:t xml:space="preserve">datum för införande sätts till tiden för när förslaget läggs. Som beskrivs ovan befinner sig många </w:t>
      </w:r>
      <w:r w:rsidRPr="004B6028">
        <w:lastRenderedPageBreak/>
        <w:t>husägare i en situation där man måste onödigtvis underhålla och driva åldriga och kostnadskrävande uppvärmningssystem. Detta kan elimineras utan några större budgetkonsekvenser genom att låta stödet gälla från och med när bu</w:t>
      </w:r>
      <w:r w:rsidRPr="004B6028">
        <w:t>d</w:t>
      </w:r>
      <w:r w:rsidRPr="004B6028">
        <w:t>getpropositionen lämnades till riksdagen den 20 september 2005.</w:t>
      </w:r>
    </w:p>
    <w:p w:rsidR="00674B16" w:rsidRPr="004B6028" w:rsidRDefault="00674B16" w:rsidP="00AE79AE">
      <w:pPr>
        <w:pStyle w:val="Normaltindrag"/>
      </w:pPr>
      <w:r w:rsidRPr="004B6028">
        <w:t>Till detta kommer att de branschföretag, som sysslar med installationsarb</w:t>
      </w:r>
      <w:r w:rsidRPr="004B6028">
        <w:t>e</w:t>
      </w:r>
      <w:r w:rsidRPr="004B6028">
        <w:t>ten inte kan påbörja arbetet innan tiden för ikraftträdandet för reformen. Dä</w:t>
      </w:r>
      <w:r w:rsidRPr="004B6028">
        <w:t>r</w:t>
      </w:r>
      <w:r w:rsidRPr="004B6028">
        <w:t>med senareläggs flera installationer, då inkomna beställningar måste läggas på hög.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E79AE" w:rsidRPr="004B6028">
        <w:tblPrEx>
          <w:tblCellMar>
            <w:top w:w="0" w:type="dxa"/>
            <w:bottom w:w="0" w:type="dxa"/>
          </w:tblCellMar>
        </w:tblPrEx>
        <w:trPr>
          <w:cantSplit/>
        </w:trPr>
        <w:tc>
          <w:tcPr>
            <w:tcW w:w="3046" w:type="dxa"/>
          </w:tcPr>
          <w:p w:rsidR="00AE79AE" w:rsidRPr="004B6028" w:rsidRDefault="00AE79AE" w:rsidP="00AE79AE">
            <w:pPr>
              <w:pStyle w:val="UnderskriftDatum"/>
              <w:spacing w:before="240"/>
            </w:pPr>
            <w:r w:rsidRPr="004B6028">
              <w:t>Stockholm den 26 oktober 2005</w:t>
            </w:r>
          </w:p>
        </w:tc>
        <w:tc>
          <w:tcPr>
            <w:tcW w:w="3047" w:type="dxa"/>
          </w:tcPr>
          <w:p w:rsidR="00AE79AE" w:rsidRPr="004B6028" w:rsidRDefault="00AE79AE" w:rsidP="00AE79AE">
            <w:pPr>
              <w:pStyle w:val="Underskrifter"/>
              <w:spacing w:before="240"/>
            </w:pPr>
          </w:p>
        </w:tc>
      </w:tr>
      <w:tr w:rsidR="00AE79AE" w:rsidRPr="004B6028">
        <w:tblPrEx>
          <w:tblCellMar>
            <w:top w:w="0" w:type="dxa"/>
            <w:bottom w:w="0" w:type="dxa"/>
          </w:tblCellMar>
        </w:tblPrEx>
        <w:trPr>
          <w:cantSplit/>
        </w:trPr>
        <w:tc>
          <w:tcPr>
            <w:tcW w:w="3046" w:type="dxa"/>
          </w:tcPr>
          <w:p w:rsidR="00AE79AE" w:rsidRPr="004B6028" w:rsidRDefault="00AE79AE" w:rsidP="00AE79AE">
            <w:pPr>
              <w:pStyle w:val="Underskrifter"/>
            </w:pPr>
            <w:r w:rsidRPr="004B6028">
              <w:t>Lars Gustafsson (kd)</w:t>
            </w:r>
          </w:p>
        </w:tc>
        <w:tc>
          <w:tcPr>
            <w:tcW w:w="3047" w:type="dxa"/>
          </w:tcPr>
          <w:p w:rsidR="00AE79AE" w:rsidRPr="004B6028" w:rsidRDefault="00AE79AE" w:rsidP="00AE79AE">
            <w:pPr>
              <w:pStyle w:val="Underskrifter"/>
            </w:pPr>
          </w:p>
        </w:tc>
      </w:tr>
    </w:tbl>
    <w:p w:rsidR="00674B16" w:rsidRPr="004B6028" w:rsidRDefault="00674B16" w:rsidP="00AE79AE">
      <w:pPr>
        <w:pStyle w:val="Normaltindrag"/>
      </w:pPr>
    </w:p>
    <w:sectPr w:rsidR="00674B16" w:rsidRPr="004B6028" w:rsidSect="00AE79A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37B1" w:rsidRPr="004B6028" w:rsidRDefault="002D37B1">
      <w:r w:rsidRPr="004B6028">
        <w:separator/>
      </w:r>
    </w:p>
  </w:endnote>
  <w:endnote w:type="continuationSeparator" w:id="0">
    <w:p w:rsidR="002D37B1" w:rsidRPr="004B6028" w:rsidRDefault="002D37B1">
      <w:r w:rsidRPr="004B60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A1C" w:rsidRPr="004B6028" w:rsidRDefault="004B6028" w:rsidP="00AE79AE">
    <w:pPr>
      <w:pStyle w:val="Sidfot"/>
    </w:pPr>
    <w:r w:rsidRPr="004B602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25155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79AE" w:rsidRDefault="00AE79AE">
                          <w:pPr>
                            <w:pStyle w:val="NormalS5sidnrV"/>
                          </w:pPr>
                          <w:r>
                            <w:fldChar w:fldCharType="begin"/>
                          </w:r>
                          <w:r>
                            <w:instrText xml:space="preserve"> PAGE *\charformat</w:instrText>
                          </w:r>
                          <w:r>
                            <w:fldChar w:fldCharType="separate"/>
                          </w:r>
                          <w:r w:rsidR="007524D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E79AE" w:rsidRDefault="00AE79AE">
                    <w:pPr>
                      <w:pStyle w:val="NormalS5sidnrV"/>
                    </w:pPr>
                    <w:r>
                      <w:fldChar w:fldCharType="begin"/>
                    </w:r>
                    <w:r>
                      <w:instrText xml:space="preserve"> PAGE *\charformat</w:instrText>
                    </w:r>
                    <w:r>
                      <w:fldChar w:fldCharType="separate"/>
                    </w:r>
                    <w:r w:rsidR="007524DF">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A1C" w:rsidRPr="004B6028" w:rsidRDefault="004B6028" w:rsidP="00AE79AE">
    <w:pPr>
      <w:pStyle w:val="Sidfot"/>
    </w:pPr>
    <w:r w:rsidRPr="004B602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93453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79AE" w:rsidRDefault="00AE79A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E79AE" w:rsidRDefault="00AE79A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A1C" w:rsidRPr="004B6028" w:rsidRDefault="004B6028" w:rsidP="00AE79AE">
    <w:pPr>
      <w:pStyle w:val="Sidfot"/>
    </w:pPr>
    <w:r w:rsidRPr="004B602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51700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79AE" w:rsidRDefault="00AE79AE">
                          <w:pPr>
                            <w:pStyle w:val="NormalS5sidnrH"/>
                            <w:ind w:right="0"/>
                          </w:pPr>
                          <w:r>
                            <w:fldChar w:fldCharType="begin"/>
                          </w:r>
                          <w:r>
                            <w:instrText xml:space="preserve"> PAGE *\charformat</w:instrText>
                          </w:r>
                          <w:r>
                            <w:fldChar w:fldCharType="separate"/>
                          </w:r>
                          <w:r w:rsidR="007524D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E79AE" w:rsidRDefault="00AE79AE">
                    <w:pPr>
                      <w:pStyle w:val="NormalS5sidnrH"/>
                      <w:ind w:right="0"/>
                    </w:pPr>
                    <w:r>
                      <w:fldChar w:fldCharType="begin"/>
                    </w:r>
                    <w:r>
                      <w:instrText xml:space="preserve"> PAGE *\charformat</w:instrText>
                    </w:r>
                    <w:r>
                      <w:fldChar w:fldCharType="separate"/>
                    </w:r>
                    <w:r w:rsidR="007524D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37B1" w:rsidRPr="004B6028" w:rsidRDefault="002D37B1">
      <w:r w:rsidRPr="004B6028">
        <w:separator/>
      </w:r>
    </w:p>
  </w:footnote>
  <w:footnote w:type="continuationSeparator" w:id="0">
    <w:p w:rsidR="002D37B1" w:rsidRPr="004B6028" w:rsidRDefault="002D37B1">
      <w:r w:rsidRPr="004B60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A1C" w:rsidRPr="004B6028" w:rsidRDefault="004B6028" w:rsidP="00AE79AE">
    <w:pPr>
      <w:pStyle w:val="Sidhuvud"/>
    </w:pPr>
    <w:r w:rsidRPr="004B602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48745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79AE" w:rsidRDefault="00AE79AE">
                          <w:pPr>
                            <w:pStyle w:val="KantRubrikS5V"/>
                          </w:pPr>
                          <w:r>
                            <w:fldChar w:fldCharType="begin"/>
                          </w:r>
                          <w:r>
                            <w:instrText xml:space="preserve"> DOCPROPERTY "YearUser" *\charformat </w:instrText>
                          </w:r>
                          <w:r>
                            <w:fldChar w:fldCharType="separate"/>
                          </w:r>
                          <w:r w:rsidR="007524DF">
                            <w:t>2005/06</w:t>
                          </w:r>
                          <w:r>
                            <w:fldChar w:fldCharType="end"/>
                          </w:r>
                          <w:r>
                            <w:t>:</w:t>
                          </w:r>
                          <w:r>
                            <w:fldChar w:fldCharType="begin"/>
                          </w:r>
                          <w:r>
                            <w:instrText xml:space="preserve"> DOCPROPERTY "Motionsnummer" *\charformat </w:instrText>
                          </w:r>
                          <w:r>
                            <w:fldChar w:fldCharType="separate"/>
                          </w:r>
                          <w:r w:rsidR="007524DF">
                            <w:t>N9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E79AE" w:rsidRDefault="00AE79AE">
                    <w:pPr>
                      <w:pStyle w:val="KantRubrikS5V"/>
                    </w:pPr>
                    <w:r>
                      <w:fldChar w:fldCharType="begin"/>
                    </w:r>
                    <w:r>
                      <w:instrText xml:space="preserve"> DOCPROPERTY "YearUser" *\charformat </w:instrText>
                    </w:r>
                    <w:r>
                      <w:fldChar w:fldCharType="separate"/>
                    </w:r>
                    <w:r w:rsidR="007524DF">
                      <w:t>2005/06</w:t>
                    </w:r>
                    <w:r>
                      <w:fldChar w:fldCharType="end"/>
                    </w:r>
                    <w:r>
                      <w:t>:</w:t>
                    </w:r>
                    <w:r>
                      <w:fldChar w:fldCharType="begin"/>
                    </w:r>
                    <w:r>
                      <w:instrText xml:space="preserve"> DOCPROPERTY "Motionsnummer" *\charformat </w:instrText>
                    </w:r>
                    <w:r>
                      <w:fldChar w:fldCharType="separate"/>
                    </w:r>
                    <w:r w:rsidR="007524DF">
                      <w:t>N9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A1C" w:rsidRPr="004B6028" w:rsidRDefault="004B6028" w:rsidP="00AE79AE">
    <w:pPr>
      <w:pStyle w:val="Sidhuvud"/>
    </w:pPr>
    <w:r w:rsidRPr="004B602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032991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79AE" w:rsidRDefault="00AE79AE">
                          <w:pPr>
                            <w:pStyle w:val="KantRubrikS5H"/>
                            <w:ind w:right="0"/>
                          </w:pPr>
                          <w:r>
                            <w:fldChar w:fldCharType="begin"/>
                          </w:r>
                          <w:r>
                            <w:instrText xml:space="preserve"> DOCPROPERTY "YearUser" *\charformat </w:instrText>
                          </w:r>
                          <w:r>
                            <w:fldChar w:fldCharType="separate"/>
                          </w:r>
                          <w:r w:rsidR="007524DF">
                            <w:t>2005/06</w:t>
                          </w:r>
                          <w:r>
                            <w:fldChar w:fldCharType="end"/>
                          </w:r>
                          <w:r>
                            <w:t>:</w:t>
                          </w:r>
                          <w:r>
                            <w:fldChar w:fldCharType="begin"/>
                          </w:r>
                          <w:r>
                            <w:instrText xml:space="preserve"> DOCPROPERTY "Motionsnummer" *\charformat </w:instrText>
                          </w:r>
                          <w:r>
                            <w:fldChar w:fldCharType="separate"/>
                          </w:r>
                          <w:r w:rsidR="007524DF">
                            <w:t>N9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E79AE" w:rsidRDefault="00AE79AE">
                    <w:pPr>
                      <w:pStyle w:val="KantRubrikS5H"/>
                      <w:ind w:right="0"/>
                    </w:pPr>
                    <w:r>
                      <w:fldChar w:fldCharType="begin"/>
                    </w:r>
                    <w:r>
                      <w:instrText xml:space="preserve"> DOCPROPERTY "YearUser" *\charformat </w:instrText>
                    </w:r>
                    <w:r>
                      <w:fldChar w:fldCharType="separate"/>
                    </w:r>
                    <w:r w:rsidR="007524DF">
                      <w:t>2005/06</w:t>
                    </w:r>
                    <w:r>
                      <w:fldChar w:fldCharType="end"/>
                    </w:r>
                    <w:r>
                      <w:t>:</w:t>
                    </w:r>
                    <w:r>
                      <w:fldChar w:fldCharType="begin"/>
                    </w:r>
                    <w:r>
                      <w:instrText xml:space="preserve"> DOCPROPERTY "Motionsnummer" *\charformat </w:instrText>
                    </w:r>
                    <w:r>
                      <w:fldChar w:fldCharType="separate"/>
                    </w:r>
                    <w:r w:rsidR="007524DF">
                      <w:t>N9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79AE" w:rsidRPr="004B6028" w:rsidRDefault="00AE79AE">
    <w:pPr>
      <w:pStyle w:val="FSHNormal"/>
      <w:tabs>
        <w:tab w:val="right" w:pos="5840"/>
      </w:tabs>
    </w:pPr>
    <w:r w:rsidRPr="004B6028">
      <w:br/>
    </w:r>
    <w:r w:rsidRPr="004B6028">
      <w:fldChar w:fldCharType="begin" w:fldLock="1"/>
    </w:r>
    <w:r w:rsidRPr="004B6028">
      <w:instrText xml:space="preserve"> DOCPROPERTY</w:instrText>
    </w:r>
    <w:r w:rsidRPr="004B6028">
      <w:rPr>
        <w:sz w:val="18"/>
      </w:rPr>
      <w:instrText xml:space="preserve"> "YearUser" *\charformat </w:instrText>
    </w:r>
    <w:r w:rsidRPr="004B6028">
      <w:fldChar w:fldCharType="separate"/>
    </w:r>
    <w:r w:rsidR="007524DF" w:rsidRPr="004B6028">
      <w:t>2005/06</w:t>
    </w:r>
    <w:r w:rsidRPr="004B6028">
      <w:fldChar w:fldCharType="end"/>
    </w:r>
    <w:r w:rsidRPr="004B6028">
      <w:t xml:space="preserve"> </w:t>
    </w:r>
    <w:r w:rsidRPr="004B6028">
      <w:tab/>
      <w:t xml:space="preserve">mnr: </w:t>
    </w:r>
    <w:r w:rsidRPr="004B6028">
      <w:fldChar w:fldCharType="begin" w:fldLock="1"/>
    </w:r>
    <w:r w:rsidRPr="004B6028">
      <w:instrText xml:space="preserve"> DOCPROPERTY</w:instrText>
    </w:r>
    <w:r w:rsidRPr="004B6028">
      <w:rPr>
        <w:sz w:val="18"/>
      </w:rPr>
      <w:instrText xml:space="preserve"> "Motionsnummer" *\charformat </w:instrText>
    </w:r>
    <w:r w:rsidRPr="004B6028">
      <w:fldChar w:fldCharType="separate"/>
    </w:r>
    <w:r w:rsidR="007524DF" w:rsidRPr="004B6028">
      <w:t>N9</w:t>
    </w:r>
    <w:r w:rsidRPr="004B6028">
      <w:fldChar w:fldCharType="end"/>
    </w:r>
    <w:r w:rsidRPr="004B6028">
      <w:br/>
    </w:r>
    <w:r w:rsidRPr="004B6028">
      <w:fldChar w:fldCharType="begin" w:fldLock="1"/>
    </w:r>
    <w:r w:rsidRPr="004B6028">
      <w:instrText xml:space="preserve"> DOCPROPERTY</w:instrText>
    </w:r>
    <w:r w:rsidRPr="004B6028">
      <w:rPr>
        <w:sz w:val="18"/>
      </w:rPr>
      <w:instrText xml:space="preserve"> "Samling" *\charformat </w:instrText>
    </w:r>
    <w:r w:rsidRPr="004B6028">
      <w:fldChar w:fldCharType="end"/>
    </w:r>
    <w:r w:rsidRPr="004B6028">
      <w:tab/>
      <w:t xml:space="preserve">pnr: </w:t>
    </w:r>
    <w:r w:rsidRPr="004B6028">
      <w:fldChar w:fldCharType="begin" w:fldLock="1"/>
    </w:r>
    <w:r w:rsidRPr="004B6028">
      <w:instrText xml:space="preserve"> DOCPROPERTY</w:instrText>
    </w:r>
    <w:r w:rsidRPr="004B6028">
      <w:rPr>
        <w:sz w:val="18"/>
      </w:rPr>
      <w:instrText xml:space="preserve"> "Partinummer" *\charformat </w:instrText>
    </w:r>
    <w:r w:rsidRPr="004B6028">
      <w:fldChar w:fldCharType="separate"/>
    </w:r>
    <w:r w:rsidR="007524DF" w:rsidRPr="004B6028">
      <w:t>kd112</w:t>
    </w:r>
    <w:r w:rsidRPr="004B6028">
      <w:fldChar w:fldCharType="end"/>
    </w:r>
  </w:p>
  <w:p w:rsidR="00AE79AE" w:rsidRPr="004B6028" w:rsidRDefault="00AE79AE">
    <w:pPr>
      <w:pStyle w:val="FSHRub1"/>
    </w:pPr>
    <w:r w:rsidRPr="004B6028">
      <w:t>Motion till riksdagen</w:t>
    </w:r>
    <w:r w:rsidRPr="004B6028">
      <w:br/>
    </w:r>
    <w:r w:rsidRPr="004B6028">
      <w:fldChar w:fldCharType="begin" w:fldLock="1"/>
    </w:r>
    <w:r w:rsidRPr="004B6028">
      <w:instrText xml:space="preserve"> DOCPROPERTY "YearUser" *\charformat </w:instrText>
    </w:r>
    <w:r w:rsidRPr="004B6028">
      <w:fldChar w:fldCharType="separate"/>
    </w:r>
    <w:r w:rsidR="007524DF" w:rsidRPr="004B6028">
      <w:t>2005/06</w:t>
    </w:r>
    <w:r w:rsidRPr="004B6028">
      <w:fldChar w:fldCharType="end"/>
    </w:r>
    <w:r w:rsidRPr="004B6028">
      <w:t>:</w:t>
    </w:r>
    <w:r w:rsidRPr="004B6028">
      <w:fldChar w:fldCharType="begin" w:fldLock="1"/>
    </w:r>
    <w:r w:rsidRPr="004B6028">
      <w:instrText xml:space="preserve"> DOCPROPERTY "Motionsnummer" *\charformat </w:instrText>
    </w:r>
    <w:r w:rsidRPr="004B6028">
      <w:fldChar w:fldCharType="separate"/>
    </w:r>
    <w:r w:rsidR="007524DF" w:rsidRPr="004B6028">
      <w:t>N9</w:t>
    </w:r>
    <w:r w:rsidRPr="004B6028">
      <w:fldChar w:fldCharType="end"/>
    </w:r>
  </w:p>
  <w:p w:rsidR="00AE79AE" w:rsidRPr="004B6028" w:rsidRDefault="00AE79AE">
    <w:pPr>
      <w:pStyle w:val="FSHNormalS5"/>
    </w:pPr>
    <w:r w:rsidRPr="004B6028">
      <w:fldChar w:fldCharType="begin" w:fldLock="1"/>
    </w:r>
    <w:r w:rsidRPr="004B6028">
      <w:instrText xml:space="preserve"> DOCPROPERTY "MotionarText" *\charformat </w:instrText>
    </w:r>
    <w:r w:rsidRPr="004B6028">
      <w:fldChar w:fldCharType="separate"/>
    </w:r>
    <w:r w:rsidR="007524DF" w:rsidRPr="004B6028">
      <w:t>av Lars Gustafsson (kd)</w:t>
    </w:r>
    <w:r w:rsidRPr="004B6028">
      <w:fldChar w:fldCharType="end"/>
    </w:r>
    <w:r w:rsidRPr="004B6028">
      <w:br/>
    </w:r>
    <w:r w:rsidRPr="004B6028">
      <w:fldChar w:fldCharType="begin" w:fldLock="1"/>
    </w:r>
    <w:r w:rsidRPr="004B6028">
      <w:instrText xml:space="preserve"> DOCPROPERTY "SvarFrasKort" *\charformat </w:instrText>
    </w:r>
    <w:r w:rsidRPr="004B6028">
      <w:fldChar w:fldCharType="separate"/>
    </w:r>
    <w:r w:rsidR="007524DF" w:rsidRPr="004B6028">
      <w:t>med anledning av prop. 2005/06:32</w:t>
    </w:r>
    <w:r w:rsidRPr="004B6028">
      <w:fldChar w:fldCharType="end"/>
    </w:r>
  </w:p>
  <w:p w:rsidR="00AE79AE" w:rsidRPr="004B6028" w:rsidRDefault="00AE79AE">
    <w:pPr>
      <w:pStyle w:val="FSHTitel"/>
    </w:pPr>
    <w:r w:rsidRPr="004B6028">
      <w:fldChar w:fldCharType="begin" w:fldLock="1"/>
    </w:r>
    <w:r w:rsidRPr="004B6028">
      <w:instrText xml:space="preserve"> DOCPROPERTY</w:instrText>
    </w:r>
    <w:r w:rsidRPr="004B6028">
      <w:rPr>
        <w:sz w:val="18"/>
      </w:rPr>
      <w:instrText xml:space="preserve"> "RubrikSvar" *\charformat </w:instrText>
    </w:r>
    <w:r w:rsidRPr="004B6028">
      <w:fldChar w:fldCharType="separate"/>
    </w:r>
    <w:r w:rsidR="007524DF" w:rsidRPr="004B6028">
      <w:t>Stöd för konvertering av oljeuppvärmningssystem i bostadshus</w:t>
    </w:r>
    <w:r w:rsidRPr="004B6028">
      <w:fldChar w:fldCharType="end"/>
    </w:r>
  </w:p>
  <w:p w:rsidR="00AE79AE" w:rsidRPr="004B6028" w:rsidRDefault="00AE79AE" w:rsidP="00AE79A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7A73E63"/>
    <w:multiLevelType w:val="hybridMultilevel"/>
    <w:tmpl w:val="3E5E2DB2"/>
    <w:lvl w:ilvl="0" w:tplc="6F020B42">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83660576">
    <w:abstractNumId w:val="14"/>
  </w:num>
  <w:num w:numId="2" w16cid:durableId="1904679452">
    <w:abstractNumId w:val="10"/>
  </w:num>
  <w:num w:numId="3" w16cid:durableId="1354383516">
    <w:abstractNumId w:val="11"/>
  </w:num>
  <w:num w:numId="4" w16cid:durableId="1644700354">
    <w:abstractNumId w:val="13"/>
  </w:num>
  <w:num w:numId="5" w16cid:durableId="693387061">
    <w:abstractNumId w:val="8"/>
  </w:num>
  <w:num w:numId="6" w16cid:durableId="522322711">
    <w:abstractNumId w:val="3"/>
  </w:num>
  <w:num w:numId="7" w16cid:durableId="742919022">
    <w:abstractNumId w:val="2"/>
  </w:num>
  <w:num w:numId="8" w16cid:durableId="437916543">
    <w:abstractNumId w:val="1"/>
  </w:num>
  <w:num w:numId="9" w16cid:durableId="419369682">
    <w:abstractNumId w:val="0"/>
  </w:num>
  <w:num w:numId="10" w16cid:durableId="1186401658">
    <w:abstractNumId w:val="9"/>
  </w:num>
  <w:num w:numId="11" w16cid:durableId="905919798">
    <w:abstractNumId w:val="7"/>
  </w:num>
  <w:num w:numId="12" w16cid:durableId="2049722952">
    <w:abstractNumId w:val="6"/>
  </w:num>
  <w:num w:numId="13" w16cid:durableId="60717410">
    <w:abstractNumId w:val="5"/>
  </w:num>
  <w:num w:numId="14" w16cid:durableId="161438516">
    <w:abstractNumId w:val="4"/>
  </w:num>
  <w:num w:numId="15" w16cid:durableId="5503873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6"/>
  </w:docVars>
  <w:rsids>
    <w:rsidRoot w:val="00B311EF"/>
    <w:rsid w:val="0004381F"/>
    <w:rsid w:val="00064BC3"/>
    <w:rsid w:val="00066775"/>
    <w:rsid w:val="00072FB9"/>
    <w:rsid w:val="00100531"/>
    <w:rsid w:val="001E0043"/>
    <w:rsid w:val="00201DFB"/>
    <w:rsid w:val="00204A63"/>
    <w:rsid w:val="00212FF1"/>
    <w:rsid w:val="00230193"/>
    <w:rsid w:val="0025068A"/>
    <w:rsid w:val="002818D3"/>
    <w:rsid w:val="002943C8"/>
    <w:rsid w:val="002D11A8"/>
    <w:rsid w:val="002D37B1"/>
    <w:rsid w:val="003974FF"/>
    <w:rsid w:val="00445271"/>
    <w:rsid w:val="00447A04"/>
    <w:rsid w:val="004A0504"/>
    <w:rsid w:val="004B6028"/>
    <w:rsid w:val="004E38D9"/>
    <w:rsid w:val="005B145B"/>
    <w:rsid w:val="00674B16"/>
    <w:rsid w:val="00740D6D"/>
    <w:rsid w:val="00743F76"/>
    <w:rsid w:val="007524DF"/>
    <w:rsid w:val="00752770"/>
    <w:rsid w:val="00794149"/>
    <w:rsid w:val="007B67A7"/>
    <w:rsid w:val="007C6092"/>
    <w:rsid w:val="009075D3"/>
    <w:rsid w:val="009D65D1"/>
    <w:rsid w:val="00A053C6"/>
    <w:rsid w:val="00AE79AE"/>
    <w:rsid w:val="00B13BF0"/>
    <w:rsid w:val="00B22A1C"/>
    <w:rsid w:val="00B311EF"/>
    <w:rsid w:val="00B33C81"/>
    <w:rsid w:val="00C1285C"/>
    <w:rsid w:val="00C27B7D"/>
    <w:rsid w:val="00CF7A43"/>
    <w:rsid w:val="00D01775"/>
    <w:rsid w:val="00D1174F"/>
    <w:rsid w:val="00DC6C70"/>
    <w:rsid w:val="00E22893"/>
    <w:rsid w:val="00E349C2"/>
    <w:rsid w:val="00E360DE"/>
    <w:rsid w:val="00E75D28"/>
    <w:rsid w:val="00E84F25"/>
    <w:rsid w:val="00F21B30"/>
    <w:rsid w:val="00FA3374"/>
    <w:rsid w:val="00FD57A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73F277C-EAD9-4C49-9705-6BEE2E888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Ballongtext">
    <w:name w:val="Balloon Text"/>
    <w:basedOn w:val="Normal"/>
    <w:semiHidden/>
    <w:rsid w:val="00B311EF"/>
    <w:rPr>
      <w:rFonts w:ascii="Tahoma" w:hAnsi="Tahoma" w:cs="Tahoma"/>
      <w:sz w:val="16"/>
      <w:szCs w:val="16"/>
    </w:rPr>
  </w:style>
  <w:style w:type="character" w:customStyle="1" w:styleId="NormaltindragChar">
    <w:name w:val="Normalt indrag Char"/>
    <w:aliases w:val="Normal_indrag Char,Normal Indrag Char"/>
    <w:basedOn w:val="Standardstycketeckensnitt"/>
    <w:link w:val="Normaltindrag"/>
    <w:rsid w:val="00AE79AE"/>
    <w:rPr>
      <w:sz w:val="19"/>
      <w:lang w:val="sv-SE" w:eastAsia="sv-SE" w:bidi="ar-SA"/>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AE79AE"/>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327</Words>
  <Characters>1969</Characters>
  <Application>Microsoft Office Word</Application>
  <DocSecurity>4</DocSecurity>
  <Lines>38</Lines>
  <Paragraphs>11</Paragraphs>
  <ScaleCrop>false</ScaleCrop>
  <HeadingPairs>
    <vt:vector size="2" baseType="variant">
      <vt:variant>
        <vt:lpstr>Rubrik</vt:lpstr>
      </vt:variant>
      <vt:variant>
        <vt:i4>1</vt:i4>
      </vt:variant>
    </vt:vector>
  </HeadingPairs>
  <TitlesOfParts>
    <vt:vector size="1" baseType="lpstr">
      <vt:lpstr>N9</vt:lpstr>
    </vt:vector>
  </TitlesOfParts>
  <Company>Riksdagen</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N9</dc:title>
  <dc:subject>N9</dc:subject>
  <dc:creator>Riksdagen</dc:creator>
  <cp:keywords>Riksdagen</cp:keywords>
  <dc:description/>
  <cp:lastModifiedBy>Lars Brink</cp:lastModifiedBy>
  <cp:revision>2</cp:revision>
  <cp:lastPrinted>2005-11-08T13:32:00Z</cp:lastPrinted>
  <dcterms:created xsi:type="dcterms:W3CDTF">2025-12-16T20:31:00Z</dcterms:created>
  <dcterms:modified xsi:type="dcterms:W3CDTF">2025-12-16T20:31:00Z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mot2000_423_2005-10-26</vt:lpwstr>
  </property>
  <property fmtid="{D5CDD505-2E9C-101B-9397-08002B2CF9AE}" pid="3" name="version">
    <vt:lpwstr>mot2000_423_2005-10-26</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2005/06:32 Stöd för konvertering av oljeuppvärmningssystem i bostadshus</vt:lpwstr>
  </property>
  <property fmtid="{D5CDD505-2E9C-101B-9397-08002B2CF9AE}" pid="11" name="SvarFrasKort">
    <vt:lpwstr>med anledning av prop. 2005/06:32</vt:lpwstr>
  </property>
  <property fmtid="{D5CDD505-2E9C-101B-9397-08002B2CF9AE}" pid="12" name="Svar">
    <vt:lpwstr>proposition</vt:lpwstr>
  </property>
  <property fmtid="{D5CDD505-2E9C-101B-9397-08002B2CF9AE}" pid="13" name="SvarNr">
    <vt:lpwstr>2005/06:32</vt:lpwstr>
  </property>
  <property fmtid="{D5CDD505-2E9C-101B-9397-08002B2CF9AE}" pid="14" name="RubrikSvar">
    <vt:lpwstr>Stöd för konvertering av oljeuppvärmningssystem i bostadshus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kd112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Gustafsson (kd)</vt:lpwstr>
  </property>
  <property fmtid="{D5CDD505-2E9C-101B-9397-08002B2CF9AE}" pid="26" name="MotionarLista">
    <vt:lpwstr>Gustafsson, Lars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Gustafsson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N9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2005</vt:lpwstr>
  </property>
  <property fmtid="{D5CDD505-2E9C-101B-9397-08002B2CF9AE}" pid="44" name="NotesUID">
    <vt:lpwstr>martin.kallstrand@riksdagen.se</vt:lpwstr>
  </property>
  <property fmtid="{D5CDD505-2E9C-101B-9397-08002B2CF9AE}" pid="45" name="ReservUID">
    <vt:lpwstr>peter jansson</vt:lpwstr>
  </property>
  <property fmtid="{D5CDD505-2E9C-101B-9397-08002B2CF9AE}" pid="46" name="MotionID">
    <vt:lpwstr>20052006000001070100000001120069</vt:lpwstr>
  </property>
  <property fmtid="{D5CDD505-2E9C-101B-9397-08002B2CF9AE}" pid="47" name="datum">
    <vt:lpwstr>051026</vt:lpwstr>
  </property>
  <property fmtid="{D5CDD505-2E9C-101B-9397-08002B2CF9AE}" pid="48" name="avsändar-e-post">
    <vt:lpwstr>martin.kallstrand@riksdagen.se</vt:lpwstr>
  </property>
  <property fmtid="{D5CDD505-2E9C-101B-9397-08002B2CF9AE}" pid="49" name="id">
    <vt:lpwstr>20052006000001070100000001120069</vt:lpwstr>
  </property>
  <property fmtid="{D5CDD505-2E9C-101B-9397-08002B2CF9AE}" pid="50" name="nummer">
    <vt:lpwstr>9</vt:lpwstr>
  </property>
  <property fmtid="{D5CDD505-2E9C-101B-9397-08002B2CF9AE}" pid="51" name="utskottsbeteckning">
    <vt:lpwstr>N</vt:lpwstr>
  </property>
</Properties>
</file>