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B5C" w:rsidRPr="003B67F7" w:rsidRDefault="00CF7B5C">
      <w:pPr>
        <w:pStyle w:val="Hemstlrubrik"/>
        <w:shd w:val="clear" w:color="000000" w:fill="auto"/>
        <w:rPr>
          <w:rStyle w:val="upcast-headingnumber"/>
          <w:rFonts w:ascii="Times New Roman" w:hAnsi="Times New Roman"/>
          <w:szCs w:val="24"/>
        </w:rPr>
      </w:pPr>
      <w:r w:rsidRPr="003B67F7">
        <w:rPr>
          <w:rStyle w:val="upcast-headingnumber"/>
          <w:rFonts w:ascii="Times New Roman" w:hAnsi="Times New Roman"/>
          <w:szCs w:val="24"/>
        </w:rPr>
        <w:t>Förslag till riksdagsbeslut</w:t>
      </w:r>
    </w:p>
    <w:p w:rsidR="00CF7B5C" w:rsidRPr="003B67F7" w:rsidRDefault="00CF7B5C">
      <w:pPr>
        <w:pStyle w:val="Hemstlatt"/>
        <w:shd w:val="clear" w:color="000000" w:fill="auto"/>
        <w:ind w:left="0"/>
      </w:pPr>
      <w:r w:rsidRPr="003B67F7">
        <w:t>Riksdagen avslår regeringens proposition 2007/08:149 Ledighet med vårdnadsbidrag.</w:t>
      </w:r>
    </w:p>
    <w:p w:rsidR="00CF7B5C" w:rsidRPr="003B67F7" w:rsidRDefault="00CF7B5C">
      <w:pPr>
        <w:pStyle w:val="Rubrik1"/>
        <w:shd w:val="clear" w:color="000000" w:fill="auto"/>
        <w:rPr>
          <w:color w:val="000000"/>
          <w:szCs w:val="24"/>
        </w:rPr>
      </w:pPr>
      <w:r w:rsidRPr="003B67F7">
        <w:rPr>
          <w:color w:val="000000"/>
          <w:szCs w:val="24"/>
        </w:rPr>
        <w:t>Regeringens förslag</w:t>
      </w:r>
    </w:p>
    <w:p w:rsidR="00CF7B5C" w:rsidRPr="003B67F7" w:rsidRDefault="00CF7B5C">
      <w:pPr>
        <w:shd w:val="clear" w:color="000000" w:fill="auto"/>
      </w:pPr>
      <w:r w:rsidRPr="003B67F7">
        <w:t>Regeringen föreslog i proposition 2007/08:91 Vårdnadsbidrag – familjepol</w:t>
      </w:r>
      <w:r w:rsidRPr="003B67F7">
        <w:t>i</w:t>
      </w:r>
      <w:r w:rsidRPr="003B67F7">
        <w:t>tisk reform en lag om kommunalt vårdnadsbidrag. Lagen möjliggör för la</w:t>
      </w:r>
      <w:r w:rsidRPr="003B67F7">
        <w:t>n</w:t>
      </w:r>
      <w:r w:rsidRPr="003B67F7">
        <w:t>dets kommuner att införa, finansiera och administrera kommunala vårdnad</w:t>
      </w:r>
      <w:r w:rsidRPr="003B67F7">
        <w:t>s</w:t>
      </w:r>
      <w:r w:rsidRPr="003B67F7">
        <w:t>bidrag inom vissa ramar. De kommuner som önskar kan ge ett skattefritt bidrag om 3 000 kr per månad och barn. Villkoret för att få fullt vårdnadsb</w:t>
      </w:r>
      <w:r w:rsidRPr="003B67F7">
        <w:t>i</w:t>
      </w:r>
      <w:r w:rsidRPr="003B67F7">
        <w:t>drag är att barnet inte nyttjar offentligt finansierad förskoleverksamhet.</w:t>
      </w:r>
    </w:p>
    <w:p w:rsidR="00CF7B5C" w:rsidRPr="003B67F7" w:rsidRDefault="00CF7B5C">
      <w:pPr>
        <w:pStyle w:val="Normaltindrag"/>
        <w:shd w:val="clear" w:color="000000" w:fill="auto"/>
      </w:pPr>
      <w:r w:rsidRPr="003B67F7">
        <w:t>Nu kommer förslag om ändring i proposition 2007/08:149 om en ny ledi</w:t>
      </w:r>
      <w:r w:rsidRPr="003B67F7">
        <w:t>g</w:t>
      </w:r>
      <w:r w:rsidRPr="003B67F7">
        <w:t>hetsgrund i föräldraledighetslagen (1995:584) liksom i lagen om anställning</w:t>
      </w:r>
      <w:r w:rsidRPr="003B67F7">
        <w:t>s</w:t>
      </w:r>
      <w:r w:rsidRPr="003B67F7">
        <w:t>skydd (1982:80).</w:t>
      </w:r>
    </w:p>
    <w:p w:rsidR="00CF7B5C" w:rsidRPr="003B67F7" w:rsidRDefault="00CF7B5C">
      <w:pPr>
        <w:pStyle w:val="Normaltindrag"/>
        <w:shd w:val="clear" w:color="000000" w:fill="auto"/>
      </w:pPr>
      <w:r w:rsidRPr="003B67F7">
        <w:t>Vänsterpartiet avvisar regeringens förslag eftersom det försämrar alla kvi</w:t>
      </w:r>
      <w:r w:rsidRPr="003B67F7">
        <w:t>n</w:t>
      </w:r>
      <w:r w:rsidRPr="003B67F7">
        <w:t>nors arbetsmarknad och urholkar den gemensamt finansierade förskolan.</w:t>
      </w:r>
    </w:p>
    <w:p w:rsidR="00CF7B5C" w:rsidRPr="003B67F7" w:rsidRDefault="00CF7B5C">
      <w:pPr>
        <w:pStyle w:val="Rubrik1"/>
        <w:shd w:val="clear" w:color="000000" w:fill="auto"/>
        <w:rPr>
          <w:color w:val="000000"/>
          <w:szCs w:val="24"/>
        </w:rPr>
      </w:pPr>
      <w:r w:rsidRPr="003B67F7">
        <w:rPr>
          <w:color w:val="000000"/>
          <w:szCs w:val="24"/>
        </w:rPr>
        <w:t>Vänsterpartiets inställning</w:t>
      </w:r>
    </w:p>
    <w:p w:rsidR="00CF7B5C" w:rsidRPr="003B67F7" w:rsidRDefault="00CF7B5C">
      <w:pPr>
        <w:shd w:val="clear" w:color="000000" w:fill="auto"/>
      </w:pPr>
      <w:r w:rsidRPr="003B67F7">
        <w:t>Vårdnadsbidraget riskerar att försämra alla kvinnors villkor på arbetsmarkn</w:t>
      </w:r>
      <w:r w:rsidRPr="003B67F7">
        <w:t>a</w:t>
      </w:r>
      <w:r w:rsidRPr="003B67F7">
        <w:t>den ytterligare i form av inlåsning, ökat antal visstidsanställningar, deltidsa</w:t>
      </w:r>
      <w:r w:rsidRPr="003B67F7">
        <w:t>r</w:t>
      </w:r>
      <w:r w:rsidRPr="003B67F7">
        <w:t>bete och sämre löneutveckling. Följden av en försvagad förankring på a</w:t>
      </w:r>
      <w:r w:rsidRPr="003B67F7">
        <w:t>r</w:t>
      </w:r>
      <w:r w:rsidRPr="003B67F7">
        <w:t>betsmarknaden är sämre pension, sämre ekonomisk trygghet vid arbetslöshet och sjukdom och sämre möjligheter till karriär och löneutveckling.</w:t>
      </w:r>
    </w:p>
    <w:p w:rsidR="00CF7B5C" w:rsidRPr="003B67F7" w:rsidRDefault="00CF7B5C">
      <w:pPr>
        <w:pStyle w:val="Normaltindrag"/>
        <w:shd w:val="clear" w:color="000000" w:fill="auto"/>
      </w:pPr>
      <w:r w:rsidRPr="003B67F7">
        <w:t xml:space="preserve">Eftersom kvinnor tar ut 80 % av föräldraledigheten i dag är det sannolikt att majoriteten av mottagarna av vårdnadsbidrag kommer att vara kvinnor. I </w:t>
      </w:r>
      <w:r w:rsidRPr="003B67F7">
        <w:lastRenderedPageBreak/>
        <w:t>Norge och Finland, som har vårdnadsbidrag, är det enligt Jämo 95 % kvinnor som erhåller bidraget. Bland dessa kvinnor har många kort utbildning och svag anknytning till arbetsmarknaden.</w:t>
      </w:r>
    </w:p>
    <w:p w:rsidR="00CF7B5C" w:rsidRPr="003B67F7" w:rsidRDefault="00CF7B5C">
      <w:pPr>
        <w:pStyle w:val="Normaltindrag"/>
        <w:shd w:val="clear" w:color="000000" w:fill="auto"/>
      </w:pPr>
      <w:r w:rsidRPr="003B67F7">
        <w:t>Enligt Skolverkets remissvar till förslaget om vårdnadsbidrag visar utvä</w:t>
      </w:r>
      <w:r w:rsidRPr="003B67F7">
        <w:t>r</w:t>
      </w:r>
      <w:r w:rsidRPr="003B67F7">
        <w:t>deringar av motsvarigheten till vårdnadsbidrag i Norge att det framför allt är låginkomstfamiljer och utlandsfödda som använder vårdnadsbidrag och att deras barn därför är underrepresenterade i förskolan. Utvärderingarna visar att mödrarna förvärvsarbetar i lägre utsträckning än tidigare och att yrkesavbro</w:t>
      </w:r>
      <w:r w:rsidRPr="003B67F7">
        <w:t>t</w:t>
      </w:r>
      <w:r w:rsidRPr="003B67F7">
        <w:t>ten är längre. Även i Finland är det framför allt unga mödrar med kort utbil</w:t>
      </w:r>
      <w:r w:rsidRPr="003B67F7">
        <w:t>d</w:t>
      </w:r>
      <w:r w:rsidRPr="003B67F7">
        <w:t>ning och svag position på arbetsmarknaden som använder vårdnadsbidraget. Forskning visar att vårdnadsbidraget i andra länder r</w:t>
      </w:r>
      <w:r w:rsidRPr="003B67F7">
        <w:t>esulterat i minskad ek</w:t>
      </w:r>
      <w:r w:rsidRPr="003B67F7">
        <w:t>o</w:t>
      </w:r>
      <w:r w:rsidRPr="003B67F7">
        <w:t>nomisk jämställdhet, större skillnad i fördelningen av det obetalda hem- och omsorgsarbetet och minskad makt och inflytande för kvinnor.</w:t>
      </w:r>
    </w:p>
    <w:p w:rsidR="00CF7B5C" w:rsidRPr="003B67F7" w:rsidRDefault="00CF7B5C">
      <w:pPr>
        <w:pStyle w:val="Normaltindrag"/>
        <w:shd w:val="clear" w:color="000000" w:fill="auto"/>
      </w:pPr>
      <w:r w:rsidRPr="003B67F7">
        <w:t>Regeringen föreslår i propositionen att vårdnadsbidrag ska få lämnas tid</w:t>
      </w:r>
      <w:r w:rsidRPr="003B67F7">
        <w:t>i</w:t>
      </w:r>
      <w:r w:rsidRPr="003B67F7">
        <w:t>gast efter det att föräldrapenning med anledning av barnets födelse har utbet</w:t>
      </w:r>
      <w:r w:rsidRPr="003B67F7">
        <w:t>a</w:t>
      </w:r>
      <w:r w:rsidRPr="003B67F7">
        <w:t>lats för sammanlagt 250 hela dagar. I dag får föräldrar 480 dagar med föräl</w:t>
      </w:r>
      <w:r w:rsidRPr="003B67F7">
        <w:t>d</w:t>
      </w:r>
      <w:r w:rsidRPr="003B67F7">
        <w:t>rapenning per barn. Eftersom kvinnor tar ut 80 % av dessa dagar är det sann</w:t>
      </w:r>
      <w:r w:rsidRPr="003B67F7">
        <w:t>o</w:t>
      </w:r>
      <w:r w:rsidRPr="003B67F7">
        <w:t>likt att den genomsnittlige mannen som tar ut 20 % eller 96 hela dagar med föräldrapenning inte ens är berättigad till vårdnadsbidrag. Detta talar för att det endast är kvinnor som kommer att nyttja vårdnadsbidraget.</w:t>
      </w:r>
    </w:p>
    <w:p w:rsidR="00CF7B5C" w:rsidRPr="003B67F7" w:rsidRDefault="00CF7B5C">
      <w:pPr>
        <w:pStyle w:val="Normaltindrag"/>
        <w:shd w:val="clear" w:color="000000" w:fill="auto"/>
      </w:pPr>
      <w:r w:rsidRPr="003B67F7">
        <w:t>Remissinstanserna var mycket kritiska till regeringens förslag o</w:t>
      </w:r>
      <w:r w:rsidRPr="003B67F7">
        <w:t>m vår</w:t>
      </w:r>
      <w:r w:rsidRPr="003B67F7">
        <w:t>d</w:t>
      </w:r>
      <w:r w:rsidRPr="003B67F7">
        <w:t>nadsbidrag. Jämo anser att det strider mot riksdagens jämställdhetspolitiska mål som föreskriver att ”kvinnor och män ska ha samma makt att forma sa</w:t>
      </w:r>
      <w:r w:rsidRPr="003B67F7">
        <w:t>m</w:t>
      </w:r>
      <w:r w:rsidRPr="003B67F7">
        <w:t>hället och sina egna liv” samt att ”kvinnor och män ska ha samma möjligheter och villkor i fråga om utbildning och betalt arbete som ger ekonomisk själ</w:t>
      </w:r>
      <w:r w:rsidRPr="003B67F7">
        <w:t>v</w:t>
      </w:r>
      <w:r w:rsidRPr="003B67F7">
        <w:t>ständighet livet ut”.</w:t>
      </w:r>
    </w:p>
    <w:p w:rsidR="00CF7B5C" w:rsidRPr="003B67F7" w:rsidRDefault="00CF7B5C">
      <w:pPr>
        <w:pStyle w:val="Normaltindrag"/>
        <w:shd w:val="clear" w:color="000000" w:fill="auto"/>
      </w:pPr>
      <w:r w:rsidRPr="003B67F7">
        <w:t>Enligt regeringens förslag ska vårdnadsbidraget vara obeskattat och dä</w:t>
      </w:r>
      <w:r w:rsidRPr="003B67F7">
        <w:t>r</w:t>
      </w:r>
      <w:r w:rsidRPr="003B67F7">
        <w:t>med inte pensionsgrundande. I stället ska man erhålla barnårsrätt vilket ger en betydligt lägre pensionsersättning än de pensionsrättigheter som betalas in vid heltidsarbete. Delegationen mot felaktiga utbetalningar avstyrker förslaget om att vårdnadsbidraget inte ska beskattas, eftersom det generellt sett ökar risken för felaktiga utbetalningar.</w:t>
      </w:r>
    </w:p>
    <w:p w:rsidR="00CF7B5C" w:rsidRPr="003B67F7" w:rsidRDefault="00CF7B5C">
      <w:pPr>
        <w:pStyle w:val="Normaltindrag"/>
        <w:shd w:val="clear" w:color="000000" w:fill="auto"/>
      </w:pPr>
      <w:r w:rsidRPr="003B67F7">
        <w:t>De fackliga centralorganisationerna LO, TCO och Saco avstyrker förslaget om vårdnadsbidrag. De menar att vårdnadsbidraget kommer att skapa inlå</w:t>
      </w:r>
      <w:r w:rsidRPr="003B67F7">
        <w:t>s</w:t>
      </w:r>
      <w:r w:rsidRPr="003B67F7">
        <w:t>ningseffekter för kvinnor och försämra läget för kvinnor på arbetsmarknaden ytterligare. LO framhåller att vårdnadsbidraget kommer att leda till fler osä</w:t>
      </w:r>
      <w:r w:rsidRPr="003B67F7">
        <w:t>k</w:t>
      </w:r>
      <w:r w:rsidRPr="003B67F7">
        <w:t>ra anställningar och deltidsarbete bland kvinnor.</w:t>
      </w:r>
    </w:p>
    <w:p w:rsidR="00CF7B5C" w:rsidRPr="003B67F7" w:rsidRDefault="00CF7B5C">
      <w:pPr>
        <w:pStyle w:val="Normaltindrag"/>
        <w:shd w:val="clear" w:color="000000" w:fill="auto"/>
      </w:pPr>
      <w:r w:rsidRPr="003B67F7">
        <w:t>Deltidsarbete är vanligt förekommande bland kvinnor med småbarn. Fö</w:t>
      </w:r>
      <w:r w:rsidRPr="003B67F7">
        <w:t>r</w:t>
      </w:r>
      <w:r w:rsidRPr="003B67F7">
        <w:t>slaget om att man kan få halvt vårdnadsbidrag om barnen är på halvtid i fö</w:t>
      </w:r>
      <w:r w:rsidRPr="003B67F7">
        <w:t>r</w:t>
      </w:r>
      <w:r w:rsidRPr="003B67F7">
        <w:t>skolan ökar risken för att deltidsarbete blir ännu vanligare bland kvinnor. Vårdnadsbidraget kommer att förstärka det förhållandet att kvinnor jobbar deltid i högre utsträckning än män för att utföra obetalt hem- och omsorgsa</w:t>
      </w:r>
      <w:r w:rsidRPr="003B67F7">
        <w:t>r</w:t>
      </w:r>
      <w:r w:rsidRPr="003B67F7">
        <w:t>bete.</w:t>
      </w:r>
    </w:p>
    <w:p w:rsidR="00CF7B5C" w:rsidRPr="003B67F7" w:rsidRDefault="00CF7B5C">
      <w:pPr>
        <w:pStyle w:val="Normaltindrag"/>
        <w:shd w:val="clear" w:color="000000" w:fill="auto"/>
      </w:pPr>
      <w:r w:rsidRPr="003B67F7">
        <w:t>Arbetsgivarverket avstyrker förslaget om vårdnadsbidrag eftersom det i</w:t>
      </w:r>
      <w:r w:rsidRPr="003B67F7">
        <w:t>n</w:t>
      </w:r>
      <w:r w:rsidRPr="003B67F7">
        <w:t>nebär att arbetstagare har rätt att vara lediga på heltid längre. Risken för lån</w:t>
      </w:r>
      <w:r w:rsidRPr="003B67F7">
        <w:t>g</w:t>
      </w:r>
      <w:r w:rsidRPr="003B67F7">
        <w:t>varig frånvaro i anslutning till föräldraledighet bland kvinnliga arbetstagare kommer att resultera i minskade incitament för arbetsgivare att erbjuda kvi</w:t>
      </w:r>
      <w:r w:rsidRPr="003B67F7">
        <w:t>n</w:t>
      </w:r>
      <w:r w:rsidRPr="003B67F7">
        <w:t>nor tillsvidareanställningar. Därmed fortsätter den oroväckande utvecklingen på arbetsmarknaden där hela 19 % av alla kvinnor har tidsbegränsade anstäl</w:t>
      </w:r>
      <w:r w:rsidRPr="003B67F7">
        <w:t>l</w:t>
      </w:r>
      <w:r w:rsidRPr="003B67F7">
        <w:t xml:space="preserve">ningar. Risken tilltar att anställningen inte förnyas i och med graviditet och att allt färre kvinnor kommer att kombinera </w:t>
      </w:r>
      <w:r w:rsidRPr="003B67F7">
        <w:t>tiden med småbarn med förvärvsa</w:t>
      </w:r>
      <w:r w:rsidRPr="003B67F7">
        <w:t>r</w:t>
      </w:r>
      <w:r w:rsidRPr="003B67F7">
        <w:t>bete.</w:t>
      </w:r>
    </w:p>
    <w:p w:rsidR="00CF7B5C" w:rsidRPr="003B67F7" w:rsidRDefault="00CF7B5C">
      <w:pPr>
        <w:pStyle w:val="Normaltindrag"/>
        <w:shd w:val="clear" w:color="000000" w:fill="auto"/>
      </w:pPr>
      <w:r w:rsidRPr="003B67F7">
        <w:t>Förutom de försämringar för jämställdheten som har beskrivits ovan så framhåller en rad remissinstanser, bl.a. Statskontoret, att vårdnadsbidraget kommer att minska sysselsättningen bland kvinnor. Därmed är den största kostnaden för kommunerna minskade skatteintäkter till följd av lägre sysse</w:t>
      </w:r>
      <w:r w:rsidRPr="003B67F7">
        <w:t>l</w:t>
      </w:r>
      <w:r w:rsidRPr="003B67F7">
        <w:t>sättning. En minskad sysselsättningsgrad bland kvinnor innebär minskat ek</w:t>
      </w:r>
      <w:r w:rsidRPr="003B67F7">
        <w:t>o</w:t>
      </w:r>
      <w:r w:rsidRPr="003B67F7">
        <w:t>nomiskt oberoende. Sveriges Kommuner och Landsting skriver i sitt remi</w:t>
      </w:r>
      <w:r w:rsidRPr="003B67F7">
        <w:t>s</w:t>
      </w:r>
      <w:r w:rsidRPr="003B67F7">
        <w:t>svar: ”Förslaget kommer med största sannolikhet att leda till att färre personer väljer att kombinera förvärvsarbete och föräldraskap under den tid då deras barn är små.”</w:t>
      </w:r>
    </w:p>
    <w:p w:rsidR="00CF7B5C" w:rsidRPr="003B67F7" w:rsidRDefault="00CF7B5C">
      <w:pPr>
        <w:pStyle w:val="Normaltindrag"/>
        <w:shd w:val="clear" w:color="000000" w:fill="auto"/>
      </w:pPr>
      <w:r w:rsidRPr="003B67F7">
        <w:t>Vänsterpartiet befarar i likhet med en rad remissinstanser att vårdnadsb</w:t>
      </w:r>
      <w:r w:rsidRPr="003B67F7">
        <w:t>i</w:t>
      </w:r>
      <w:r w:rsidRPr="003B67F7">
        <w:t>draget kommer att minska sysselsättningsgraden bland kvinnor, öka andelen osäkra anställningar, öka förekomsten av deltidsarbete, minska kvinnors ek</w:t>
      </w:r>
      <w:r w:rsidRPr="003B67F7">
        <w:t>o</w:t>
      </w:r>
      <w:r w:rsidRPr="003B67F7">
        <w:t>nomiska trygghet, leda till en mer ojämställd fördelning av föräldraansvaret och öka kvinnors ekonomiska beroende av män. På sikt innebär vårdnadsb</w:t>
      </w:r>
      <w:r w:rsidRPr="003B67F7">
        <w:t>i</w:t>
      </w:r>
      <w:r w:rsidRPr="003B67F7">
        <w:t>draget att Sverige riskerar att bli ett samhälle, likt många andra i världen, där sysselsättningsgraden bland kvinnor är låg och där kvinnor utför barnomsorg och äldreomsorg obetalt i hemmet.</w:t>
      </w:r>
    </w:p>
    <w:p w:rsidR="00CF7B5C" w:rsidRPr="003B67F7" w:rsidRDefault="00CF7B5C">
      <w:pPr>
        <w:pStyle w:val="Normaltindrag"/>
        <w:shd w:val="clear" w:color="000000" w:fill="auto"/>
      </w:pPr>
      <w:r w:rsidRPr="003B67F7">
        <w:t>I konsekvens med att V</w:t>
      </w:r>
      <w:r w:rsidRPr="003B67F7">
        <w:t>änsterpartiet avslog propositionen om vårdnadsb</w:t>
      </w:r>
      <w:r w:rsidRPr="003B67F7">
        <w:t>i</w:t>
      </w:r>
      <w:r w:rsidRPr="003B67F7">
        <w:t>drag avslår vi även uppföljningspropositionen 2007/08:149 om ledighet med vårdnadsbidrag.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67F7">
        <w:trPr>
          <w:cantSplit/>
        </w:trPr>
        <w:tc>
          <w:tcPr>
            <w:tcW w:w="3046" w:type="dxa"/>
          </w:tcPr>
          <w:p w:rsidR="00CF7B5C" w:rsidRPr="003B67F7" w:rsidRDefault="00CF7B5C">
            <w:pPr>
              <w:pStyle w:val="UnderskriftDatum"/>
              <w:shd w:val="clear" w:color="000000" w:fill="auto"/>
              <w:spacing w:before="240"/>
            </w:pPr>
            <w:r w:rsidRPr="003B67F7">
              <w:t>Stockholm den 15 maj 2008</w:t>
            </w:r>
          </w:p>
        </w:tc>
        <w:tc>
          <w:tcPr>
            <w:tcW w:w="3047" w:type="dxa"/>
          </w:tcPr>
          <w:p w:rsidR="00CF7B5C" w:rsidRPr="003B67F7" w:rsidRDefault="00CF7B5C">
            <w:pPr>
              <w:pStyle w:val="Underskrifter"/>
              <w:shd w:val="clear" w:color="000000" w:fill="auto"/>
              <w:spacing w:before="240"/>
            </w:pPr>
          </w:p>
        </w:tc>
      </w:tr>
      <w:tr w:rsidR="00000000" w:rsidRPr="003B67F7">
        <w:trPr>
          <w:cantSplit/>
        </w:trPr>
        <w:tc>
          <w:tcPr>
            <w:tcW w:w="3046" w:type="dxa"/>
          </w:tcPr>
          <w:p w:rsidR="00CF7B5C" w:rsidRPr="003B67F7" w:rsidRDefault="00CF7B5C">
            <w:pPr>
              <w:pStyle w:val="Underskrifter"/>
              <w:shd w:val="clear" w:color="000000" w:fill="auto"/>
            </w:pPr>
            <w:r w:rsidRPr="003B67F7">
              <w:t>Josefin Brink (v)</w:t>
            </w:r>
          </w:p>
        </w:tc>
        <w:tc>
          <w:tcPr>
            <w:tcW w:w="3046" w:type="dxa"/>
          </w:tcPr>
          <w:p w:rsidR="00CF7B5C" w:rsidRPr="003B67F7" w:rsidRDefault="00CF7B5C">
            <w:pPr>
              <w:pStyle w:val="Underskrifter"/>
              <w:shd w:val="clear" w:color="000000" w:fill="auto"/>
            </w:pPr>
          </w:p>
        </w:tc>
      </w:tr>
      <w:tr w:rsidR="00000000" w:rsidRPr="003B67F7">
        <w:trPr>
          <w:cantSplit/>
        </w:trPr>
        <w:tc>
          <w:tcPr>
            <w:tcW w:w="3046" w:type="dxa"/>
          </w:tcPr>
          <w:p w:rsidR="00CF7B5C" w:rsidRPr="003B67F7" w:rsidRDefault="00CF7B5C">
            <w:pPr>
              <w:pStyle w:val="Underskrifter"/>
              <w:shd w:val="clear" w:color="000000" w:fill="auto"/>
            </w:pPr>
            <w:r w:rsidRPr="003B67F7">
              <w:t>Torbjörn Björlund (v)</w:t>
            </w:r>
          </w:p>
        </w:tc>
        <w:tc>
          <w:tcPr>
            <w:tcW w:w="3046" w:type="dxa"/>
          </w:tcPr>
          <w:p w:rsidR="00CF7B5C" w:rsidRPr="003B67F7" w:rsidRDefault="00CF7B5C">
            <w:pPr>
              <w:pStyle w:val="Underskrifter"/>
              <w:shd w:val="clear" w:color="000000" w:fill="auto"/>
            </w:pPr>
            <w:r w:rsidRPr="003B67F7">
              <w:t>Kalle Larsson (v)</w:t>
            </w:r>
          </w:p>
        </w:tc>
      </w:tr>
      <w:tr w:rsidR="00000000" w:rsidRPr="003B67F7">
        <w:trPr>
          <w:cantSplit/>
        </w:trPr>
        <w:tc>
          <w:tcPr>
            <w:tcW w:w="3046" w:type="dxa"/>
          </w:tcPr>
          <w:p w:rsidR="00CF7B5C" w:rsidRPr="003B67F7" w:rsidRDefault="00CF7B5C">
            <w:pPr>
              <w:pStyle w:val="Underskrifter"/>
              <w:shd w:val="clear" w:color="000000" w:fill="auto"/>
            </w:pPr>
            <w:r w:rsidRPr="003B67F7">
              <w:t>LiseLotte Olsson (v)</w:t>
            </w:r>
          </w:p>
        </w:tc>
        <w:tc>
          <w:tcPr>
            <w:tcW w:w="3046" w:type="dxa"/>
          </w:tcPr>
          <w:p w:rsidR="00CF7B5C" w:rsidRPr="003B67F7" w:rsidRDefault="00CF7B5C">
            <w:pPr>
              <w:pStyle w:val="Underskrifter"/>
              <w:shd w:val="clear" w:color="000000" w:fill="auto"/>
            </w:pPr>
          </w:p>
        </w:tc>
      </w:tr>
    </w:tbl>
    <w:p w:rsidR="00CF7B5C" w:rsidRPr="003B67F7" w:rsidRDefault="00CF7B5C">
      <w:pPr>
        <w:pStyle w:val="Normaltindrag"/>
        <w:shd w:val="clear" w:color="000000" w:fill="auto"/>
      </w:pPr>
    </w:p>
    <w:sectPr w:rsidR="00CF7B5C" w:rsidRPr="003B67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B5C" w:rsidRPr="003B67F7" w:rsidRDefault="00CF7B5C">
      <w:r w:rsidRPr="003B67F7">
        <w:separator/>
      </w:r>
    </w:p>
  </w:endnote>
  <w:endnote w:type="continuationSeparator" w:id="0">
    <w:p w:rsidR="00CF7B5C" w:rsidRPr="003B67F7" w:rsidRDefault="00CF7B5C">
      <w:r w:rsidRPr="003B67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B5C" w:rsidRPr="003B67F7" w:rsidRDefault="003B67F7">
    <w:pPr>
      <w:pStyle w:val="Sidfot"/>
    </w:pPr>
    <w:r w:rsidRPr="003B67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22954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5C" w:rsidRDefault="00CF7B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B5C" w:rsidRDefault="00CF7B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B5C" w:rsidRPr="003B67F7" w:rsidRDefault="003B67F7">
    <w:pPr>
      <w:pStyle w:val="Sidfot"/>
    </w:pPr>
    <w:r w:rsidRPr="003B67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9032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5C" w:rsidRDefault="00CF7B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B5C" w:rsidRDefault="00CF7B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B5C" w:rsidRPr="003B67F7" w:rsidRDefault="003B67F7">
    <w:pPr>
      <w:pStyle w:val="Sidfot"/>
    </w:pPr>
    <w:r w:rsidRPr="003B67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5979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5C" w:rsidRDefault="00CF7B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B5C" w:rsidRDefault="00CF7B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B5C" w:rsidRPr="003B67F7" w:rsidRDefault="00CF7B5C">
      <w:r w:rsidRPr="003B67F7">
        <w:separator/>
      </w:r>
    </w:p>
  </w:footnote>
  <w:footnote w:type="continuationSeparator" w:id="0">
    <w:p w:rsidR="00CF7B5C" w:rsidRPr="003B67F7" w:rsidRDefault="00CF7B5C">
      <w:r w:rsidRPr="003B67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B5C" w:rsidRPr="003B67F7" w:rsidRDefault="003B67F7">
    <w:pPr>
      <w:pStyle w:val="Sidhuvud"/>
    </w:pPr>
    <w:r w:rsidRPr="003B67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77545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5C" w:rsidRDefault="00CF7B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B5C" w:rsidRDefault="00CF7B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B5C" w:rsidRPr="003B67F7" w:rsidRDefault="003B67F7">
    <w:pPr>
      <w:pStyle w:val="Sidhuvud"/>
    </w:pPr>
    <w:r w:rsidRPr="003B67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758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5C" w:rsidRDefault="00CF7B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B5C" w:rsidRDefault="00CF7B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B5C" w:rsidRPr="003B67F7" w:rsidRDefault="00CF7B5C">
    <w:pPr>
      <w:pStyle w:val="FSHNormal"/>
      <w:tabs>
        <w:tab w:val="right" w:pos="5840"/>
      </w:tabs>
    </w:pPr>
    <w:r w:rsidRPr="003B67F7">
      <w:br/>
    </w:r>
    <w:r w:rsidRPr="003B67F7">
      <w:fldChar w:fldCharType="begin" w:fldLock="1"/>
    </w:r>
    <w:r w:rsidRPr="003B67F7">
      <w:instrText xml:space="preserve"> DOCPROPERTY</w:instrText>
    </w:r>
    <w:r w:rsidRPr="003B67F7">
      <w:rPr>
        <w:sz w:val="18"/>
      </w:rPr>
      <w:instrText xml:space="preserve"> "YearUser" *\charformat </w:instrText>
    </w:r>
    <w:r w:rsidRPr="003B67F7">
      <w:fldChar w:fldCharType="separate"/>
    </w:r>
    <w:r w:rsidRPr="003B67F7">
      <w:t>2007/08</w:t>
    </w:r>
    <w:r w:rsidRPr="003B67F7">
      <w:fldChar w:fldCharType="end"/>
    </w:r>
    <w:r w:rsidRPr="003B67F7">
      <w:t xml:space="preserve"> </w:t>
    </w:r>
    <w:r w:rsidRPr="003B67F7">
      <w:tab/>
      <w:t xml:space="preserve">mnr: </w:t>
    </w:r>
    <w:r w:rsidRPr="003B67F7">
      <w:fldChar w:fldCharType="begin" w:fldLock="1"/>
    </w:r>
    <w:r w:rsidRPr="003B67F7">
      <w:instrText xml:space="preserve"> DOCPROPERTY</w:instrText>
    </w:r>
    <w:r w:rsidRPr="003B67F7">
      <w:rPr>
        <w:sz w:val="18"/>
      </w:rPr>
      <w:instrText xml:space="preserve"> "Motionsnummer" *\charformat </w:instrText>
    </w:r>
    <w:r w:rsidRPr="003B67F7">
      <w:fldChar w:fldCharType="separate"/>
    </w:r>
    <w:r w:rsidRPr="003B67F7">
      <w:t>A13</w:t>
    </w:r>
    <w:r w:rsidRPr="003B67F7">
      <w:fldChar w:fldCharType="end"/>
    </w:r>
    <w:r w:rsidRPr="003B67F7">
      <w:br/>
    </w:r>
    <w:r w:rsidRPr="003B67F7">
      <w:fldChar w:fldCharType="begin" w:fldLock="1"/>
    </w:r>
    <w:r w:rsidRPr="003B67F7">
      <w:instrText xml:space="preserve"> DOCPROPERTY</w:instrText>
    </w:r>
    <w:r w:rsidRPr="003B67F7">
      <w:rPr>
        <w:sz w:val="18"/>
      </w:rPr>
      <w:instrText xml:space="preserve"> "Samling" *\charformat </w:instrText>
    </w:r>
    <w:r w:rsidRPr="003B67F7">
      <w:fldChar w:fldCharType="end"/>
    </w:r>
    <w:r w:rsidRPr="003B67F7">
      <w:tab/>
      <w:t xml:space="preserve">pnr: </w:t>
    </w:r>
    <w:r w:rsidRPr="003B67F7">
      <w:fldChar w:fldCharType="begin" w:fldLock="1"/>
    </w:r>
    <w:r w:rsidRPr="003B67F7">
      <w:instrText xml:space="preserve"> DOCPROPERTY</w:instrText>
    </w:r>
    <w:r w:rsidRPr="003B67F7">
      <w:rPr>
        <w:sz w:val="18"/>
      </w:rPr>
      <w:instrText xml:space="preserve"> "Partinummer" *\charformat </w:instrText>
    </w:r>
    <w:r w:rsidRPr="003B67F7">
      <w:fldChar w:fldCharType="separate"/>
    </w:r>
    <w:r w:rsidRPr="003B67F7">
      <w:t>v76</w:t>
    </w:r>
    <w:r w:rsidRPr="003B67F7">
      <w:fldChar w:fldCharType="end"/>
    </w:r>
  </w:p>
  <w:p w:rsidR="00CF7B5C" w:rsidRPr="003B67F7" w:rsidRDefault="00CF7B5C">
    <w:pPr>
      <w:pStyle w:val="FSHRub1"/>
    </w:pPr>
    <w:r w:rsidRPr="003B67F7">
      <w:t>Motion till riksdagen</w:t>
    </w:r>
    <w:r w:rsidRPr="003B67F7">
      <w:br/>
    </w:r>
    <w:r w:rsidRPr="003B67F7">
      <w:fldChar w:fldCharType="begin" w:fldLock="1"/>
    </w:r>
    <w:r w:rsidRPr="003B67F7">
      <w:instrText xml:space="preserve"> DOCPROPERTY "YearUser" *\charformat </w:instrText>
    </w:r>
    <w:r w:rsidRPr="003B67F7">
      <w:fldChar w:fldCharType="separate"/>
    </w:r>
    <w:r w:rsidRPr="003B67F7">
      <w:t>2007/08</w:t>
    </w:r>
    <w:r w:rsidRPr="003B67F7">
      <w:fldChar w:fldCharType="end"/>
    </w:r>
    <w:r w:rsidRPr="003B67F7">
      <w:t>:</w:t>
    </w:r>
    <w:r w:rsidRPr="003B67F7">
      <w:fldChar w:fldCharType="begin" w:fldLock="1"/>
    </w:r>
    <w:r w:rsidRPr="003B67F7">
      <w:instrText xml:space="preserve"> DOCPROPERTY "Motionsnummer" *\charformat </w:instrText>
    </w:r>
    <w:r w:rsidRPr="003B67F7">
      <w:fldChar w:fldCharType="separate"/>
    </w:r>
    <w:r w:rsidRPr="003B67F7">
      <w:t>A13</w:t>
    </w:r>
    <w:r w:rsidRPr="003B67F7">
      <w:fldChar w:fldCharType="end"/>
    </w:r>
  </w:p>
  <w:p w:rsidR="00CF7B5C" w:rsidRPr="003B67F7" w:rsidRDefault="00CF7B5C">
    <w:pPr>
      <w:pStyle w:val="FSHNormalS5"/>
    </w:pPr>
    <w:r w:rsidRPr="003B67F7">
      <w:fldChar w:fldCharType="begin" w:fldLock="1"/>
    </w:r>
    <w:r w:rsidRPr="003B67F7">
      <w:instrText xml:space="preserve"> DOCPROPERTY "MotionarText" *\charformat </w:instrText>
    </w:r>
    <w:r w:rsidRPr="003B67F7">
      <w:fldChar w:fldCharType="separate"/>
    </w:r>
    <w:r w:rsidRPr="003B67F7">
      <w:t>av Josefin Brink m.fl. (v)</w:t>
    </w:r>
    <w:r w:rsidRPr="003B67F7">
      <w:fldChar w:fldCharType="end"/>
    </w:r>
    <w:r w:rsidRPr="003B67F7">
      <w:br/>
    </w:r>
    <w:r w:rsidRPr="003B67F7">
      <w:fldChar w:fldCharType="begin" w:fldLock="1"/>
    </w:r>
    <w:r w:rsidRPr="003B67F7">
      <w:instrText xml:space="preserve"> DOCPROPERTY "SvarFrasKort" *\charformat </w:instrText>
    </w:r>
    <w:r w:rsidRPr="003B67F7">
      <w:fldChar w:fldCharType="separate"/>
    </w:r>
    <w:r w:rsidRPr="003B67F7">
      <w:t>med anledning av prop. 2007/08:149</w:t>
    </w:r>
    <w:r w:rsidRPr="003B67F7">
      <w:fldChar w:fldCharType="end"/>
    </w:r>
  </w:p>
  <w:p w:rsidR="00CF7B5C" w:rsidRPr="003B67F7" w:rsidRDefault="00CF7B5C">
    <w:pPr>
      <w:pStyle w:val="FSHTitel"/>
    </w:pPr>
    <w:r w:rsidRPr="003B67F7">
      <w:fldChar w:fldCharType="begin" w:fldLock="1"/>
    </w:r>
    <w:r w:rsidRPr="003B67F7">
      <w:instrText xml:space="preserve"> DOCPROPERTY</w:instrText>
    </w:r>
    <w:r w:rsidRPr="003B67F7">
      <w:rPr>
        <w:sz w:val="18"/>
      </w:rPr>
      <w:instrText xml:space="preserve"> "RubrikSvar" *\charformat </w:instrText>
    </w:r>
    <w:r w:rsidRPr="003B67F7">
      <w:fldChar w:fldCharType="separate"/>
    </w:r>
    <w:r w:rsidRPr="003B67F7">
      <w:t>Ledighet med vårdnadsbidrag</w:t>
    </w:r>
    <w:r w:rsidRPr="003B67F7">
      <w:fldChar w:fldCharType="end"/>
    </w:r>
  </w:p>
  <w:p w:rsidR="00CF7B5C" w:rsidRPr="003B67F7" w:rsidRDefault="00CF7B5C">
    <w:pPr>
      <w:pStyle w:val="Normal00"/>
    </w:pPr>
  </w:p>
  <w:p w:rsidR="00CF7B5C" w:rsidRPr="003B67F7" w:rsidRDefault="00CF7B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4026815">
    <w:abstractNumId w:val="8"/>
  </w:num>
  <w:num w:numId="2" w16cid:durableId="75132763">
    <w:abstractNumId w:val="9"/>
  </w:num>
  <w:num w:numId="3" w16cid:durableId="1217669781">
    <w:abstractNumId w:val="8"/>
  </w:num>
  <w:num w:numId="4" w16cid:durableId="1150711903">
    <w:abstractNumId w:val="9"/>
  </w:num>
  <w:num w:numId="5" w16cid:durableId="938030457">
    <w:abstractNumId w:val="13"/>
  </w:num>
  <w:num w:numId="6" w16cid:durableId="580530439">
    <w:abstractNumId w:val="10"/>
  </w:num>
  <w:num w:numId="7" w16cid:durableId="653340852">
    <w:abstractNumId w:val="11"/>
  </w:num>
  <w:num w:numId="8" w16cid:durableId="550699596">
    <w:abstractNumId w:val="12"/>
  </w:num>
  <w:num w:numId="9" w16cid:durableId="1484422510">
    <w:abstractNumId w:val="8"/>
  </w:num>
  <w:num w:numId="10" w16cid:durableId="1109425767">
    <w:abstractNumId w:val="3"/>
  </w:num>
  <w:num w:numId="11" w16cid:durableId="2028871529">
    <w:abstractNumId w:val="2"/>
  </w:num>
  <w:num w:numId="12" w16cid:durableId="1188248920">
    <w:abstractNumId w:val="1"/>
  </w:num>
  <w:num w:numId="13" w16cid:durableId="534385383">
    <w:abstractNumId w:val="0"/>
  </w:num>
  <w:num w:numId="14" w16cid:durableId="1467744503">
    <w:abstractNumId w:val="9"/>
  </w:num>
  <w:num w:numId="15" w16cid:durableId="1006711235">
    <w:abstractNumId w:val="7"/>
  </w:num>
  <w:num w:numId="16" w16cid:durableId="1231697230">
    <w:abstractNumId w:val="6"/>
  </w:num>
  <w:num w:numId="17" w16cid:durableId="677122273">
    <w:abstractNumId w:val="5"/>
  </w:num>
  <w:num w:numId="18" w16cid:durableId="1064641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15"/>
    <w:docVar w:name="PersonGUIDs" w:val="{52110FCA-F9E2-4E09-B0D3-02206356AC15},{CA6150FB-5665-40EF-A0D0-2FA22432C22C},{7719F267-5625-4124-AC19-C21B84EE23A7},{06478B68-C776-4FFD-96E4-23144F4B9796}"/>
  </w:docVars>
  <w:rsids>
    <w:rsidRoot w:val="000A5216"/>
    <w:rsid w:val="000A5216"/>
    <w:rsid w:val="003B67F7"/>
    <w:rsid w:val="00CF7B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7122CB-B40E-48C1-ACD5-2F74AEC4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90"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hemstlatt0">
    <w:name w:val="hemstl_att"/>
    <w:aliases w:val="hemstpunkt,hemstpunktflera,hemställanspunkt,förslagstext"/>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5599</Characters>
  <Application>Microsoft Office Word</Application>
  <DocSecurity>4</DocSecurity>
  <Lines>103</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2008-05-22T13:18:00Z</cp:lastPrinted>
  <dcterms:created xsi:type="dcterms:W3CDTF">2025-12-17T04:17:00Z</dcterms:created>
  <dcterms:modified xsi:type="dcterms:W3CDTF">2025-12-17T04:17:00Z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mot2000_492_2008-05-15</vt:lpwstr>
  </property>
  <property fmtid="{D5CDD505-2E9C-101B-9397-08002B2CF9AE}" pid="3" name="version">
    <vt:lpwstr>mot2000_492_2008-05-15</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2007/08:149 Ledighet med vårdnadsbidrag</vt:lpwstr>
  </property>
  <property fmtid="{D5CDD505-2E9C-101B-9397-08002B2CF9AE}" pid="11" name="SvarFrasKort">
    <vt:lpwstr>med anledning av prop. 2007/08:149</vt:lpwstr>
  </property>
  <property fmtid="{D5CDD505-2E9C-101B-9397-08002B2CF9AE}" pid="12" name="Svar">
    <vt:lpwstr>Proposition</vt:lpwstr>
  </property>
  <property fmtid="{D5CDD505-2E9C-101B-9397-08002B2CF9AE}" pid="13" name="SvarNr">
    <vt:lpwstr>2007/08:149</vt:lpwstr>
  </property>
  <property fmtid="{D5CDD505-2E9C-101B-9397-08002B2CF9AE}" pid="14" name="RubrikSvar">
    <vt:lpwstr>Ledighet med vårdnadsbidrag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maj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20072008000000000118000000760075</vt:lpwstr>
  </property>
  <property fmtid="{D5CDD505-2E9C-101B-9397-08002B2CF9AE}" pid="47" name="datum">
    <vt:lpwstr>080515</vt:lpwstr>
  </property>
  <property fmtid="{D5CDD505-2E9C-101B-9397-08002B2CF9AE}" pid="48" name="avsändar-e-post">
    <vt:lpwstr/>
  </property>
  <property fmtid="{D5CDD505-2E9C-101B-9397-08002B2CF9AE}" pid="49" name="id">
    <vt:lpwstr>20072008000000000118000000760075</vt:lpwstr>
  </property>
  <property fmtid="{D5CDD505-2E9C-101B-9397-08002B2CF9AE}" pid="50" name="nummer">
    <vt:lpwstr>13</vt:lpwstr>
  </property>
  <property fmtid="{D5CDD505-2E9C-101B-9397-08002B2CF9AE}" pid="51" name="utskottsbeteckning">
    <vt:lpwstr>A</vt:lpwstr>
  </property>
  <property fmtid="{D5CDD505-2E9C-101B-9397-08002B2CF9AE}" pid="52" name="GlobalUID">
    <vt:lpwstr>{71C97EFB-818F-4AD2-AF19-DDF07B9BCC3C}</vt:lpwstr>
  </property>
  <property fmtid="{D5CDD505-2E9C-101B-9397-08002B2CF9AE}" pid="53" name="Överföringar">
    <vt:i4>0</vt:i4>
  </property>
  <property fmtid="{D5CDD505-2E9C-101B-9397-08002B2CF9AE}" pid="54" name="Checksum">
    <vt:lpwstr>*0020452101247*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080522 15:18:50.593</vt:lpwstr>
  </property>
  <property fmtid="{D5CDD505-2E9C-101B-9397-08002B2CF9AE}" pid="58" name="urixGuid">
    <vt:lpwstr>{F36CA62D-3488-4F7B-A3D0-3314D4F9EBB5}</vt:lpwstr>
  </property>
</Properties>
</file>