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5A0" w:rsidRPr="0078333F" w:rsidRDefault="000145A0">
      <w:pPr>
        <w:pStyle w:val="Frslagsrubrik"/>
        <w:shd w:val="clear" w:color="000000" w:fill="auto"/>
      </w:pPr>
      <w:r w:rsidRPr="0078333F">
        <w:t>Förslag till riksdagsbeslut</w:t>
      </w:r>
    </w:p>
    <w:p w:rsidR="000145A0" w:rsidRPr="0078333F" w:rsidRDefault="000145A0">
      <w:pPr>
        <w:pStyle w:val="Hemstlatt"/>
        <w:shd w:val="clear" w:color="000000" w:fill="auto"/>
        <w:ind w:left="0"/>
      </w:pPr>
      <w:r w:rsidRPr="0078333F">
        <w:t>Riksdagen tillkännager för regeringen som sin mening vad som anförs i motionen om behovet av att återkomma till riksdagen med en samlad politik för att bekämpa den ökande liberaliseringen och använ</w:t>
      </w:r>
      <w:r w:rsidRPr="0078333F">
        <w:t>d</w:t>
      </w:r>
      <w:r w:rsidRPr="0078333F">
        <w:t>ningen av narkotika.</w:t>
      </w:r>
    </w:p>
    <w:p w:rsidR="000145A0" w:rsidRPr="0078333F" w:rsidRDefault="000145A0">
      <w:pPr>
        <w:pStyle w:val="Rubrik1"/>
        <w:shd w:val="clear" w:color="000000" w:fill="auto"/>
      </w:pPr>
      <w:r w:rsidRPr="0078333F">
        <w:t>Motivering</w:t>
      </w:r>
    </w:p>
    <w:p w:rsidR="000145A0" w:rsidRPr="0078333F" w:rsidRDefault="000145A0">
      <w:pPr>
        <w:shd w:val="clear" w:color="000000" w:fill="auto"/>
      </w:pPr>
      <w:r w:rsidRPr="0078333F">
        <w:t>Narkotikan flödar in i Sverige och antalet missbrukare ökar. Tullen arbetar intensivt med att hindra införsel av narkotika i landet och gjorde förra året närmare 6 000 narkotikabeslag, vilket är en kraftig ökning från året innan. Idag är det mycket lätt att få tag på droger genom nätet och tullens beslag av sådana droger ökade med hela 50 procent. Bara under våren har en livsfarlig drog, som säljs på nätet, hittats vid 14 dödsfall i Sverige.</w:t>
      </w:r>
    </w:p>
    <w:p w:rsidR="000145A0" w:rsidRPr="0078333F" w:rsidRDefault="000145A0">
      <w:pPr>
        <w:pStyle w:val="Normaltindrag"/>
        <w:shd w:val="clear" w:color="000000" w:fill="auto"/>
      </w:pPr>
      <w:r w:rsidRPr="0078333F">
        <w:t>Den största anledningen till växande missbruk är, enligt min mening, att synen på narkotika har liberaliserats. Bland ungdomar hör man argument som att det skadar kroppen mindre med partypiller och att det är billigare än alk</w:t>
      </w:r>
      <w:r w:rsidRPr="0078333F">
        <w:t>o</w:t>
      </w:r>
      <w:r w:rsidRPr="0078333F">
        <w:t>hol.</w:t>
      </w:r>
    </w:p>
    <w:p w:rsidR="000145A0" w:rsidRPr="0078333F" w:rsidRDefault="000145A0">
      <w:pPr>
        <w:pStyle w:val="Normaltindrag"/>
        <w:shd w:val="clear" w:color="000000" w:fill="auto"/>
      </w:pPr>
      <w:r w:rsidRPr="0078333F">
        <w:t>Högsta domstolen har sänkt straffen i narkotikamål, där straffskalor tidig</w:t>
      </w:r>
      <w:r w:rsidRPr="0078333F">
        <w:t>a</w:t>
      </w:r>
      <w:r w:rsidRPr="0078333F">
        <w:t>re baserades på mängden narkotika man hade på sig. Högsta domstolen tar nu hänsyn till om den som innehaft narkotikan har för avsikt att sälja den vidare, och i så fall om det skulle ha skett till andra missbrukare eller skolbarn, eller om den som innehaft narkotikan haft för avsikt att använda narkotikan själv.</w:t>
      </w:r>
    </w:p>
    <w:p w:rsidR="000145A0" w:rsidRPr="0078333F" w:rsidRDefault="000145A0">
      <w:pPr>
        <w:pStyle w:val="Normaltindrag"/>
        <w:shd w:val="clear" w:color="000000" w:fill="auto"/>
      </w:pPr>
      <w:r w:rsidRPr="0078333F">
        <w:t>Oavsett var narkotika brukas, är det en inkörsport till kriminalitet och pr</w:t>
      </w:r>
      <w:r w:rsidRPr="0078333F">
        <w:t>o</w:t>
      </w:r>
      <w:r w:rsidRPr="0078333F">
        <w:t>stitution. Även om priset för olika preparat varierar efter tillgång, kostar missbruket av exempelvis amfetamin minst 800 kronor om dagen. För att få ihop 24 000 kronor i månaden till droger måste en missbrukare ha mycket goda inkomster eller begå brott.</w:t>
      </w:r>
    </w:p>
    <w:p w:rsidR="000145A0" w:rsidRPr="0078333F" w:rsidRDefault="000145A0">
      <w:pPr>
        <w:pStyle w:val="Normaltindrag"/>
        <w:shd w:val="clear" w:color="000000" w:fill="auto"/>
      </w:pPr>
      <w:r w:rsidRPr="0078333F">
        <w:lastRenderedPageBreak/>
        <w:t>Det finns en bred enighet över partigränserna om att Sverige ska vara ett narkotikafritt samhälle. Ändå dör idag fler personer än någonsin av droger.</w:t>
      </w:r>
    </w:p>
    <w:p w:rsidR="000145A0" w:rsidRPr="0078333F" w:rsidRDefault="000145A0">
      <w:pPr>
        <w:pStyle w:val="Normaltindrag"/>
        <w:shd w:val="clear" w:color="000000" w:fill="auto"/>
      </w:pPr>
      <w:r w:rsidRPr="0078333F">
        <w:t>Den tidigare S-regeringen tillsatte en särskild narkotikasamordnare, som i samarbete med kommuner och landsting drev det förebyggande arbetet. Det handlade om bred information och konkreta handlingsplaner. Arbetet gav resultat och andelen ungdomar som uppgav att de provat narkotika sjönk. Alliansregeringen avvecklade detta framgångsrika arbete. Narkotika är en cancersvulst i samhällskroppen. För att avlägsna den krävs det massiva i</w:t>
      </w:r>
      <w:r w:rsidRPr="0078333F">
        <w:t>n</w:t>
      </w:r>
      <w:r w:rsidRPr="0078333F">
        <w:t>formationsinsatser i förebyggande syfte. Det krävs att rättsväsendet åter ser problemen på allvar. Det krävs också vård för att minska dödsfallen och hjä</w:t>
      </w:r>
      <w:r w:rsidRPr="0078333F">
        <w:t>l</w:t>
      </w:r>
      <w:r w:rsidRPr="0078333F">
        <w:t>pa missbrukare tillbaka till samhället och ett värdigt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33F">
        <w:trPr>
          <w:cantSplit/>
        </w:trPr>
        <w:tc>
          <w:tcPr>
            <w:tcW w:w="3046" w:type="dxa"/>
          </w:tcPr>
          <w:p w:rsidR="000145A0" w:rsidRPr="0078333F" w:rsidRDefault="000145A0">
            <w:pPr>
              <w:pStyle w:val="UnderskriftDatum"/>
              <w:shd w:val="clear" w:color="000000" w:fill="auto"/>
              <w:spacing w:before="240"/>
            </w:pPr>
            <w:r w:rsidRPr="0078333F">
              <w:t>Stockholm den 26 september 2013</w:t>
            </w:r>
          </w:p>
        </w:tc>
        <w:tc>
          <w:tcPr>
            <w:tcW w:w="3047" w:type="dxa"/>
          </w:tcPr>
          <w:p w:rsidR="000145A0" w:rsidRPr="0078333F" w:rsidRDefault="000145A0">
            <w:pPr>
              <w:pStyle w:val="Underskrifter"/>
              <w:shd w:val="clear" w:color="000000" w:fill="auto"/>
              <w:spacing w:before="240"/>
            </w:pPr>
          </w:p>
        </w:tc>
      </w:tr>
      <w:tr w:rsidR="00000000" w:rsidRPr="0078333F">
        <w:trPr>
          <w:cantSplit/>
        </w:trPr>
        <w:tc>
          <w:tcPr>
            <w:tcW w:w="3046" w:type="dxa"/>
          </w:tcPr>
          <w:p w:rsidR="000145A0" w:rsidRPr="0078333F" w:rsidRDefault="000145A0">
            <w:pPr>
              <w:pStyle w:val="Underskrifter"/>
              <w:shd w:val="clear" w:color="000000" w:fill="auto"/>
            </w:pPr>
            <w:r w:rsidRPr="0078333F">
              <w:t>Hans Hoff (S)</w:t>
            </w:r>
          </w:p>
        </w:tc>
        <w:tc>
          <w:tcPr>
            <w:tcW w:w="3046" w:type="dxa"/>
          </w:tcPr>
          <w:p w:rsidR="000145A0" w:rsidRPr="0078333F" w:rsidRDefault="000145A0">
            <w:pPr>
              <w:pStyle w:val="Underskrifter"/>
              <w:shd w:val="clear" w:color="000000" w:fill="auto"/>
            </w:pPr>
          </w:p>
        </w:tc>
      </w:tr>
    </w:tbl>
    <w:p w:rsidR="000145A0" w:rsidRPr="0078333F" w:rsidRDefault="000145A0">
      <w:pPr>
        <w:pStyle w:val="Normaltindrag"/>
        <w:shd w:val="clear" w:color="000000" w:fill="auto"/>
      </w:pPr>
    </w:p>
    <w:sectPr w:rsidR="000145A0" w:rsidRPr="0078333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5A0" w:rsidRPr="0078333F" w:rsidRDefault="000145A0">
      <w:r w:rsidRPr="0078333F">
        <w:separator/>
      </w:r>
    </w:p>
  </w:endnote>
  <w:endnote w:type="continuationSeparator" w:id="0">
    <w:p w:rsidR="000145A0" w:rsidRPr="0078333F" w:rsidRDefault="000145A0">
      <w:r w:rsidRPr="00783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5A0" w:rsidRPr="0078333F" w:rsidRDefault="0078333F">
    <w:pPr>
      <w:pStyle w:val="Sidfot"/>
    </w:pPr>
    <w:r w:rsidRPr="007833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309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A0" w:rsidRDefault="000145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5A0" w:rsidRDefault="000145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5A0" w:rsidRPr="0078333F" w:rsidRDefault="0078333F">
    <w:pPr>
      <w:pStyle w:val="Sidfot"/>
    </w:pPr>
    <w:r w:rsidRPr="007833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35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A0" w:rsidRDefault="000145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5A0" w:rsidRDefault="000145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5A0" w:rsidRPr="0078333F" w:rsidRDefault="0078333F">
    <w:pPr>
      <w:pStyle w:val="Sidfot"/>
    </w:pPr>
    <w:r w:rsidRPr="007833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982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A0" w:rsidRDefault="00014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5A0" w:rsidRDefault="00014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5A0" w:rsidRPr="0078333F" w:rsidRDefault="000145A0">
      <w:r w:rsidRPr="0078333F">
        <w:separator/>
      </w:r>
    </w:p>
  </w:footnote>
  <w:footnote w:type="continuationSeparator" w:id="0">
    <w:p w:rsidR="000145A0" w:rsidRPr="0078333F" w:rsidRDefault="000145A0">
      <w:r w:rsidRPr="00783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5A0" w:rsidRPr="0078333F" w:rsidRDefault="0078333F">
    <w:pPr>
      <w:pStyle w:val="Sidhuvud"/>
    </w:pPr>
    <w:r w:rsidRPr="007833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9125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A0" w:rsidRDefault="000145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5A0" w:rsidRDefault="000145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5A0" w:rsidRPr="0078333F" w:rsidRDefault="0078333F">
    <w:pPr>
      <w:pStyle w:val="Sidhuvud"/>
    </w:pPr>
    <w:r w:rsidRPr="007833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5710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5A0" w:rsidRDefault="000145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5A0" w:rsidRDefault="000145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5A0" w:rsidRPr="0078333F" w:rsidRDefault="000145A0">
    <w:pPr>
      <w:pStyle w:val="FSHNormal"/>
      <w:tabs>
        <w:tab w:val="right" w:pos="5840"/>
      </w:tabs>
    </w:pPr>
    <w:r w:rsidRPr="0078333F">
      <w:br/>
    </w:r>
    <w:r w:rsidRPr="0078333F">
      <w:fldChar w:fldCharType="begin" w:fldLock="1"/>
    </w:r>
    <w:r w:rsidRPr="0078333F">
      <w:instrText xml:space="preserve"> DOCPROPERTY</w:instrText>
    </w:r>
    <w:r w:rsidRPr="0078333F">
      <w:rPr>
        <w:sz w:val="18"/>
      </w:rPr>
      <w:instrText xml:space="preserve"> "YearUser" *\charformat </w:instrText>
    </w:r>
    <w:r w:rsidRPr="0078333F">
      <w:fldChar w:fldCharType="separate"/>
    </w:r>
    <w:r w:rsidRPr="0078333F">
      <w:t>2013/14</w:t>
    </w:r>
    <w:r w:rsidRPr="0078333F">
      <w:fldChar w:fldCharType="end"/>
    </w:r>
    <w:r w:rsidRPr="0078333F">
      <w:t xml:space="preserve"> </w:t>
    </w:r>
    <w:r w:rsidRPr="0078333F">
      <w:tab/>
      <w:t xml:space="preserve">mnr: </w:t>
    </w:r>
    <w:r w:rsidRPr="0078333F">
      <w:fldChar w:fldCharType="begin" w:fldLock="1"/>
    </w:r>
    <w:r w:rsidRPr="0078333F">
      <w:instrText xml:space="preserve"> DOCPROPERTY</w:instrText>
    </w:r>
    <w:r w:rsidRPr="0078333F">
      <w:rPr>
        <w:sz w:val="18"/>
      </w:rPr>
      <w:instrText xml:space="preserve"> "Motionsnummer" *\charformat </w:instrText>
    </w:r>
    <w:r w:rsidRPr="0078333F">
      <w:fldChar w:fldCharType="separate"/>
    </w:r>
    <w:r w:rsidRPr="0078333F">
      <w:t>So274</w:t>
    </w:r>
    <w:r w:rsidRPr="0078333F">
      <w:fldChar w:fldCharType="end"/>
    </w:r>
    <w:r w:rsidRPr="0078333F">
      <w:br/>
    </w:r>
    <w:r w:rsidRPr="0078333F">
      <w:fldChar w:fldCharType="begin" w:fldLock="1"/>
    </w:r>
    <w:r w:rsidRPr="0078333F">
      <w:instrText xml:space="preserve"> DOCPROPERTY</w:instrText>
    </w:r>
    <w:r w:rsidRPr="0078333F">
      <w:rPr>
        <w:sz w:val="18"/>
      </w:rPr>
      <w:instrText xml:space="preserve"> "Samling" *\charformat </w:instrText>
    </w:r>
    <w:r w:rsidRPr="0078333F">
      <w:fldChar w:fldCharType="end"/>
    </w:r>
    <w:r w:rsidRPr="0078333F">
      <w:tab/>
      <w:t xml:space="preserve">pnr: </w:t>
    </w:r>
    <w:r w:rsidRPr="0078333F">
      <w:fldChar w:fldCharType="begin" w:fldLock="1"/>
    </w:r>
    <w:r w:rsidRPr="0078333F">
      <w:instrText xml:space="preserve"> DOCPROPERTY</w:instrText>
    </w:r>
    <w:r w:rsidRPr="0078333F">
      <w:rPr>
        <w:sz w:val="18"/>
      </w:rPr>
      <w:instrText xml:space="preserve"> "Partinummer" *\charformat </w:instrText>
    </w:r>
    <w:r w:rsidRPr="0078333F">
      <w:fldChar w:fldCharType="separate"/>
    </w:r>
    <w:r w:rsidRPr="0078333F">
      <w:t>S19009</w:t>
    </w:r>
    <w:r w:rsidRPr="0078333F">
      <w:fldChar w:fldCharType="end"/>
    </w:r>
  </w:p>
  <w:p w:rsidR="000145A0" w:rsidRPr="0078333F" w:rsidRDefault="000145A0">
    <w:pPr>
      <w:pStyle w:val="FSHRub1"/>
    </w:pPr>
    <w:r w:rsidRPr="0078333F">
      <w:t>Motion till riksdagen</w:t>
    </w:r>
    <w:r w:rsidRPr="0078333F">
      <w:br/>
    </w:r>
    <w:r w:rsidRPr="0078333F">
      <w:fldChar w:fldCharType="begin" w:fldLock="1"/>
    </w:r>
    <w:r w:rsidRPr="0078333F">
      <w:instrText xml:space="preserve"> DOCPROPERTY "YearUser" *\charformat </w:instrText>
    </w:r>
    <w:r w:rsidRPr="0078333F">
      <w:fldChar w:fldCharType="separate"/>
    </w:r>
    <w:r w:rsidRPr="0078333F">
      <w:t>2013/14</w:t>
    </w:r>
    <w:r w:rsidRPr="0078333F">
      <w:fldChar w:fldCharType="end"/>
    </w:r>
    <w:r w:rsidRPr="0078333F">
      <w:t>:</w:t>
    </w:r>
    <w:r w:rsidRPr="0078333F">
      <w:fldChar w:fldCharType="begin" w:fldLock="1"/>
    </w:r>
    <w:r w:rsidRPr="0078333F">
      <w:instrText xml:space="preserve"> DOCPROPERTY "Motionsnummer" *\charformat </w:instrText>
    </w:r>
    <w:r w:rsidRPr="0078333F">
      <w:fldChar w:fldCharType="separate"/>
    </w:r>
    <w:r w:rsidRPr="0078333F">
      <w:t>So274</w:t>
    </w:r>
    <w:r w:rsidRPr="0078333F">
      <w:fldChar w:fldCharType="end"/>
    </w:r>
  </w:p>
  <w:p w:rsidR="000145A0" w:rsidRPr="0078333F" w:rsidRDefault="000145A0">
    <w:pPr>
      <w:pStyle w:val="FSHNormalS5"/>
    </w:pPr>
    <w:r w:rsidRPr="0078333F">
      <w:fldChar w:fldCharType="begin" w:fldLock="1"/>
    </w:r>
    <w:r w:rsidRPr="0078333F">
      <w:instrText xml:space="preserve"> DOCPROPERTY "MotionarText" *\charformat </w:instrText>
    </w:r>
    <w:r w:rsidRPr="0078333F">
      <w:fldChar w:fldCharType="separate"/>
    </w:r>
    <w:r w:rsidRPr="0078333F">
      <w:t>av Hans Hoff (S)</w:t>
    </w:r>
    <w:r w:rsidRPr="0078333F">
      <w:fldChar w:fldCharType="end"/>
    </w:r>
    <w:r w:rsidRPr="0078333F">
      <w:br/>
    </w:r>
    <w:r w:rsidRPr="0078333F">
      <w:fldChar w:fldCharType="begin" w:fldLock="1"/>
    </w:r>
    <w:r w:rsidRPr="0078333F">
      <w:instrText xml:space="preserve"> DOCPROPERTY "SvarFrasKort" *\charformat </w:instrText>
    </w:r>
    <w:r w:rsidRPr="0078333F">
      <w:fldChar w:fldCharType="end"/>
    </w:r>
  </w:p>
  <w:p w:rsidR="000145A0" w:rsidRPr="0078333F" w:rsidRDefault="000145A0">
    <w:pPr>
      <w:pStyle w:val="FSHTitel"/>
    </w:pPr>
    <w:r w:rsidRPr="0078333F">
      <w:fldChar w:fldCharType="begin" w:fldLock="1"/>
    </w:r>
    <w:r w:rsidRPr="0078333F">
      <w:instrText xml:space="preserve"> DOCPROPERTY</w:instrText>
    </w:r>
    <w:r w:rsidRPr="0078333F">
      <w:rPr>
        <w:sz w:val="18"/>
      </w:rPr>
      <w:instrText xml:space="preserve"> "RubrikSvar" *\charformat </w:instrText>
    </w:r>
    <w:r w:rsidRPr="0078333F">
      <w:fldChar w:fldCharType="separate"/>
    </w:r>
    <w:r w:rsidRPr="0078333F">
      <w:t>Samlad politik för bekämpning av narkotika</w:t>
    </w:r>
    <w:r w:rsidRPr="0078333F">
      <w:fldChar w:fldCharType="end"/>
    </w:r>
  </w:p>
  <w:p w:rsidR="000145A0" w:rsidRPr="0078333F" w:rsidRDefault="000145A0">
    <w:pPr>
      <w:pStyle w:val="Normal00"/>
    </w:pPr>
  </w:p>
  <w:p w:rsidR="000145A0" w:rsidRPr="0078333F" w:rsidRDefault="000145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3550323">
    <w:abstractNumId w:val="13"/>
  </w:num>
  <w:num w:numId="2" w16cid:durableId="185337266">
    <w:abstractNumId w:val="11"/>
  </w:num>
  <w:num w:numId="3" w16cid:durableId="1007905812">
    <w:abstractNumId w:val="14"/>
  </w:num>
  <w:num w:numId="4" w16cid:durableId="374081247">
    <w:abstractNumId w:val="8"/>
  </w:num>
  <w:num w:numId="5" w16cid:durableId="1244411460">
    <w:abstractNumId w:val="3"/>
  </w:num>
  <w:num w:numId="6" w16cid:durableId="18894336">
    <w:abstractNumId w:val="2"/>
  </w:num>
  <w:num w:numId="7" w16cid:durableId="324092631">
    <w:abstractNumId w:val="1"/>
  </w:num>
  <w:num w:numId="8" w16cid:durableId="1957640196">
    <w:abstractNumId w:val="0"/>
  </w:num>
  <w:num w:numId="9" w16cid:durableId="637225819">
    <w:abstractNumId w:val="9"/>
  </w:num>
  <w:num w:numId="10" w16cid:durableId="682706049">
    <w:abstractNumId w:val="7"/>
  </w:num>
  <w:num w:numId="11" w16cid:durableId="1382098937">
    <w:abstractNumId w:val="6"/>
  </w:num>
  <w:num w:numId="12" w16cid:durableId="894581769">
    <w:abstractNumId w:val="5"/>
  </w:num>
  <w:num w:numId="13" w16cid:durableId="1859808687">
    <w:abstractNumId w:val="4"/>
  </w:num>
  <w:num w:numId="14" w16cid:durableId="549150069">
    <w:abstractNumId w:val="16"/>
  </w:num>
  <w:num w:numId="15" w16cid:durableId="726149883">
    <w:abstractNumId w:val="12"/>
  </w:num>
  <w:num w:numId="16" w16cid:durableId="199705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7"/>
    <w:docVar w:name="PersonGUIDs" w:val="{F935F001-2393-4929-824A-0F0A02C38EC8}"/>
  </w:docVars>
  <w:rsids>
    <w:rsidRoot w:val="00364871"/>
    <w:rsid w:val="000145A0"/>
    <w:rsid w:val="00364871"/>
    <w:rsid w:val="007833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379789-9AEB-471D-8906-6C153B2D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2122</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S19009</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S19009</dc:title>
  <dc:subject>S19009</dc:subject>
  <dc:creator>Riksdagen</dc:creator>
  <cp:keywords>Riksdagen</cp:keywords>
  <dc:description>AD-ändringar</dc:description>
  <cp:lastModifiedBy>Lars Brink</cp:lastModifiedBy>
  <cp:revision>2</cp:revision>
  <cp:lastPrinted>2013-11-25T11:41:00Z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mot2000_606_2013-08-07</vt:lpwstr>
  </property>
  <property fmtid="{D5CDD505-2E9C-101B-9397-08002B2CF9AE}" pid="3" name="version">
    <vt:lpwstr>mot2000_606_2013-08-07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Samlad politik för bekämpning av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 politik för bekämpning av 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20132014000000000083000190090069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20132014000000000083000190090069</vt:lpwstr>
  </property>
  <property fmtid="{D5CDD505-2E9C-101B-9397-08002B2CF9AE}" pid="50" name="nummer">
    <vt:lpwstr>274</vt:lpwstr>
  </property>
  <property fmtid="{D5CDD505-2E9C-101B-9397-08002B2CF9AE}" pid="51" name="utskottsbeteckning">
    <vt:lpwstr>So</vt:lpwstr>
  </property>
  <property fmtid="{D5CDD505-2E9C-101B-9397-08002B2CF9AE}" pid="52" name="GlobalUID">
    <vt:lpwstr>{B3EAACEB-245C-4B61-9EB2-71E9C76B0DA2}</vt:lpwstr>
  </property>
  <property fmtid="{D5CDD505-2E9C-101B-9397-08002B2CF9AE}" pid="53" name="Överföringar">
    <vt:i4>0</vt:i4>
  </property>
  <property fmtid="{D5CDD505-2E9C-101B-9397-08002B2CF9AE}" pid="54" name="Checksum">
    <vt:lpwstr>*0012200747128*</vt:lpwstr>
  </property>
  <property fmtid="{D5CDD505-2E9C-101B-9397-08002B2CF9AE}" pid="55" name="skuggnummer">
    <vt:lpwstr>452</vt:lpwstr>
  </property>
  <property fmtid="{D5CDD505-2E9C-101B-9397-08002B2CF9AE}" pid="56" name="urixVersion">
    <vt:lpwstr>4.6.0.0</vt:lpwstr>
  </property>
  <property fmtid="{D5CDD505-2E9C-101B-9397-08002B2CF9AE}" pid="57" name="urixOrigin">
    <vt:lpwstr>131125 12:41:46.794</vt:lpwstr>
  </property>
  <property fmtid="{D5CDD505-2E9C-101B-9397-08002B2CF9AE}" pid="58" name="urixGuid">
    <vt:lpwstr>{5213B9CB-BF84-4116-90CA-A7A58CE9F51A}</vt:lpwstr>
  </property>
</Properties>
</file>