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73340">
        <w:tblPrEx>
          <w:tblCellMar>
            <w:top w:w="0" w:type="dxa"/>
            <w:bottom w:w="0" w:type="dxa"/>
          </w:tblCellMar>
        </w:tblPrEx>
        <w:trPr>
          <w:cantSplit/>
          <w:trHeight w:val="1720"/>
        </w:trPr>
        <w:tc>
          <w:tcPr>
            <w:tcW w:w="6024" w:type="dxa"/>
            <w:gridSpan w:val="2"/>
          </w:tcPr>
          <w:p w:rsidR="00E04D6A" w:rsidRPr="00B73340" w:rsidRDefault="00E04D6A">
            <w:pPr>
              <w:pStyle w:val="HuvudRubrik"/>
            </w:pPr>
            <w:r w:rsidRPr="00B73340">
              <w:t>Försvarsutskottets yttrande</w:t>
            </w:r>
          </w:p>
          <w:p w:rsidR="00E04D6A" w:rsidRPr="00B73340" w:rsidRDefault="00E04D6A">
            <w:pPr>
              <w:pStyle w:val="HuvudRubrikRad2"/>
            </w:pPr>
            <w:bookmarkStart w:id="0" w:name="BetänkandeNr"/>
            <w:bookmarkEnd w:id="0"/>
            <w:r w:rsidRPr="00B73340">
              <w:t>2002/03:FöU2y</w:t>
            </w:r>
          </w:p>
        </w:tc>
        <w:tc>
          <w:tcPr>
            <w:tcW w:w="1418" w:type="dxa"/>
            <w:tcBorders>
              <w:bottom w:val="nil"/>
            </w:tcBorders>
          </w:tcPr>
          <w:p w:rsidR="00E04D6A" w:rsidRPr="00B73340" w:rsidRDefault="00B73340">
            <w:pPr>
              <w:spacing w:line="230" w:lineRule="auto"/>
              <w:jc w:val="center"/>
            </w:pPr>
            <w:r w:rsidRPr="00B7334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04D6A" w:rsidRPr="00B73340" w:rsidRDefault="00E04D6A">
            <w:pPr>
              <w:pStyle w:val="Normaltindrag"/>
              <w:jc w:val="center"/>
            </w:pPr>
          </w:p>
          <w:p w:rsidR="00E04D6A" w:rsidRPr="00B73340" w:rsidRDefault="00E04D6A">
            <w:pPr>
              <w:pStyle w:val="StatusSida1"/>
            </w:pPr>
          </w:p>
          <w:p w:rsidR="00E04D6A" w:rsidRPr="00B73340" w:rsidRDefault="00E04D6A">
            <w:pPr>
              <w:pStyle w:val="UtskriftsdatumSida1"/>
              <w:framePr w:wrap="around"/>
            </w:pPr>
          </w:p>
        </w:tc>
      </w:tr>
      <w:tr w:rsidR="00000000" w:rsidRPr="00B73340">
        <w:tblPrEx>
          <w:tblCellMar>
            <w:top w:w="0" w:type="dxa"/>
            <w:bottom w:w="0" w:type="dxa"/>
          </w:tblCellMar>
        </w:tblPrEx>
        <w:trPr>
          <w:cantSplit/>
        </w:trPr>
        <w:tc>
          <w:tcPr>
            <w:tcW w:w="6024" w:type="dxa"/>
            <w:gridSpan w:val="2"/>
            <w:tcBorders>
              <w:bottom w:val="single" w:sz="4" w:space="0" w:color="auto"/>
            </w:tcBorders>
          </w:tcPr>
          <w:p w:rsidR="00E04D6A" w:rsidRPr="00B73340" w:rsidRDefault="00E04D6A">
            <w:pPr>
              <w:pStyle w:val="DokumentRubrik"/>
              <w:rPr>
                <w:noProof w:val="0"/>
              </w:rPr>
            </w:pPr>
            <w:bookmarkStart w:id="1" w:name="Huvudrubrik"/>
            <w:bookmarkEnd w:id="1"/>
            <w:r w:rsidRPr="00B73340">
              <w:rPr>
                <w:noProof w:val="0"/>
              </w:rPr>
              <w:t>Tilläggsbudget för år 2002 – utgiftsområde 6 Totalförsvar</w:t>
            </w:r>
          </w:p>
        </w:tc>
        <w:tc>
          <w:tcPr>
            <w:tcW w:w="1418" w:type="dxa"/>
            <w:tcBorders>
              <w:bottom w:val="nil"/>
            </w:tcBorders>
          </w:tcPr>
          <w:p w:rsidR="00E04D6A" w:rsidRPr="00B73340" w:rsidRDefault="00E04D6A"/>
        </w:tc>
      </w:tr>
      <w:tr w:rsidR="00000000" w:rsidRPr="00B73340">
        <w:tblPrEx>
          <w:tblCellMar>
            <w:top w:w="0" w:type="dxa"/>
            <w:bottom w:w="0" w:type="dxa"/>
          </w:tblCellMar>
        </w:tblPrEx>
        <w:trPr>
          <w:cantSplit/>
          <w:trHeight w:hRule="exact" w:val="360"/>
        </w:trPr>
        <w:tc>
          <w:tcPr>
            <w:tcW w:w="3012" w:type="dxa"/>
          </w:tcPr>
          <w:p w:rsidR="00E04D6A" w:rsidRPr="00B73340" w:rsidRDefault="00E04D6A"/>
        </w:tc>
        <w:tc>
          <w:tcPr>
            <w:tcW w:w="3012" w:type="dxa"/>
          </w:tcPr>
          <w:p w:rsidR="00E04D6A" w:rsidRPr="00B73340" w:rsidRDefault="00E04D6A"/>
        </w:tc>
        <w:tc>
          <w:tcPr>
            <w:tcW w:w="1418" w:type="dxa"/>
          </w:tcPr>
          <w:p w:rsidR="00E04D6A" w:rsidRPr="00B73340" w:rsidRDefault="00E04D6A"/>
        </w:tc>
      </w:tr>
    </w:tbl>
    <w:p w:rsidR="00E04D6A" w:rsidRPr="00B73340" w:rsidRDefault="00E04D6A">
      <w:pPr>
        <w:pStyle w:val="Rubrik1"/>
        <w:rPr>
          <w:noProof w:val="0"/>
        </w:rPr>
      </w:pPr>
      <w:r w:rsidRPr="00B73340">
        <w:rPr>
          <w:noProof w:val="0"/>
        </w:rPr>
        <w:t>Till finansutskottet</w:t>
      </w:r>
    </w:p>
    <w:p w:rsidR="00E04D6A" w:rsidRPr="00B73340" w:rsidRDefault="00E04D6A">
      <w:bookmarkStart w:id="2" w:name="TextStart"/>
      <w:bookmarkEnd w:id="2"/>
      <w:r w:rsidRPr="00B73340">
        <w:t>Finansutskottet har berett berörda utskott tillfälle att avge yttrande över pr</w:t>
      </w:r>
      <w:r w:rsidRPr="00B73340">
        <w:t>o</w:t>
      </w:r>
      <w:r w:rsidRPr="00B73340">
        <w:t xml:space="preserve">position 2002/03:1 Budgetpropositionen för 2003 (volym 1) i vad avser tilläggsbudget till statsbudgeten för budgetåret 2002 jämte motioner i de delar som berör respektive utskotts beredningsområde. </w:t>
      </w:r>
    </w:p>
    <w:p w:rsidR="00E04D6A" w:rsidRPr="00B73340" w:rsidRDefault="00E04D6A">
      <w:r w:rsidRPr="00B73340">
        <w:t xml:space="preserve">Försvarsutskottet behandlar i sitt yttrande de förslag i tilläggsbudgeten som avser utgiftsområde 6 Totalförsvar. </w:t>
      </w:r>
    </w:p>
    <w:p w:rsidR="00E04D6A" w:rsidRPr="00B73340" w:rsidRDefault="00E04D6A">
      <w:pPr>
        <w:pStyle w:val="Rubrik2"/>
      </w:pPr>
      <w:bookmarkStart w:id="3" w:name="_Toc22962691"/>
      <w:r w:rsidRPr="00B73340">
        <w:t>Regeringen</w:t>
      </w:r>
      <w:bookmarkEnd w:id="3"/>
    </w:p>
    <w:p w:rsidR="00E04D6A" w:rsidRPr="00B73340" w:rsidRDefault="00E04D6A">
      <w:pPr>
        <w:pStyle w:val="Rubrik3"/>
        <w:rPr>
          <w:noProof w:val="0"/>
        </w:rPr>
      </w:pPr>
      <w:bookmarkStart w:id="4" w:name="_Toc22962692"/>
      <w:r w:rsidRPr="00B73340">
        <w:rPr>
          <w:noProof w:val="0"/>
        </w:rPr>
        <w:t>6:1 Förbandsverksamhet, beredskap och fredsfrämjande truppinsatser m.m.</w:t>
      </w:r>
      <w:bookmarkEnd w:id="4"/>
    </w:p>
    <w:p w:rsidR="00E04D6A" w:rsidRPr="00B73340" w:rsidRDefault="00E04D6A">
      <w:r w:rsidRPr="00B73340">
        <w:t>I statsbudgeten för innevarande år finns för detta ändamål uppfört ett rama</w:t>
      </w:r>
      <w:r w:rsidRPr="00B73340">
        <w:t>n</w:t>
      </w:r>
      <w:r w:rsidRPr="00B73340">
        <w:t>slag på 20 334 908 000 kr.</w:t>
      </w:r>
    </w:p>
    <w:p w:rsidR="00E04D6A" w:rsidRPr="00B73340" w:rsidRDefault="00E04D6A">
      <w:r w:rsidRPr="00B73340">
        <w:t>Utgifter för räntor, amorteringar och vissa underhållsåtgär</w:t>
      </w:r>
      <w:r w:rsidRPr="00B73340">
        <w:softHyphen/>
        <w:t>der för statsflygpl</w:t>
      </w:r>
      <w:r w:rsidRPr="00B73340">
        <w:t>a</w:t>
      </w:r>
      <w:r w:rsidRPr="00B73340">
        <w:t xml:space="preserve">nen skall i fortsättningen budgeteras på anslaget 6:1 </w:t>
      </w:r>
      <w:r w:rsidRPr="00B73340">
        <w:rPr>
          <w:i/>
        </w:rPr>
        <w:t xml:space="preserve">Förbandsverksamhet, beredskap och fredsfrämjande truppinsatser m.m. </w:t>
      </w:r>
      <w:r w:rsidRPr="00B73340">
        <w:t xml:space="preserve">som därför behöver ökas med 25 000 000 kr. Vidare ökas anslaget med 5 000 000 kr för att finansiera Försvarsmaktens utgifter i samband med köp av hundar från hundskolan i Sollefteå. </w:t>
      </w:r>
    </w:p>
    <w:p w:rsidR="00E04D6A" w:rsidRPr="00B73340" w:rsidRDefault="00E04D6A">
      <w:pPr>
        <w:pStyle w:val="Normaltindrag"/>
      </w:pPr>
      <w:r w:rsidRPr="00B73340">
        <w:t>Finansiering sker genom att det under ut</w:t>
      </w:r>
      <w:r w:rsidRPr="00B73340">
        <w:softHyphen/>
        <w:t>giftsområde 1 Rikets styrelse up</w:t>
      </w:r>
      <w:r w:rsidRPr="00B73340">
        <w:t>p</w:t>
      </w:r>
      <w:r w:rsidRPr="00B73340">
        <w:t xml:space="preserve">förda anslaget 90:5 </w:t>
      </w:r>
      <w:r w:rsidRPr="00B73340">
        <w:rPr>
          <w:i/>
        </w:rPr>
        <w:t>Regeringskansliet m.m.</w:t>
      </w:r>
      <w:r w:rsidRPr="00B73340">
        <w:t xml:space="preserve"> minskas med 25 000 000 kr och genom att anslaget 6:4 </w:t>
      </w:r>
      <w:r w:rsidRPr="00B73340">
        <w:rPr>
          <w:i/>
        </w:rPr>
        <w:t xml:space="preserve">Funktionen Försörjning med industrivaror </w:t>
      </w:r>
      <w:r w:rsidRPr="00B73340">
        <w:t>mins</w:t>
      </w:r>
      <w:r w:rsidRPr="00B73340">
        <w:softHyphen/>
        <w:t>kas med 5 000 000 kr.</w:t>
      </w:r>
    </w:p>
    <w:p w:rsidR="00E04D6A" w:rsidRPr="00B73340" w:rsidRDefault="00E04D6A">
      <w:pPr>
        <w:pStyle w:val="Rubrik3"/>
        <w:rPr>
          <w:noProof w:val="0"/>
        </w:rPr>
      </w:pPr>
      <w:bookmarkStart w:id="5" w:name="_Toc22962693"/>
      <w:r w:rsidRPr="00B73340">
        <w:rPr>
          <w:noProof w:val="0"/>
        </w:rPr>
        <w:lastRenderedPageBreak/>
        <w:t>6:2 Materiel, anläggningar samt forskning och teknikutveckling</w:t>
      </w:r>
      <w:bookmarkEnd w:id="5"/>
    </w:p>
    <w:p w:rsidR="00E04D6A" w:rsidRPr="00B73340" w:rsidRDefault="00E04D6A">
      <w:r w:rsidRPr="00B73340">
        <w:t>I statsbudgeten för innevarande år finns för detta ändamål uppfört ett rama</w:t>
      </w:r>
      <w:r w:rsidRPr="00B73340">
        <w:t>n</w:t>
      </w:r>
      <w:r w:rsidRPr="00B73340">
        <w:t>slag på 21 257 071 000 kr.</w:t>
      </w:r>
    </w:p>
    <w:p w:rsidR="00E04D6A" w:rsidRPr="00B73340" w:rsidRDefault="00E04D6A">
      <w:r w:rsidRPr="00B73340">
        <w:t xml:space="preserve">I statsbudgeten för 2002 minskades anslaget 6:2 </w:t>
      </w:r>
      <w:r w:rsidRPr="00B73340">
        <w:rPr>
          <w:i/>
        </w:rPr>
        <w:t>Materiel, anlägg</w:t>
      </w:r>
      <w:r w:rsidRPr="00B73340">
        <w:rPr>
          <w:i/>
        </w:rPr>
        <w:softHyphen/>
        <w:t xml:space="preserve">ningar samt forskning och teknikutveckling </w:t>
      </w:r>
      <w:r w:rsidRPr="00B73340">
        <w:t xml:space="preserve">med 15 000 000 kr för att finansiera en ökning av det under utgiftsområde 24 Näringsliv uppförda anslaget 38:2 </w:t>
      </w:r>
      <w:r w:rsidRPr="00B73340">
        <w:rPr>
          <w:i/>
        </w:rPr>
        <w:t>Näringsliv</w:t>
      </w:r>
      <w:r w:rsidRPr="00B73340">
        <w:rPr>
          <w:i/>
        </w:rPr>
        <w:t>s</w:t>
      </w:r>
      <w:r w:rsidRPr="00B73340">
        <w:rPr>
          <w:i/>
        </w:rPr>
        <w:t>utveckling m.m.</w:t>
      </w:r>
      <w:r w:rsidRPr="00B73340">
        <w:t xml:space="preserve"> i sam</w:t>
      </w:r>
      <w:r w:rsidRPr="00B73340">
        <w:softHyphen/>
        <w:t>band med statliga lån och garantier till svensk industri. Eftersom några avtal om statliga lån el</w:t>
      </w:r>
      <w:r w:rsidRPr="00B73340">
        <w:softHyphen/>
        <w:t>ler garantier ännu inte har träffats anser reger</w:t>
      </w:r>
      <w:r w:rsidRPr="00B73340">
        <w:softHyphen/>
        <w:t xml:space="preserve">ingen att medlen skall återföras till anslaget 6:2 </w:t>
      </w:r>
      <w:r w:rsidRPr="00B73340">
        <w:rPr>
          <w:i/>
        </w:rPr>
        <w:t>Materiel, anläggningar samt forskning och teknik</w:t>
      </w:r>
      <w:r w:rsidRPr="00B73340">
        <w:rPr>
          <w:i/>
        </w:rPr>
        <w:softHyphen/>
        <w:t xml:space="preserve">utveckling </w:t>
      </w:r>
      <w:r w:rsidRPr="00B73340">
        <w:t>som därför ökas med 15 000 000 kr. Finansiering sk</w:t>
      </w:r>
      <w:r w:rsidRPr="00B73340">
        <w:t>er genom att det under utgifts</w:t>
      </w:r>
      <w:r w:rsidRPr="00B73340">
        <w:softHyphen/>
        <w:t xml:space="preserve">område 24 Näringsliv uppförda anslaget 38:2 </w:t>
      </w:r>
      <w:r w:rsidRPr="00B73340">
        <w:rPr>
          <w:i/>
        </w:rPr>
        <w:t xml:space="preserve">Näringslivsutveckling m.m. </w:t>
      </w:r>
      <w:r w:rsidRPr="00B73340">
        <w:t>minskas</w:t>
      </w:r>
      <w:r w:rsidRPr="00B73340">
        <w:rPr>
          <w:i/>
        </w:rPr>
        <w:t xml:space="preserve"> </w:t>
      </w:r>
      <w:r w:rsidRPr="00B73340">
        <w:t>med motsva</w:t>
      </w:r>
      <w:r w:rsidRPr="00B73340">
        <w:softHyphen/>
        <w:t>rande belopp.</w:t>
      </w:r>
    </w:p>
    <w:p w:rsidR="00E04D6A" w:rsidRPr="00B73340" w:rsidRDefault="00E04D6A">
      <w:pPr>
        <w:pStyle w:val="Rubrik3"/>
        <w:rPr>
          <w:noProof w:val="0"/>
        </w:rPr>
      </w:pPr>
      <w:bookmarkStart w:id="6" w:name="_Toc22962694"/>
      <w:r w:rsidRPr="00B73340">
        <w:rPr>
          <w:noProof w:val="0"/>
        </w:rPr>
        <w:t>6:19 Krisberedskapsmyndigheten</w:t>
      </w:r>
      <w:bookmarkEnd w:id="6"/>
    </w:p>
    <w:p w:rsidR="00E04D6A" w:rsidRPr="00B73340" w:rsidRDefault="00E04D6A">
      <w:r w:rsidRPr="00B73340">
        <w:t>I statsbudgeten för innevarande år finns för detta ändamål uppfört ett rama</w:t>
      </w:r>
      <w:r w:rsidRPr="00B73340">
        <w:t>n</w:t>
      </w:r>
      <w:r w:rsidRPr="00B73340">
        <w:t xml:space="preserve">slag på 59 000 000 kr. </w:t>
      </w:r>
    </w:p>
    <w:p w:rsidR="00E04D6A" w:rsidRPr="00B73340" w:rsidRDefault="00E04D6A">
      <w:r w:rsidRPr="00B73340">
        <w:t>Enligt riksda</w:t>
      </w:r>
      <w:r w:rsidRPr="00B73340">
        <w:softHyphen/>
        <w:t>gens beslut har Krisberedskapsmyndigheten in</w:t>
      </w:r>
      <w:r w:rsidRPr="00B73340">
        <w:softHyphen/>
        <w:t xml:space="preserve">rättats den 1 juli 2002 (prop. 2001/02:158, bet. 2001/02:FöU10, rskr. 2001/02:261). Anslaget 6:19 </w:t>
      </w:r>
      <w:r w:rsidRPr="00B73340">
        <w:rPr>
          <w:i/>
        </w:rPr>
        <w:t>Krisberedskapsmyndigheten</w:t>
      </w:r>
      <w:r w:rsidRPr="00B73340">
        <w:t xml:space="preserve"> behöver ökas med 3 500 000 kr eftersom myndigheten tagit över utgifter för lokaler på Liljeholmen från Överstyrelsen för civil beredskap. Anslaget 6:3 </w:t>
      </w:r>
      <w:r w:rsidRPr="00B73340">
        <w:rPr>
          <w:i/>
        </w:rPr>
        <w:t>Funktionen Civil ledning</w:t>
      </w:r>
      <w:r w:rsidRPr="00B73340">
        <w:t xml:space="preserve"> minskas med mot</w:t>
      </w:r>
      <w:r w:rsidRPr="00B73340">
        <w:softHyphen/>
        <w:t>sva</w:t>
      </w:r>
      <w:r w:rsidRPr="00B73340">
        <w:softHyphen/>
        <w:t xml:space="preserve">rande belopp. </w:t>
      </w:r>
    </w:p>
    <w:p w:rsidR="00E04D6A" w:rsidRPr="00B73340" w:rsidRDefault="00E04D6A">
      <w:pPr>
        <w:pStyle w:val="Normaltindrag"/>
      </w:pPr>
      <w:r w:rsidRPr="00B73340">
        <w:t>Utgifter på 4 000 000 kr för informa</w:t>
      </w:r>
      <w:r w:rsidRPr="00B73340">
        <w:softHyphen/>
        <w:t xml:space="preserve">tionsverksamhet, som hittills beräknats under anslaget 6:21 </w:t>
      </w:r>
      <w:r w:rsidRPr="00B73340">
        <w:rPr>
          <w:i/>
        </w:rPr>
        <w:t>Civilt försvar</w:t>
      </w:r>
      <w:r w:rsidRPr="00B73340">
        <w:t>, avser förvaltnings</w:t>
      </w:r>
      <w:r w:rsidRPr="00B73340">
        <w:softHyphen/>
        <w:t>uppgifter som utförs av Krisberedskaps</w:t>
      </w:r>
      <w:r w:rsidRPr="00B73340">
        <w:softHyphen/>
        <w:t>myndig</w:t>
      </w:r>
      <w:r w:rsidRPr="00B73340">
        <w:softHyphen/>
        <w:t>heten och som därför i fortsättningen skall be</w:t>
      </w:r>
      <w:r w:rsidRPr="00B73340">
        <w:softHyphen/>
        <w:t xml:space="preserve">räknas under anslaget 6:19 </w:t>
      </w:r>
      <w:r w:rsidRPr="00B73340">
        <w:rPr>
          <w:i/>
        </w:rPr>
        <w:t>Kris</w:t>
      </w:r>
      <w:r w:rsidRPr="00B73340">
        <w:rPr>
          <w:i/>
        </w:rPr>
        <w:softHyphen/>
        <w:t>beredskapsmyn</w:t>
      </w:r>
      <w:r w:rsidRPr="00B73340">
        <w:rPr>
          <w:i/>
        </w:rPr>
        <w:softHyphen/>
        <w:t>digheten</w:t>
      </w:r>
      <w:r w:rsidRPr="00B73340">
        <w:t xml:space="preserve">. </w:t>
      </w:r>
    </w:p>
    <w:p w:rsidR="00E04D6A" w:rsidRPr="00B73340" w:rsidRDefault="00E04D6A">
      <w:pPr>
        <w:pStyle w:val="Normaltindrag"/>
        <w:rPr>
          <w:i/>
        </w:rPr>
      </w:pPr>
      <w:r w:rsidRPr="00B73340">
        <w:t xml:space="preserve">Sammantaget bör alltså anslaget 6:19 </w:t>
      </w:r>
      <w:r w:rsidRPr="00B73340">
        <w:rPr>
          <w:i/>
        </w:rPr>
        <w:t>Krisberedskapsmyndigheten</w:t>
      </w:r>
      <w:r w:rsidRPr="00B73340">
        <w:t xml:space="preserve"> ökas med 7 500 000 kr. Anslaget 6:21 </w:t>
      </w:r>
      <w:r w:rsidRPr="00B73340">
        <w:rPr>
          <w:i/>
        </w:rPr>
        <w:t>Civilt försvar</w:t>
      </w:r>
      <w:r w:rsidRPr="00B73340">
        <w:t xml:space="preserve"> minskas med 17 000 000 kr för att finansiera ök</w:t>
      </w:r>
      <w:r w:rsidRPr="00B73340">
        <w:softHyphen/>
        <w:t>ningen med 4 000 000 kr av Krisbered</w:t>
      </w:r>
      <w:r w:rsidRPr="00B73340">
        <w:softHyphen/>
        <w:t xml:space="preserve">skapsmyndighetens anslag och för att finansiera ökningen av anslaget 7:3 </w:t>
      </w:r>
      <w:r w:rsidRPr="00B73340">
        <w:rPr>
          <w:i/>
        </w:rPr>
        <w:t>Ersättning för verksam</w:t>
      </w:r>
      <w:r w:rsidRPr="00B73340">
        <w:rPr>
          <w:i/>
        </w:rPr>
        <w:softHyphen/>
        <w:t>het vid räddningstjänst m.m.</w:t>
      </w:r>
    </w:p>
    <w:p w:rsidR="00E04D6A" w:rsidRPr="00B73340" w:rsidRDefault="00E04D6A">
      <w:pPr>
        <w:pStyle w:val="Rubrik3"/>
        <w:rPr>
          <w:noProof w:val="0"/>
        </w:rPr>
      </w:pPr>
      <w:bookmarkStart w:id="7" w:name="_Toc22962695"/>
      <w:r w:rsidRPr="00B73340">
        <w:rPr>
          <w:noProof w:val="0"/>
        </w:rPr>
        <w:t>7:3 Ersättning för verksamhet vid räddningstjänst m.m.</w:t>
      </w:r>
      <w:bookmarkEnd w:id="7"/>
    </w:p>
    <w:p w:rsidR="00E04D6A" w:rsidRPr="00B73340" w:rsidRDefault="00E04D6A">
      <w:r w:rsidRPr="00B73340">
        <w:t>I statsbudgeten för innevarande budgetår finns för detta ändamål uppfört ett ramanslag på 20 000 000 kr.</w:t>
      </w:r>
    </w:p>
    <w:p w:rsidR="00E04D6A" w:rsidRPr="00B73340" w:rsidRDefault="00E04D6A">
      <w:r w:rsidRPr="00B73340">
        <w:t>Enligt rädd</w:t>
      </w:r>
      <w:r w:rsidRPr="00B73340">
        <w:softHyphen/>
        <w:t>ningstjänstlagen (1986:1102) har en kommun vid stora kostnad</w:t>
      </w:r>
      <w:r w:rsidRPr="00B73340">
        <w:t>s</w:t>
      </w:r>
      <w:r w:rsidRPr="00B73340">
        <w:t>krävande räddningsinsatser rätt till viss ersättning från staten för den del av räddningstjänstkostnaderna som överskrider självrisken. Regeringens bedö</w:t>
      </w:r>
      <w:r w:rsidRPr="00B73340">
        <w:t>m</w:t>
      </w:r>
      <w:r w:rsidRPr="00B73340">
        <w:t xml:space="preserve">ning är att 33 000 000 kr kommer att behövas för detta ändamål under 2002. Anslaget 7:3 </w:t>
      </w:r>
      <w:r w:rsidRPr="00B73340">
        <w:rPr>
          <w:i/>
        </w:rPr>
        <w:t>Ersättning för verksamhet vid räddningstjänst m.m.</w:t>
      </w:r>
      <w:r w:rsidRPr="00B73340">
        <w:t xml:space="preserve"> behöver därför ökas med 13 000 000 kr. Finansiering sker genom att anslaget 6:21 </w:t>
      </w:r>
      <w:r w:rsidRPr="00B73340">
        <w:rPr>
          <w:i/>
        </w:rPr>
        <w:t xml:space="preserve">Civilt försvar </w:t>
      </w:r>
      <w:r w:rsidRPr="00B73340">
        <w:t>mins</w:t>
      </w:r>
      <w:r w:rsidRPr="00B73340">
        <w:softHyphen/>
        <w:t xml:space="preserve">kas med motsvarande belopp. </w:t>
      </w:r>
    </w:p>
    <w:p w:rsidR="00E04D6A" w:rsidRPr="00B73340" w:rsidRDefault="00E04D6A">
      <w:pPr>
        <w:pStyle w:val="Rubrik2"/>
      </w:pPr>
      <w:bookmarkStart w:id="8" w:name="_Toc22962697"/>
      <w:r w:rsidRPr="00B73340">
        <w:t>Försvarsutskottets övervägan</w:t>
      </w:r>
      <w:r w:rsidRPr="00B73340">
        <w:t>den</w:t>
      </w:r>
      <w:bookmarkEnd w:id="8"/>
    </w:p>
    <w:p w:rsidR="00E04D6A" w:rsidRPr="00B73340" w:rsidRDefault="00E04D6A">
      <w:r w:rsidRPr="00B73340">
        <w:t>Utskottet kan konstatera att inga motioner har väckts med anledning av tilläggsbu</w:t>
      </w:r>
      <w:r w:rsidRPr="00B73340">
        <w:t>d</w:t>
      </w:r>
      <w:r w:rsidRPr="00B73340">
        <w:t>geten som rör försvarsutskottets beredningsområde.</w:t>
      </w:r>
    </w:p>
    <w:p w:rsidR="00E04D6A" w:rsidRPr="00B73340" w:rsidRDefault="00E04D6A">
      <w:pPr>
        <w:pStyle w:val="Normaltindrag"/>
      </w:pPr>
      <w:r w:rsidRPr="00B73340">
        <w:t>Utskottet anser att regeringens förslag till tilläggsbudget såvitt avser u</w:t>
      </w:r>
      <w:r w:rsidRPr="00B73340">
        <w:t>t</w:t>
      </w:r>
      <w:r w:rsidRPr="00B73340">
        <w:t xml:space="preserve">giftsområde 6 Totalförsvar bör bifallas av riksdagen. </w:t>
      </w:r>
    </w:p>
    <w:p w:rsidR="00E04D6A" w:rsidRPr="00B73340" w:rsidRDefault="00E04D6A">
      <w:pPr>
        <w:pStyle w:val="OrtochDatum"/>
      </w:pPr>
    </w:p>
    <w:p w:rsidR="00E04D6A" w:rsidRPr="00B73340" w:rsidRDefault="00E04D6A">
      <w:pPr>
        <w:pStyle w:val="OrtochDatum"/>
        <w:spacing w:before="480"/>
      </w:pPr>
      <w:r w:rsidRPr="00B73340">
        <w:t>Stockholm den 12 november 2002</w:t>
      </w:r>
    </w:p>
    <w:p w:rsidR="00E04D6A" w:rsidRPr="00B73340" w:rsidRDefault="00E04D6A">
      <w:pPr>
        <w:pStyle w:val="Pxx-utskottetsvgnar"/>
      </w:pPr>
      <w:r w:rsidRPr="00B73340">
        <w:t>På försvarsutskottets vägnar</w:t>
      </w:r>
    </w:p>
    <w:p w:rsidR="00E04D6A" w:rsidRPr="00B73340" w:rsidRDefault="00E04D6A">
      <w:pPr>
        <w:pStyle w:val="Ordfranden"/>
        <w:rPr>
          <w:noProof w:val="0"/>
        </w:rPr>
      </w:pPr>
      <w:r w:rsidRPr="00B73340">
        <w:rPr>
          <w:noProof w:val="0"/>
        </w:rPr>
        <w:t xml:space="preserve">Eskil Erlandsson </w:t>
      </w:r>
    </w:p>
    <w:p w:rsidR="00E04D6A" w:rsidRPr="00B73340" w:rsidRDefault="00E04D6A">
      <w:pPr>
        <w:pStyle w:val="Deltagare"/>
        <w:rPr>
          <w:noProof w:val="0"/>
        </w:rPr>
      </w:pPr>
      <w:r w:rsidRPr="00B73340">
        <w:rPr>
          <w:noProof w:val="0"/>
        </w:rPr>
        <w:t>Följande ledamöter har deltagit i beslutet: Eskil Erlandsson (c), Tone Tingsgård (s), Gunnar Hökmark (m), Allan Widman (fp), Ola Rask (s), Michael Hagberg (s), Erling Wälivaara (kd), Berit Jóhannesson (v), Berndt Sköldestig (s), Rolf Gunnarsson (m), Britt-Marie Lindkvist (s), Heli Berg (fp), Åsa Lindestam (s), Karin Enström (m), Peter Jonsson (s), Lars Ångström (mp) och Marie Nordén (s).</w:t>
      </w:r>
    </w:p>
    <w:p w:rsidR="00E04D6A" w:rsidRPr="00B73340" w:rsidRDefault="00E04D6A">
      <w:pPr>
        <w:pStyle w:val="Tryckort"/>
        <w:framePr w:wrap="around"/>
      </w:pPr>
      <w:r w:rsidRPr="00B73340">
        <w:t>Elanders Gotab, Stockholm  2002</w:t>
      </w:r>
    </w:p>
    <w:p w:rsidR="00E04D6A" w:rsidRPr="00B73340" w:rsidRDefault="00E04D6A">
      <w:pPr>
        <w:pStyle w:val="Normaltindrag"/>
      </w:pPr>
    </w:p>
    <w:sectPr w:rsidR="00E04D6A" w:rsidRPr="00B7334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4D6A" w:rsidRPr="00B73340" w:rsidRDefault="00E04D6A">
      <w:pPr>
        <w:spacing w:before="0" w:line="240" w:lineRule="auto"/>
      </w:pPr>
      <w:r w:rsidRPr="00B73340">
        <w:separator/>
      </w:r>
    </w:p>
  </w:endnote>
  <w:endnote w:type="continuationSeparator" w:id="0">
    <w:p w:rsidR="00E04D6A" w:rsidRPr="00B73340" w:rsidRDefault="00E04D6A">
      <w:pPr>
        <w:spacing w:before="0" w:line="240" w:lineRule="auto"/>
      </w:pPr>
      <w:r w:rsidRPr="00B733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D6A" w:rsidRPr="00B73340" w:rsidRDefault="00E04D6A">
    <w:pPr>
      <w:pStyle w:val="SidfotV"/>
      <w:framePr w:w="8732" w:h="284" w:hRule="exact" w:hSpace="0" w:vSpace="0" w:wrap="around" w:xAlign="inside" w:y="13042" w:anchorLock="0"/>
    </w:pPr>
    <w:r w:rsidRPr="00B73340">
      <w:fldChar w:fldCharType="begin" w:fldLock="1"/>
    </w:r>
    <w:r w:rsidRPr="00B73340">
      <w:instrText xml:space="preserve"> P</w:instrText>
    </w:r>
    <w:r w:rsidRPr="00B73340">
      <w:instrText>A</w:instrText>
    </w:r>
    <w:r w:rsidRPr="00B73340">
      <w:instrText xml:space="preserve">GE </w:instrText>
    </w:r>
    <w:r w:rsidRPr="00B73340">
      <w:fldChar w:fldCharType="separate"/>
    </w:r>
    <w:r w:rsidRPr="00B73340">
      <w:t>2</w:t>
    </w:r>
    <w:r w:rsidRPr="00B73340">
      <w:fldChar w:fldCharType="end"/>
    </w:r>
  </w:p>
  <w:p w:rsidR="00E04D6A" w:rsidRPr="00B73340" w:rsidRDefault="00E04D6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D6A" w:rsidRPr="00B73340" w:rsidRDefault="00E04D6A">
    <w:pPr>
      <w:pStyle w:val="SidfotH"/>
      <w:framePr w:w="8732" w:h="284" w:hRule="exact" w:hSpace="0" w:vSpace="0" w:wrap="around" w:xAlign="inside" w:y="13042" w:anchorLock="0"/>
    </w:pPr>
    <w:r w:rsidRPr="00B73340">
      <w:fldChar w:fldCharType="begin" w:fldLock="1"/>
    </w:r>
    <w:r w:rsidRPr="00B73340">
      <w:instrText xml:space="preserve"> P</w:instrText>
    </w:r>
    <w:r w:rsidRPr="00B73340">
      <w:instrText>A</w:instrText>
    </w:r>
    <w:r w:rsidRPr="00B73340">
      <w:instrText xml:space="preserve">GE </w:instrText>
    </w:r>
    <w:r w:rsidRPr="00B73340">
      <w:fldChar w:fldCharType="separate"/>
    </w:r>
    <w:r w:rsidRPr="00B73340">
      <w:t>3</w:t>
    </w:r>
    <w:r w:rsidRPr="00B73340">
      <w:fldChar w:fldCharType="end"/>
    </w:r>
  </w:p>
  <w:p w:rsidR="00E04D6A" w:rsidRPr="00B73340" w:rsidRDefault="00E04D6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D6A" w:rsidRPr="00B73340" w:rsidRDefault="00E04D6A">
    <w:pPr>
      <w:pStyle w:val="SidfotV"/>
      <w:framePr w:w="8732" w:h="284" w:hRule="exact" w:hSpace="0" w:vSpace="0" w:wrap="around" w:xAlign="inside" w:y="13042" w:anchorLock="0"/>
    </w:pPr>
    <w:r w:rsidRPr="00B73340">
      <w:fldChar w:fldCharType="begin" w:fldLock="1"/>
    </w:r>
    <w:r w:rsidRPr="00B73340">
      <w:instrText xml:space="preserve"> if </w:instrText>
    </w:r>
    <w:r w:rsidRPr="00B73340">
      <w:fldChar w:fldCharType="begin" w:fldLock="1"/>
    </w:r>
    <w:r w:rsidRPr="00B73340">
      <w:instrText xml:space="preserve"> = </w:instrText>
    </w:r>
    <w:r w:rsidRPr="00B73340">
      <w:fldChar w:fldCharType="begin" w:fldLock="1"/>
    </w:r>
    <w:r w:rsidRPr="00B73340">
      <w:instrText xml:space="preserve"> = </w:instrText>
    </w:r>
    <w:r w:rsidRPr="00B73340">
      <w:fldChar w:fldCharType="begin" w:fldLock="1"/>
    </w:r>
    <w:r w:rsidRPr="00B73340">
      <w:instrText xml:space="preserve"> page</w:instrText>
    </w:r>
    <w:r w:rsidRPr="00B73340">
      <w:fldChar w:fldCharType="separate"/>
    </w:r>
    <w:r w:rsidR="00B73340">
      <w:rPr>
        <w:noProof/>
      </w:rPr>
      <w:instrText>1</w:instrText>
    </w:r>
    <w:r w:rsidRPr="00B73340">
      <w:fldChar w:fldCharType="end"/>
    </w:r>
    <w:r w:rsidRPr="00B73340">
      <w:instrText xml:space="preserve">/2 </w:instrText>
    </w:r>
    <w:r w:rsidRPr="00B73340">
      <w:fldChar w:fldCharType="separate"/>
    </w:r>
    <w:r w:rsidR="00B73340">
      <w:rPr>
        <w:noProof/>
      </w:rPr>
      <w:instrText>0,5</w:instrText>
    </w:r>
    <w:r w:rsidRPr="00B73340">
      <w:fldChar w:fldCharType="end"/>
    </w:r>
    <w:r w:rsidRPr="00B73340">
      <w:instrText xml:space="preserve"> - </w:instrText>
    </w:r>
    <w:r w:rsidRPr="00B73340">
      <w:fldChar w:fldCharType="begin" w:fldLock="1"/>
    </w:r>
    <w:r w:rsidRPr="00B73340">
      <w:instrText xml:space="preserve"> = int(</w:instrText>
    </w:r>
    <w:r w:rsidRPr="00B73340">
      <w:fldChar w:fldCharType="begin" w:fldLock="1"/>
    </w:r>
    <w:r w:rsidRPr="00B73340">
      <w:instrText xml:space="preserve"> page</w:instrText>
    </w:r>
    <w:r w:rsidRPr="00B73340">
      <w:fldChar w:fldCharType="separate"/>
    </w:r>
    <w:r w:rsidR="00B73340">
      <w:rPr>
        <w:noProof/>
      </w:rPr>
      <w:instrText>1</w:instrText>
    </w:r>
    <w:r w:rsidRPr="00B73340">
      <w:fldChar w:fldCharType="end"/>
    </w:r>
    <w:r w:rsidRPr="00B73340">
      <w:instrText xml:space="preserve">/2) </w:instrText>
    </w:r>
    <w:r w:rsidRPr="00B73340">
      <w:fldChar w:fldCharType="separate"/>
    </w:r>
    <w:r w:rsidR="00B73340">
      <w:rPr>
        <w:noProof/>
      </w:rPr>
      <w:instrText>0</w:instrText>
    </w:r>
    <w:r w:rsidRPr="00B73340">
      <w:fldChar w:fldCharType="end"/>
    </w:r>
    <w:r w:rsidRPr="00B73340">
      <w:fldChar w:fldCharType="separate"/>
    </w:r>
    <w:r w:rsidR="00B73340">
      <w:rPr>
        <w:noProof/>
      </w:rPr>
      <w:instrText>0,5</w:instrText>
    </w:r>
    <w:r w:rsidRPr="00B73340">
      <w:fldChar w:fldCharType="end"/>
    </w:r>
    <w:r w:rsidRPr="00B73340">
      <w:instrText xml:space="preserve"> = 0 "</w:instrText>
    </w:r>
    <w:r w:rsidRPr="00B73340">
      <w:fldChar w:fldCharType="begin" w:fldLock="1"/>
    </w:r>
    <w:r w:rsidRPr="00B73340">
      <w:instrText xml:space="preserve"> P</w:instrText>
    </w:r>
    <w:r w:rsidRPr="00B73340">
      <w:instrText>A</w:instrText>
    </w:r>
    <w:r w:rsidRPr="00B73340">
      <w:instrText xml:space="preserve">GE </w:instrText>
    </w:r>
    <w:r w:rsidRPr="00B73340">
      <w:fldChar w:fldCharType="separate"/>
    </w:r>
    <w:r w:rsidRPr="00B73340">
      <w:instrText>4</w:instrText>
    </w:r>
    <w:r w:rsidRPr="00B73340">
      <w:fldChar w:fldCharType="end"/>
    </w:r>
  </w:p>
  <w:p w:rsidR="00E04D6A" w:rsidRPr="00B73340" w:rsidRDefault="00E04D6A">
    <w:pPr>
      <w:pStyle w:val="SidfotH"/>
      <w:framePr w:w="8732" w:h="284" w:hRule="exact" w:hSpace="0" w:vSpace="0" w:wrap="around" w:xAlign="inside" w:y="13042" w:anchorLock="0"/>
    </w:pPr>
    <w:r w:rsidRPr="00B73340">
      <w:instrText>""</w:instrText>
    </w:r>
    <w:r w:rsidRPr="00B73340">
      <w:fldChar w:fldCharType="begin" w:fldLock="1"/>
    </w:r>
    <w:r w:rsidRPr="00B73340">
      <w:instrText xml:space="preserve"> P</w:instrText>
    </w:r>
    <w:r w:rsidRPr="00B73340">
      <w:instrText>A</w:instrText>
    </w:r>
    <w:r w:rsidRPr="00B73340">
      <w:instrText xml:space="preserve">GE </w:instrText>
    </w:r>
    <w:r w:rsidRPr="00B73340">
      <w:fldChar w:fldCharType="separate"/>
    </w:r>
    <w:r w:rsidR="00B73340">
      <w:rPr>
        <w:noProof/>
      </w:rPr>
      <w:instrText>1</w:instrText>
    </w:r>
    <w:r w:rsidRPr="00B73340">
      <w:fldChar w:fldCharType="end"/>
    </w:r>
    <w:r w:rsidRPr="00B73340">
      <w:instrText>"</w:instrText>
    </w:r>
    <w:r w:rsidRPr="00B73340">
      <w:fldChar w:fldCharType="separate"/>
    </w:r>
    <w:r w:rsidR="00B73340">
      <w:rPr>
        <w:noProof/>
      </w:rPr>
      <w:t>1</w:t>
    </w:r>
    <w:r w:rsidRPr="00B73340">
      <w:fldChar w:fldCharType="end"/>
    </w:r>
  </w:p>
  <w:p w:rsidR="00E04D6A" w:rsidRPr="00B73340" w:rsidRDefault="00E04D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4D6A" w:rsidRPr="00B73340" w:rsidRDefault="00E04D6A">
      <w:pPr>
        <w:pStyle w:val="Sidfot"/>
      </w:pPr>
    </w:p>
  </w:footnote>
  <w:footnote w:type="continuationSeparator" w:id="0">
    <w:p w:rsidR="00E04D6A" w:rsidRPr="00B73340" w:rsidRDefault="00E04D6A">
      <w:pPr>
        <w:spacing w:before="0" w:line="240" w:lineRule="auto"/>
      </w:pPr>
      <w:r w:rsidRPr="00B733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D6A" w:rsidRPr="00B73340" w:rsidRDefault="00E04D6A">
    <w:pPr>
      <w:pStyle w:val="SidhuvudKantJmn"/>
      <w:framePr w:w="8732" w:h="567" w:hRule="exact" w:vSpace="0" w:wrap="around" w:vAnchor="page" w:y="341" w:anchorLock="0"/>
    </w:pPr>
    <w:r w:rsidRPr="00B73340">
      <w:rPr>
        <w:rStyle w:val="SidhuvudUtskott"/>
      </w:rPr>
      <w:t>2002/03:FöU2y</w:t>
    </w:r>
    <w:r w:rsidRPr="00B73340">
      <w:t xml:space="preserve">     </w:t>
    </w:r>
    <w:r w:rsidRPr="00B73340">
      <w:rPr>
        <w:rStyle w:val="SidhuvudBilaga"/>
      </w:rPr>
      <w:t xml:space="preserve"> </w:t>
    </w:r>
    <w:r w:rsidRPr="00B73340">
      <w:rPr>
        <w:rStyle w:val="SidhuvudRubrikReferens"/>
      </w:rPr>
      <w:t>Till finansutskottet</w:t>
    </w:r>
  </w:p>
  <w:p w:rsidR="00E04D6A" w:rsidRPr="00B73340" w:rsidRDefault="00E04D6A">
    <w:pPr>
      <w:pStyle w:val="SidhuvudKantJmn"/>
      <w:framePr w:w="8732" w:h="567" w:hRule="exact" w:vSpace="0" w:wrap="around" w:vAnchor="page" w:y="341" w:anchorLock="0"/>
    </w:pPr>
  </w:p>
  <w:p w:rsidR="00E04D6A" w:rsidRPr="00B73340" w:rsidRDefault="00E04D6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D6A" w:rsidRPr="00B73340" w:rsidRDefault="00E04D6A">
    <w:pPr>
      <w:pStyle w:val="SidhuvudKantUdda"/>
      <w:framePr w:w="8732" w:h="567" w:hRule="exact" w:vSpace="0" w:wrap="around" w:vAnchor="page" w:y="341" w:anchorLock="0"/>
    </w:pPr>
    <w:r w:rsidRPr="00B73340">
      <w:rPr>
        <w:rStyle w:val="SidhuvudRubrikReferens"/>
      </w:rPr>
      <w:t>Till finansutskottet</w:t>
    </w:r>
    <w:r w:rsidRPr="00B73340">
      <w:rPr>
        <w:rStyle w:val="SidhuvudBilaga"/>
      </w:rPr>
      <w:t xml:space="preserve"> </w:t>
    </w:r>
    <w:r w:rsidRPr="00B73340">
      <w:t xml:space="preserve">     </w:t>
    </w:r>
    <w:r w:rsidRPr="00B73340">
      <w:rPr>
        <w:rStyle w:val="SidhuvudUtskott"/>
      </w:rPr>
      <w:t>2002/03:FöU2y</w:t>
    </w:r>
  </w:p>
  <w:p w:rsidR="00E04D6A" w:rsidRPr="00B73340" w:rsidRDefault="00E04D6A">
    <w:pPr>
      <w:pStyle w:val="SidhuvudKantUdda"/>
      <w:framePr w:w="8732" w:h="567" w:hRule="exact" w:vSpace="0" w:wrap="around" w:vAnchor="page" w:y="341" w:anchorLock="0"/>
    </w:pPr>
  </w:p>
  <w:p w:rsidR="00E04D6A" w:rsidRPr="00B73340" w:rsidRDefault="00E04D6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D6A" w:rsidRPr="00B73340" w:rsidRDefault="00E04D6A">
    <w:pPr>
      <w:pStyle w:val="SidhuvudKantUdda"/>
      <w:framePr w:w="8732" w:h="567" w:hRule="exact" w:vSpace="0" w:wrap="around" w:vAnchor="page" w:y="341" w:anchorLock="0"/>
    </w:pPr>
    <w:r w:rsidRPr="00B73340">
      <w:t xml:space="preserve"> </w:t>
    </w:r>
  </w:p>
  <w:p w:rsidR="00E04D6A" w:rsidRPr="00B73340" w:rsidRDefault="00E04D6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843935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203"/>
  </w:docVars>
  <w:rsids>
    <w:rsidRoot w:val="00DC0E8C"/>
    <w:rsid w:val="00B73340"/>
    <w:rsid w:val="00DC0E8C"/>
    <w:rsid w:val="00E04D6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CB3182-27F2-4B74-A5C2-63EAB04B8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4127</Characters>
  <Application>Microsoft Office Word</Application>
  <DocSecurity>4</DocSecurity>
  <Lines>91</Lines>
  <Paragraphs>34</Paragraphs>
  <ScaleCrop>false</ScaleCrop>
  <HeadingPairs>
    <vt:vector size="4" baseType="variant">
      <vt:variant>
        <vt:lpstr>Title</vt:lpstr>
      </vt:variant>
      <vt:variant>
        <vt:i4>1</vt:i4>
      </vt:variant>
      <vt:variant>
        <vt:lpstr>Rubriker</vt:lpstr>
      </vt:variant>
      <vt:variant>
        <vt:i4>7</vt:i4>
      </vt:variant>
    </vt:vector>
  </HeadingPairs>
  <TitlesOfParts>
    <vt:vector size="8" baseType="lpstr">
      <vt:lpstr>Försvarsutskottets yttrande</vt:lpstr>
      <vt:lpstr>Till finansutskottet</vt:lpstr>
      <vt:lpstr>    Regeringen</vt:lpstr>
      <vt:lpstr>        6:1 Förbandsverksamhet, beredskap och fredsfrämjande truppinsatser m.m.</vt:lpstr>
      <vt:lpstr>        6:2 Materiel, anläggningar samt forskning och teknikutveckling</vt:lpstr>
      <vt:lpstr>        6:19 Krisberedskapsmyndigheten</vt:lpstr>
      <vt:lpstr>        7:3 Ersättning för verksamhet vid räddningstjänst m.m.</vt:lpstr>
      <vt:lpstr>    Försvarsutskottets överväganden</vt:lpstr>
    </vt:vector>
  </TitlesOfParts>
  <Company>Riksdagen</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yttrande</dc:title>
  <dc:subject>Försvarsutskottets yttrande</dc:subject>
  <dc:creator>Riksdagen</dc:creator>
  <cp:keywords>Riksdagen</cp:keywords>
  <cp:lastModifiedBy>Lars Brink</cp:lastModifiedBy>
  <cp:revision>2</cp:revision>
  <cp:lastPrinted>2002-11-14T14:21:00Z</cp:lastPrinted>
  <dcterms:created xsi:type="dcterms:W3CDTF">2025-12-16T17:25:00Z</dcterms:created>
  <dcterms:modified xsi:type="dcterms:W3CDTF">2025-12-16T17:25:00Z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FöU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