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8D0F6EC" w14:textId="77777777">
        <w:tc>
          <w:tcPr>
            <w:tcW w:w="2268" w:type="dxa"/>
          </w:tcPr>
          <w:p w14:paraId="1874011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55BAB8C" w14:textId="77777777" w:rsidR="006E4E11" w:rsidRDefault="006E4E11" w:rsidP="007242A3">
            <w:pPr>
              <w:framePr w:w="5035" w:h="1644" w:wrap="notBeside" w:vAnchor="page" w:hAnchor="page" w:x="6573" w:y="721"/>
              <w:rPr>
                <w:rFonts w:ascii="TradeGothic" w:hAnsi="TradeGothic"/>
                <w:i/>
                <w:sz w:val="18"/>
              </w:rPr>
            </w:pPr>
          </w:p>
        </w:tc>
      </w:tr>
      <w:tr w:rsidR="006E4E11" w14:paraId="5F004ED0" w14:textId="77777777">
        <w:tc>
          <w:tcPr>
            <w:tcW w:w="2268" w:type="dxa"/>
          </w:tcPr>
          <w:p w14:paraId="239D862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D2FD4B6" w14:textId="77777777" w:rsidR="006E4E11" w:rsidRDefault="006E4E11" w:rsidP="007242A3">
            <w:pPr>
              <w:framePr w:w="5035" w:h="1644" w:wrap="notBeside" w:vAnchor="page" w:hAnchor="page" w:x="6573" w:y="721"/>
              <w:rPr>
                <w:rFonts w:ascii="TradeGothic" w:hAnsi="TradeGothic"/>
                <w:b/>
                <w:sz w:val="22"/>
              </w:rPr>
            </w:pPr>
          </w:p>
        </w:tc>
      </w:tr>
      <w:tr w:rsidR="006E4E11" w14:paraId="38FDF542" w14:textId="77777777">
        <w:tc>
          <w:tcPr>
            <w:tcW w:w="3402" w:type="dxa"/>
            <w:gridSpan w:val="2"/>
          </w:tcPr>
          <w:p w14:paraId="29DC75C7" w14:textId="77777777" w:rsidR="006E4E11" w:rsidRDefault="006E4E11" w:rsidP="007242A3">
            <w:pPr>
              <w:framePr w:w="5035" w:h="1644" w:wrap="notBeside" w:vAnchor="page" w:hAnchor="page" w:x="6573" w:y="721"/>
            </w:pPr>
          </w:p>
        </w:tc>
        <w:tc>
          <w:tcPr>
            <w:tcW w:w="1865" w:type="dxa"/>
          </w:tcPr>
          <w:p w14:paraId="099F2292" w14:textId="77777777" w:rsidR="006E4E11" w:rsidRDefault="006E4E11" w:rsidP="007242A3">
            <w:pPr>
              <w:framePr w:w="5035" w:h="1644" w:wrap="notBeside" w:vAnchor="page" w:hAnchor="page" w:x="6573" w:y="721"/>
            </w:pPr>
          </w:p>
        </w:tc>
      </w:tr>
      <w:tr w:rsidR="006E4E11" w14:paraId="451A366E" w14:textId="77777777">
        <w:tc>
          <w:tcPr>
            <w:tcW w:w="2268" w:type="dxa"/>
          </w:tcPr>
          <w:p w14:paraId="01B6C3FD" w14:textId="77777777" w:rsidR="006E4E11" w:rsidRDefault="006E4E11" w:rsidP="007242A3">
            <w:pPr>
              <w:framePr w:w="5035" w:h="1644" w:wrap="notBeside" w:vAnchor="page" w:hAnchor="page" w:x="6573" w:y="721"/>
            </w:pPr>
          </w:p>
        </w:tc>
        <w:tc>
          <w:tcPr>
            <w:tcW w:w="2999" w:type="dxa"/>
            <w:gridSpan w:val="2"/>
          </w:tcPr>
          <w:p w14:paraId="5B8980AC" w14:textId="686DCD1C" w:rsidR="006E4E11" w:rsidRPr="00ED583F" w:rsidRDefault="008D3B6C" w:rsidP="00934699">
            <w:pPr>
              <w:framePr w:w="5035" w:h="1644" w:wrap="notBeside" w:vAnchor="page" w:hAnchor="page" w:x="6573" w:y="721"/>
              <w:rPr>
                <w:sz w:val="20"/>
              </w:rPr>
            </w:pPr>
            <w:r>
              <w:rPr>
                <w:sz w:val="20"/>
              </w:rPr>
              <w:t xml:space="preserve">Dnr </w:t>
            </w:r>
            <w:r w:rsidR="002D3B4C">
              <w:rPr>
                <w:sz w:val="20"/>
              </w:rPr>
              <w:t>Fi2017/0015</w:t>
            </w:r>
            <w:r w:rsidR="00934699">
              <w:rPr>
                <w:sz w:val="20"/>
              </w:rPr>
              <w:t>6</w:t>
            </w:r>
            <w:r w:rsidR="00C53A07">
              <w:rPr>
                <w:sz w:val="20"/>
              </w:rPr>
              <w:t>/I1</w:t>
            </w:r>
          </w:p>
        </w:tc>
      </w:tr>
      <w:tr w:rsidR="006E4E11" w14:paraId="2CBB1D79" w14:textId="77777777">
        <w:tc>
          <w:tcPr>
            <w:tcW w:w="2268" w:type="dxa"/>
          </w:tcPr>
          <w:p w14:paraId="19A6F2AE" w14:textId="77777777" w:rsidR="006E4E11" w:rsidRDefault="006E4E11" w:rsidP="007242A3">
            <w:pPr>
              <w:framePr w:w="5035" w:h="1644" w:wrap="notBeside" w:vAnchor="page" w:hAnchor="page" w:x="6573" w:y="721"/>
            </w:pPr>
          </w:p>
        </w:tc>
        <w:tc>
          <w:tcPr>
            <w:tcW w:w="2999" w:type="dxa"/>
            <w:gridSpan w:val="2"/>
          </w:tcPr>
          <w:p w14:paraId="34B8B31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26C3586" w14:textId="77777777">
        <w:trPr>
          <w:trHeight w:val="284"/>
        </w:trPr>
        <w:tc>
          <w:tcPr>
            <w:tcW w:w="4911" w:type="dxa"/>
          </w:tcPr>
          <w:p w14:paraId="21667391" w14:textId="77777777" w:rsidR="006E4E11" w:rsidRDefault="008D3B6C">
            <w:pPr>
              <w:pStyle w:val="Avsndare"/>
              <w:framePr w:h="2483" w:wrap="notBeside" w:x="1504"/>
              <w:rPr>
                <w:b/>
                <w:i w:val="0"/>
                <w:sz w:val="22"/>
              </w:rPr>
            </w:pPr>
            <w:r>
              <w:rPr>
                <w:b/>
                <w:i w:val="0"/>
                <w:sz w:val="22"/>
              </w:rPr>
              <w:t>Finansdepartementet</w:t>
            </w:r>
          </w:p>
        </w:tc>
      </w:tr>
      <w:tr w:rsidR="006E4E11" w14:paraId="22812506" w14:textId="77777777">
        <w:trPr>
          <w:trHeight w:val="284"/>
        </w:trPr>
        <w:tc>
          <w:tcPr>
            <w:tcW w:w="4911" w:type="dxa"/>
          </w:tcPr>
          <w:p w14:paraId="3C4E4A32" w14:textId="77777777" w:rsidR="006E4E11" w:rsidRDefault="008D3B6C">
            <w:pPr>
              <w:pStyle w:val="Avsndare"/>
              <w:framePr w:h="2483" w:wrap="notBeside" w:x="1504"/>
              <w:rPr>
                <w:bCs/>
                <w:iCs/>
              </w:rPr>
            </w:pPr>
            <w:r>
              <w:rPr>
                <w:bCs/>
                <w:iCs/>
              </w:rPr>
              <w:t>Finansministern</w:t>
            </w:r>
          </w:p>
        </w:tc>
      </w:tr>
      <w:tr w:rsidR="006E4E11" w14:paraId="03D90347" w14:textId="77777777">
        <w:trPr>
          <w:trHeight w:val="284"/>
        </w:trPr>
        <w:tc>
          <w:tcPr>
            <w:tcW w:w="4911" w:type="dxa"/>
          </w:tcPr>
          <w:p w14:paraId="4F762E3F" w14:textId="77777777" w:rsidR="006E4E11" w:rsidRDefault="006E4E11">
            <w:pPr>
              <w:pStyle w:val="Avsndare"/>
              <w:framePr w:h="2483" w:wrap="notBeside" w:x="1504"/>
              <w:rPr>
                <w:bCs/>
                <w:iCs/>
              </w:rPr>
            </w:pPr>
          </w:p>
        </w:tc>
      </w:tr>
      <w:tr w:rsidR="006E4E11" w14:paraId="62DF8132" w14:textId="77777777">
        <w:trPr>
          <w:trHeight w:val="284"/>
        </w:trPr>
        <w:tc>
          <w:tcPr>
            <w:tcW w:w="4911" w:type="dxa"/>
          </w:tcPr>
          <w:p w14:paraId="375F6CD9" w14:textId="77777777" w:rsidR="006E4E11" w:rsidRDefault="006E4E11">
            <w:pPr>
              <w:pStyle w:val="Avsndare"/>
              <w:framePr w:h="2483" w:wrap="notBeside" w:x="1504"/>
              <w:rPr>
                <w:bCs/>
                <w:iCs/>
              </w:rPr>
            </w:pPr>
          </w:p>
        </w:tc>
      </w:tr>
      <w:tr w:rsidR="006E4E11" w14:paraId="59655718" w14:textId="77777777">
        <w:trPr>
          <w:trHeight w:val="284"/>
        </w:trPr>
        <w:tc>
          <w:tcPr>
            <w:tcW w:w="4911" w:type="dxa"/>
          </w:tcPr>
          <w:p w14:paraId="336C3621" w14:textId="77777777" w:rsidR="006E4E11" w:rsidRDefault="006E4E11">
            <w:pPr>
              <w:pStyle w:val="Avsndare"/>
              <w:framePr w:h="2483" w:wrap="notBeside" w:x="1504"/>
              <w:rPr>
                <w:bCs/>
                <w:iCs/>
              </w:rPr>
            </w:pPr>
          </w:p>
        </w:tc>
      </w:tr>
      <w:tr w:rsidR="006E4E11" w14:paraId="4DFEBFA9" w14:textId="77777777">
        <w:trPr>
          <w:trHeight w:val="284"/>
        </w:trPr>
        <w:tc>
          <w:tcPr>
            <w:tcW w:w="4911" w:type="dxa"/>
          </w:tcPr>
          <w:p w14:paraId="1FCB1C05" w14:textId="77777777" w:rsidR="006E4E11" w:rsidRDefault="006E4E11">
            <w:pPr>
              <w:pStyle w:val="Avsndare"/>
              <w:framePr w:h="2483" w:wrap="notBeside" w:x="1504"/>
              <w:rPr>
                <w:bCs/>
                <w:iCs/>
              </w:rPr>
            </w:pPr>
          </w:p>
        </w:tc>
      </w:tr>
      <w:tr w:rsidR="006E4E11" w14:paraId="7521AE86" w14:textId="77777777">
        <w:trPr>
          <w:trHeight w:val="284"/>
        </w:trPr>
        <w:tc>
          <w:tcPr>
            <w:tcW w:w="4911" w:type="dxa"/>
          </w:tcPr>
          <w:p w14:paraId="410B9A0D" w14:textId="77777777" w:rsidR="006E4E11" w:rsidRDefault="006E4E11">
            <w:pPr>
              <w:pStyle w:val="Avsndare"/>
              <w:framePr w:h="2483" w:wrap="notBeside" w:x="1504"/>
              <w:rPr>
                <w:bCs/>
                <w:iCs/>
              </w:rPr>
            </w:pPr>
          </w:p>
        </w:tc>
      </w:tr>
      <w:tr w:rsidR="006E4E11" w14:paraId="0596F757" w14:textId="77777777">
        <w:trPr>
          <w:trHeight w:val="284"/>
        </w:trPr>
        <w:tc>
          <w:tcPr>
            <w:tcW w:w="4911" w:type="dxa"/>
          </w:tcPr>
          <w:p w14:paraId="283147A9" w14:textId="77777777" w:rsidR="006E4E11" w:rsidRDefault="006E4E11">
            <w:pPr>
              <w:pStyle w:val="Avsndare"/>
              <w:framePr w:h="2483" w:wrap="notBeside" w:x="1504"/>
              <w:rPr>
                <w:bCs/>
                <w:iCs/>
              </w:rPr>
            </w:pPr>
          </w:p>
        </w:tc>
      </w:tr>
      <w:tr w:rsidR="006E4E11" w14:paraId="6418C94B" w14:textId="77777777">
        <w:trPr>
          <w:trHeight w:val="284"/>
        </w:trPr>
        <w:tc>
          <w:tcPr>
            <w:tcW w:w="4911" w:type="dxa"/>
          </w:tcPr>
          <w:p w14:paraId="0B9B6906" w14:textId="77777777" w:rsidR="006E4E11" w:rsidRDefault="006E4E11">
            <w:pPr>
              <w:pStyle w:val="Avsndare"/>
              <w:framePr w:h="2483" w:wrap="notBeside" w:x="1504"/>
              <w:rPr>
                <w:bCs/>
                <w:iCs/>
              </w:rPr>
            </w:pPr>
          </w:p>
        </w:tc>
      </w:tr>
    </w:tbl>
    <w:p w14:paraId="25EF3257" w14:textId="77777777" w:rsidR="006E4E11" w:rsidRDefault="008D3B6C">
      <w:pPr>
        <w:framePr w:w="4400" w:h="2523" w:wrap="notBeside" w:vAnchor="page" w:hAnchor="page" w:x="6453" w:y="2445"/>
        <w:ind w:left="142"/>
      </w:pPr>
      <w:r>
        <w:t>Till riksdagen</w:t>
      </w:r>
    </w:p>
    <w:p w14:paraId="646B0341" w14:textId="77777777" w:rsidR="006E4E11" w:rsidRDefault="008D3B6C" w:rsidP="008D3B6C">
      <w:pPr>
        <w:pStyle w:val="RKrubrik"/>
        <w:pBdr>
          <w:bottom w:val="single" w:sz="4" w:space="1" w:color="auto"/>
        </w:pBdr>
        <w:spacing w:before="0" w:after="0"/>
      </w:pPr>
      <w:r>
        <w:t>Svar på fråga 2016/17:652 av Jens Holm (V) Ökad andel klimatrelaterade investeringar hos Världsbanken</w:t>
      </w:r>
    </w:p>
    <w:p w14:paraId="7868B1AC" w14:textId="77777777" w:rsidR="006E4E11" w:rsidRDefault="006E4E11">
      <w:pPr>
        <w:pStyle w:val="RKnormal"/>
      </w:pPr>
    </w:p>
    <w:p w14:paraId="63750440" w14:textId="0DDDAAD4" w:rsidR="006E4E11" w:rsidRDefault="008D3B6C">
      <w:pPr>
        <w:pStyle w:val="RKnormal"/>
      </w:pPr>
      <w:r>
        <w:t xml:space="preserve">Jens Holm har frågat mig </w:t>
      </w:r>
      <w:r w:rsidR="00DD60EB">
        <w:t xml:space="preserve">om jag </w:t>
      </w:r>
      <w:r w:rsidR="002B7791">
        <w:t>kommer</w:t>
      </w:r>
      <w:r w:rsidR="00DD60EB">
        <w:t xml:space="preserve"> att </w:t>
      </w:r>
      <w:r w:rsidR="002B7791">
        <w:t>verka för att successivt höja Världsbankens målsättning för klimatrelaterade investeringar.</w:t>
      </w:r>
    </w:p>
    <w:p w14:paraId="1B30F354" w14:textId="77777777" w:rsidR="008D3B6C" w:rsidRDefault="008D3B6C">
      <w:pPr>
        <w:pStyle w:val="RKnormal"/>
      </w:pPr>
    </w:p>
    <w:p w14:paraId="673BFABF" w14:textId="52F23FDF" w:rsidR="00421383" w:rsidRPr="00C242A5" w:rsidRDefault="00421383" w:rsidP="00421383">
      <w:pPr>
        <w:spacing w:line="240" w:lineRule="atLeast"/>
        <w:rPr>
          <w:rStyle w:val="Betoning"/>
          <w:lang w:val="en-US"/>
        </w:rPr>
      </w:pPr>
      <w:r>
        <w:t>Sverige har i flera år verkat för att Världsbanksgruppen ska öka sin</w:t>
      </w:r>
      <w:r w:rsidR="00F52C5E">
        <w:t xml:space="preserve">a ambitioner och </w:t>
      </w:r>
      <w:r>
        <w:t>målsättning</w:t>
      </w:r>
      <w:r w:rsidR="00F3609D">
        <w:t>ar</w:t>
      </w:r>
      <w:r>
        <w:t xml:space="preserve"> för klimatrelaterade investeringar och främja en miljö- och klimatmässigt hållbar utveckling, dels genom att stödja insatser som direkt syftar till att skydda miljön och minska negativ klimatpåverkan, dels genom att säkerställa att man i samband med investeringar med andra syften även beaktar behovet av miljöhänsyn. Regeringen har dessutom genom olika kanaler verkat för att Världsbank</w:t>
      </w:r>
      <w:r w:rsidR="00FF6F6C">
        <w:t>sgrupp</w:t>
      </w:r>
      <w:r>
        <w:t>ens stöd till fossil energi fasas ut på sikt och att andelen energiinvesteringar i förnybar energi och energieffektivisering ökar. Dessa prioriteringar planerar jag att fortsätta driva i Världsbanksgruppen.</w:t>
      </w:r>
    </w:p>
    <w:p w14:paraId="287AA9A9" w14:textId="77777777" w:rsidR="00DD60EB" w:rsidRDefault="00DD60EB" w:rsidP="00DD60EB">
      <w:pPr>
        <w:pStyle w:val="RKnormal"/>
      </w:pPr>
      <w:bookmarkStart w:id="0" w:name="_GoBack"/>
      <w:bookmarkEnd w:id="0"/>
    </w:p>
    <w:p w14:paraId="5DE24643" w14:textId="017D45ED" w:rsidR="00DA3D21" w:rsidRPr="00C242A5" w:rsidRDefault="00DA3D21" w:rsidP="00DA3D21">
      <w:pPr>
        <w:spacing w:line="240" w:lineRule="atLeast"/>
        <w:rPr>
          <w:rStyle w:val="Betoning"/>
          <w:lang w:val="en-US"/>
        </w:rPr>
      </w:pPr>
      <w:r>
        <w:t xml:space="preserve">Regeringen har höjt ambitionen för svensk politik på klimatområdet inom ramen för internationella finansiella institutioner, inklusive Världsbanksgruppen. Vi ska använda vårt inflytande i det multilaterala samarbetet för att institutionerna </w:t>
      </w:r>
      <w:r w:rsidR="00A650F9">
        <w:t xml:space="preserve">ska </w:t>
      </w:r>
      <w:r>
        <w:t>öka investeringar</w:t>
      </w:r>
      <w:r w:rsidR="00A650F9">
        <w:t>na</w:t>
      </w:r>
      <w:r>
        <w:t xml:space="preserve"> i förnybar energi. Dessutom ska vi på policynivå driva ett strategiskt och långsiktigt påverkansarbete för att Världsbanksgruppen ska anta ambitiösa och tidssatta klimatmål. Detta påverkansarbete sker genom det löpande styrelsearbetet, samverkan med likasinnade länder, samt vid kapitalöversyner och påfyllnadsförhandlingar.</w:t>
      </w:r>
    </w:p>
    <w:p w14:paraId="06BA1E73" w14:textId="77777777" w:rsidR="00DA3D21" w:rsidRDefault="00DA3D21" w:rsidP="00DD60EB">
      <w:pPr>
        <w:pStyle w:val="RKnormal"/>
      </w:pPr>
    </w:p>
    <w:p w14:paraId="04CB9310" w14:textId="660BE3A5" w:rsidR="00DD60EB" w:rsidRDefault="00DD60EB" w:rsidP="00DD60EB">
      <w:pPr>
        <w:pStyle w:val="RKnormal"/>
      </w:pPr>
      <w:r>
        <w:t>Som uppföljning till Parisavtalet om klimat antog Världsbanksgruppen under 2016 en handlingsplan</w:t>
      </w:r>
      <w:r w:rsidR="00DA3D21">
        <w:t xml:space="preserve"> för klimat</w:t>
      </w:r>
      <w:r>
        <w:t xml:space="preserve">; </w:t>
      </w:r>
      <w:r w:rsidRPr="00FA09F5">
        <w:rPr>
          <w:i/>
        </w:rPr>
        <w:t>Climate Change Action Plan</w:t>
      </w:r>
      <w:r w:rsidRPr="00DD60EB">
        <w:t xml:space="preserve">. </w:t>
      </w:r>
      <w:r>
        <w:t xml:space="preserve">I samband med att handlingsplanen godkändes ställde regeringen bl.a. krav på uppföljning av implementeringen och regelbunden rapportering. </w:t>
      </w:r>
      <w:r w:rsidR="00BA3006">
        <w:t>Världsbanksgruppens l</w:t>
      </w:r>
      <w:r w:rsidR="00FF6F6C">
        <w:t>edning</w:t>
      </w:r>
      <w:r>
        <w:t xml:space="preserve"> åtog sig att genomföra en </w:t>
      </w:r>
      <w:r w:rsidRPr="00C242A5">
        <w:t>hal</w:t>
      </w:r>
      <w:r>
        <w:t xml:space="preserve">vtidsöversyn under budgetåret 2018 samt att ge regelbundna uppdateringar </w:t>
      </w:r>
      <w:r w:rsidR="003E368B">
        <w:t>om</w:t>
      </w:r>
      <w:r>
        <w:t xml:space="preserve"> implementeringsprocessen. Detta blir viktigt för att säkerställa att nuvarande målsättning om klimatrelaterade investeringar realiseras.</w:t>
      </w:r>
    </w:p>
    <w:p w14:paraId="10D5780D" w14:textId="77777777" w:rsidR="00DD60EB" w:rsidRPr="00DD60EB" w:rsidRDefault="00DD60EB" w:rsidP="00DD60EB">
      <w:pPr>
        <w:pStyle w:val="RKnormal"/>
      </w:pPr>
    </w:p>
    <w:p w14:paraId="686B36C7" w14:textId="25B3E4CF" w:rsidR="00DD60EB" w:rsidRDefault="00DD60EB" w:rsidP="008C48B9">
      <w:pPr>
        <w:pStyle w:val="RKnormal"/>
      </w:pPr>
      <w:r>
        <w:t>Världsbank</w:t>
      </w:r>
      <w:r w:rsidR="00FF6F6C">
        <w:t xml:space="preserve">sgruppen </w:t>
      </w:r>
      <w:r>
        <w:t xml:space="preserve">har under 2016 även utvecklat instrument för katastrofriskhantering, inklusive hantering av naturkatastrofer förorsakade av klimatförändringar, i både låginkomstländer och medelinkomstländer. </w:t>
      </w:r>
      <w:r w:rsidR="00F3609D" w:rsidRPr="007171FE">
        <w:t xml:space="preserve">Klimat </w:t>
      </w:r>
      <w:r w:rsidR="00F3609D">
        <w:t>kommer även att utgöra ett</w:t>
      </w:r>
      <w:r w:rsidR="00F3609D" w:rsidRPr="007171FE">
        <w:t xml:space="preserve"> särskilt tema under IDA18</w:t>
      </w:r>
      <w:r w:rsidR="00F3609D">
        <w:t>-perioden, 2017-2020</w:t>
      </w:r>
      <w:r w:rsidR="00F3609D" w:rsidRPr="007171FE">
        <w:t xml:space="preserve">. </w:t>
      </w:r>
      <w:r w:rsidR="00F3609D">
        <w:t>Regeringen</w:t>
      </w:r>
      <w:r w:rsidR="00F3609D" w:rsidRPr="007171FE">
        <w:t xml:space="preserve"> </w:t>
      </w:r>
      <w:r w:rsidR="00F3609D">
        <w:t xml:space="preserve">har </w:t>
      </w:r>
      <w:r w:rsidR="00DA3D21">
        <w:t xml:space="preserve">framgångsrikt </w:t>
      </w:r>
      <w:r w:rsidR="00F3609D">
        <w:t xml:space="preserve">i förhandlingarna av IDA18 </w:t>
      </w:r>
      <w:r w:rsidR="00F3609D" w:rsidRPr="007171FE">
        <w:t>verka</w:t>
      </w:r>
      <w:r w:rsidR="00F3609D">
        <w:t>t</w:t>
      </w:r>
      <w:r w:rsidR="00F3609D" w:rsidRPr="007171FE">
        <w:t xml:space="preserve"> för att </w:t>
      </w:r>
      <w:r w:rsidR="00DA3D21">
        <w:t>Världs</w:t>
      </w:r>
      <w:r w:rsidR="00F3609D">
        <w:t xml:space="preserve">banken gör konkreta åtaganden för </w:t>
      </w:r>
      <w:r w:rsidR="00DA3D21">
        <w:t>investeringar i förnybar energi</w:t>
      </w:r>
      <w:r w:rsidR="00F3609D" w:rsidRPr="007171FE">
        <w:t>,</w:t>
      </w:r>
      <w:r w:rsidR="00F3609D">
        <w:t xml:space="preserve"> koldioxidprissättning i projektplanering,</w:t>
      </w:r>
      <w:r w:rsidR="00F3609D" w:rsidRPr="007171FE">
        <w:t xml:space="preserve"> stöd till utvecklings</w:t>
      </w:r>
      <w:r w:rsidR="00F3609D">
        <w:t xml:space="preserve">länder att implementera sina nationella klimatåtaganden </w:t>
      </w:r>
      <w:r w:rsidR="00F3609D" w:rsidRPr="007171FE">
        <w:t xml:space="preserve">från Parisavtalet </w:t>
      </w:r>
      <w:r w:rsidR="00F3609D">
        <w:t xml:space="preserve">om klimat </w:t>
      </w:r>
      <w:r w:rsidR="00F3609D" w:rsidRPr="007171FE">
        <w:t xml:space="preserve">och ökade insatser </w:t>
      </w:r>
      <w:r w:rsidR="00F3609D">
        <w:t>som minskar fattigdom</w:t>
      </w:r>
      <w:r w:rsidR="00F3609D" w:rsidRPr="007171FE">
        <w:t xml:space="preserve"> och </w:t>
      </w:r>
      <w:r w:rsidR="00F3609D">
        <w:t xml:space="preserve">främjar </w:t>
      </w:r>
      <w:r w:rsidR="00F3609D" w:rsidRPr="007171FE">
        <w:t>hållb</w:t>
      </w:r>
      <w:r w:rsidR="00F3609D">
        <w:t xml:space="preserve">ar och inkluderande energiförsörjning. </w:t>
      </w:r>
      <w:r>
        <w:t>Under 2016 har regeringen även varit pådrivande i besluten om nya sociala och miljö</w:t>
      </w:r>
      <w:r w:rsidR="00F3609D">
        <w:t>mässiga standarder</w:t>
      </w:r>
      <w:r>
        <w:t xml:space="preserve"> samt ett nytt ramverk för upphandlingar som möjliggör större fokus på miljö och hållbarhet i offentliga upphandlingar. Detta utgör betydelsefulla medel för att bidra till hållbarhets- och klimatmålen. </w:t>
      </w:r>
      <w:r w:rsidR="00FA09F5">
        <w:t>J</w:t>
      </w:r>
      <w:r>
        <w:t xml:space="preserve">ag och regeringen </w:t>
      </w:r>
      <w:r w:rsidR="00FA09F5">
        <w:t xml:space="preserve">planerar </w:t>
      </w:r>
      <w:r>
        <w:t xml:space="preserve">att ställa krav på rapportering, för att bevaka att implementeringen </w:t>
      </w:r>
      <w:r w:rsidR="00FA09F5">
        <w:t xml:space="preserve">av dessa åtaganden </w:t>
      </w:r>
      <w:r>
        <w:t>sker enligt överenskommelse.</w:t>
      </w:r>
    </w:p>
    <w:p w14:paraId="16C95851" w14:textId="77777777" w:rsidR="00DD60EB" w:rsidRDefault="00DD60EB">
      <w:pPr>
        <w:pStyle w:val="RKnormal"/>
      </w:pPr>
    </w:p>
    <w:p w14:paraId="3FF39C75" w14:textId="77777777" w:rsidR="008D3B6C" w:rsidRDefault="008D3B6C">
      <w:pPr>
        <w:pStyle w:val="RKnormal"/>
      </w:pPr>
      <w:r>
        <w:t>Stockholm den 25 januari 2017</w:t>
      </w:r>
    </w:p>
    <w:p w14:paraId="7FC5FE28" w14:textId="77777777" w:rsidR="008D3B6C" w:rsidRDefault="008D3B6C">
      <w:pPr>
        <w:pStyle w:val="RKnormal"/>
      </w:pPr>
    </w:p>
    <w:p w14:paraId="69B43393" w14:textId="77777777" w:rsidR="008D3B6C" w:rsidRDefault="008D3B6C">
      <w:pPr>
        <w:pStyle w:val="RKnormal"/>
      </w:pPr>
    </w:p>
    <w:p w14:paraId="412B6F96" w14:textId="77777777" w:rsidR="008D3B6C" w:rsidRDefault="008D3B6C">
      <w:pPr>
        <w:pStyle w:val="RKnormal"/>
      </w:pPr>
      <w:r>
        <w:t>Magdalena Andersson</w:t>
      </w:r>
    </w:p>
    <w:sectPr w:rsidR="008D3B6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29B3C" w14:textId="77777777" w:rsidR="008D3B6C" w:rsidRDefault="008D3B6C">
      <w:r>
        <w:separator/>
      </w:r>
    </w:p>
  </w:endnote>
  <w:endnote w:type="continuationSeparator" w:id="0">
    <w:p w14:paraId="60AB0EF4" w14:textId="77777777" w:rsidR="008D3B6C" w:rsidRDefault="008D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49786" w14:textId="77777777" w:rsidR="008D3B6C" w:rsidRDefault="008D3B6C">
      <w:r>
        <w:separator/>
      </w:r>
    </w:p>
  </w:footnote>
  <w:footnote w:type="continuationSeparator" w:id="0">
    <w:p w14:paraId="1BC768AF" w14:textId="77777777" w:rsidR="008D3B6C" w:rsidRDefault="008D3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3518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650F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DD40E5" w14:textId="77777777">
      <w:trPr>
        <w:cantSplit/>
      </w:trPr>
      <w:tc>
        <w:tcPr>
          <w:tcW w:w="3119" w:type="dxa"/>
        </w:tcPr>
        <w:p w14:paraId="03DBF8D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E73F7B" w14:textId="77777777" w:rsidR="00E80146" w:rsidRDefault="00E80146">
          <w:pPr>
            <w:pStyle w:val="Sidhuvud"/>
            <w:ind w:right="360"/>
          </w:pPr>
        </w:p>
      </w:tc>
      <w:tc>
        <w:tcPr>
          <w:tcW w:w="1525" w:type="dxa"/>
        </w:tcPr>
        <w:p w14:paraId="4A7B1B90" w14:textId="77777777" w:rsidR="00E80146" w:rsidRDefault="00E80146">
          <w:pPr>
            <w:pStyle w:val="Sidhuvud"/>
            <w:ind w:right="360"/>
          </w:pPr>
        </w:p>
      </w:tc>
    </w:tr>
  </w:tbl>
  <w:p w14:paraId="160F8C6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28F8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88500C3" w14:textId="77777777">
      <w:trPr>
        <w:cantSplit/>
      </w:trPr>
      <w:tc>
        <w:tcPr>
          <w:tcW w:w="3119" w:type="dxa"/>
        </w:tcPr>
        <w:p w14:paraId="2357FCF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1914770" w14:textId="77777777" w:rsidR="00E80146" w:rsidRDefault="00E80146">
          <w:pPr>
            <w:pStyle w:val="Sidhuvud"/>
            <w:ind w:right="360"/>
          </w:pPr>
        </w:p>
      </w:tc>
      <w:tc>
        <w:tcPr>
          <w:tcW w:w="1525" w:type="dxa"/>
        </w:tcPr>
        <w:p w14:paraId="3D6E38C7" w14:textId="77777777" w:rsidR="00E80146" w:rsidRDefault="00E80146">
          <w:pPr>
            <w:pStyle w:val="Sidhuvud"/>
            <w:ind w:right="360"/>
          </w:pPr>
        </w:p>
      </w:tc>
    </w:tr>
  </w:tbl>
  <w:p w14:paraId="317B0F4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21068" w14:textId="72879F50" w:rsidR="008D3B6C" w:rsidRDefault="008D3B6C">
    <w:pPr>
      <w:framePr w:w="2948" w:h="1321" w:hRule="exact" w:wrap="notBeside" w:vAnchor="page" w:hAnchor="page" w:x="1362" w:y="653"/>
    </w:pPr>
    <w:r>
      <w:rPr>
        <w:noProof/>
        <w:lang w:eastAsia="sv-SE"/>
      </w:rPr>
      <w:drawing>
        <wp:inline distT="0" distB="0" distL="0" distR="0" wp14:anchorId="79ABEC84" wp14:editId="1AE2313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D2C6FDF" w14:textId="77777777" w:rsidR="00E80146" w:rsidRDefault="00E80146">
    <w:pPr>
      <w:pStyle w:val="RKrubrik"/>
      <w:keepNext w:val="0"/>
      <w:tabs>
        <w:tab w:val="clear" w:pos="1134"/>
        <w:tab w:val="clear" w:pos="2835"/>
      </w:tabs>
      <w:spacing w:before="0" w:after="0" w:line="320" w:lineRule="atLeast"/>
      <w:rPr>
        <w:bCs/>
      </w:rPr>
    </w:pPr>
  </w:p>
  <w:p w14:paraId="5CCCB539" w14:textId="77777777" w:rsidR="00E80146" w:rsidRDefault="00E80146">
    <w:pPr>
      <w:rPr>
        <w:rFonts w:ascii="TradeGothic" w:hAnsi="TradeGothic"/>
        <w:b/>
        <w:bCs/>
        <w:spacing w:val="12"/>
        <w:sz w:val="22"/>
      </w:rPr>
    </w:pPr>
  </w:p>
  <w:p w14:paraId="3451253F" w14:textId="77777777" w:rsidR="00E80146" w:rsidRDefault="00E80146">
    <w:pPr>
      <w:pStyle w:val="RKrubrik"/>
      <w:keepNext w:val="0"/>
      <w:tabs>
        <w:tab w:val="clear" w:pos="1134"/>
        <w:tab w:val="clear" w:pos="2835"/>
      </w:tabs>
      <w:spacing w:before="0" w:after="0" w:line="320" w:lineRule="atLeast"/>
      <w:rPr>
        <w:bCs/>
      </w:rPr>
    </w:pPr>
  </w:p>
  <w:p w14:paraId="280EBE0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B6C"/>
    <w:rsid w:val="00150384"/>
    <w:rsid w:val="00160901"/>
    <w:rsid w:val="001805B7"/>
    <w:rsid w:val="002B55F7"/>
    <w:rsid w:val="002B7791"/>
    <w:rsid w:val="002D3B4C"/>
    <w:rsid w:val="00343D0E"/>
    <w:rsid w:val="00347703"/>
    <w:rsid w:val="00367B1C"/>
    <w:rsid w:val="003E368B"/>
    <w:rsid w:val="00421383"/>
    <w:rsid w:val="004A328D"/>
    <w:rsid w:val="0058762B"/>
    <w:rsid w:val="00643BE3"/>
    <w:rsid w:val="006E4E11"/>
    <w:rsid w:val="007242A3"/>
    <w:rsid w:val="007A6855"/>
    <w:rsid w:val="0082687A"/>
    <w:rsid w:val="008C48B9"/>
    <w:rsid w:val="008D3B6C"/>
    <w:rsid w:val="0092027A"/>
    <w:rsid w:val="00934699"/>
    <w:rsid w:val="00955E31"/>
    <w:rsid w:val="00992E72"/>
    <w:rsid w:val="009F647A"/>
    <w:rsid w:val="00A650F9"/>
    <w:rsid w:val="00AF26D1"/>
    <w:rsid w:val="00B00061"/>
    <w:rsid w:val="00BA3006"/>
    <w:rsid w:val="00C53A07"/>
    <w:rsid w:val="00D133D7"/>
    <w:rsid w:val="00DA3D21"/>
    <w:rsid w:val="00DD60EB"/>
    <w:rsid w:val="00E80146"/>
    <w:rsid w:val="00E904D0"/>
    <w:rsid w:val="00EC25F9"/>
    <w:rsid w:val="00ED583F"/>
    <w:rsid w:val="00F3609D"/>
    <w:rsid w:val="00F52C5E"/>
    <w:rsid w:val="00FA09F5"/>
    <w:rsid w:val="00FF6F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D3B6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D3B6C"/>
    <w:rPr>
      <w:rFonts w:ascii="Tahoma" w:hAnsi="Tahoma" w:cs="Tahoma"/>
      <w:sz w:val="16"/>
      <w:szCs w:val="16"/>
      <w:lang w:eastAsia="en-US"/>
    </w:rPr>
  </w:style>
  <w:style w:type="paragraph" w:customStyle="1" w:styleId="Brdtext1">
    <w:name w:val="Brödtext1"/>
    <w:basedOn w:val="Normal"/>
    <w:link w:val="Brdtext1Char"/>
    <w:rsid w:val="00DD60EB"/>
    <w:pPr>
      <w:overflowPunct/>
      <w:autoSpaceDE/>
      <w:autoSpaceDN/>
      <w:adjustRightInd/>
      <w:spacing w:line="320" w:lineRule="exact"/>
      <w:textAlignment w:val="auto"/>
    </w:pPr>
  </w:style>
  <w:style w:type="character" w:customStyle="1" w:styleId="Brdtext1Char">
    <w:name w:val="Brödtext1 Char"/>
    <w:basedOn w:val="Standardstycketeckensnitt"/>
    <w:link w:val="Brdtext1"/>
    <w:rsid w:val="00DD60EB"/>
    <w:rPr>
      <w:rFonts w:ascii="OrigGarmnd BT" w:hAnsi="OrigGarmnd BT"/>
      <w:sz w:val="24"/>
      <w:lang w:eastAsia="en-US"/>
    </w:rPr>
  </w:style>
  <w:style w:type="character" w:customStyle="1" w:styleId="RKnormalChar">
    <w:name w:val="RKnormal Char"/>
    <w:link w:val="RKnormal"/>
    <w:rsid w:val="00DD60EB"/>
    <w:rPr>
      <w:rFonts w:ascii="OrigGarmnd BT" w:hAnsi="OrigGarmnd BT"/>
      <w:sz w:val="24"/>
      <w:lang w:eastAsia="en-US"/>
    </w:rPr>
  </w:style>
  <w:style w:type="character" w:styleId="Betoning">
    <w:name w:val="Emphasis"/>
    <w:basedOn w:val="Standardstycketeckensnitt"/>
    <w:qFormat/>
    <w:rsid w:val="00DD60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D3B6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D3B6C"/>
    <w:rPr>
      <w:rFonts w:ascii="Tahoma" w:hAnsi="Tahoma" w:cs="Tahoma"/>
      <w:sz w:val="16"/>
      <w:szCs w:val="16"/>
      <w:lang w:eastAsia="en-US"/>
    </w:rPr>
  </w:style>
  <w:style w:type="paragraph" w:customStyle="1" w:styleId="Brdtext1">
    <w:name w:val="Brödtext1"/>
    <w:basedOn w:val="Normal"/>
    <w:link w:val="Brdtext1Char"/>
    <w:rsid w:val="00DD60EB"/>
    <w:pPr>
      <w:overflowPunct/>
      <w:autoSpaceDE/>
      <w:autoSpaceDN/>
      <w:adjustRightInd/>
      <w:spacing w:line="320" w:lineRule="exact"/>
      <w:textAlignment w:val="auto"/>
    </w:pPr>
  </w:style>
  <w:style w:type="character" w:customStyle="1" w:styleId="Brdtext1Char">
    <w:name w:val="Brödtext1 Char"/>
    <w:basedOn w:val="Standardstycketeckensnitt"/>
    <w:link w:val="Brdtext1"/>
    <w:rsid w:val="00DD60EB"/>
    <w:rPr>
      <w:rFonts w:ascii="OrigGarmnd BT" w:hAnsi="OrigGarmnd BT"/>
      <w:sz w:val="24"/>
      <w:lang w:eastAsia="en-US"/>
    </w:rPr>
  </w:style>
  <w:style w:type="character" w:customStyle="1" w:styleId="RKnormalChar">
    <w:name w:val="RKnormal Char"/>
    <w:link w:val="RKnormal"/>
    <w:rsid w:val="00DD60EB"/>
    <w:rPr>
      <w:rFonts w:ascii="OrigGarmnd BT" w:hAnsi="OrigGarmnd BT"/>
      <w:sz w:val="24"/>
      <w:lang w:eastAsia="en-US"/>
    </w:rPr>
  </w:style>
  <w:style w:type="character" w:styleId="Betoning">
    <w:name w:val="Emphasis"/>
    <w:basedOn w:val="Standardstycketeckensnitt"/>
    <w:qFormat/>
    <w:rsid w:val="00DD60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af3d4b07-d24a-4d1b-b2b5-19b8919255c3</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3CD22-7A58-4D83-A099-87E66CCFC3DB}">
  <ds:schemaRefs>
    <ds:schemaRef ds:uri="http://schemas.microsoft.com/office/2006/metadata/customXsn"/>
  </ds:schemaRefs>
</ds:datastoreItem>
</file>

<file path=customXml/itemProps2.xml><?xml version="1.0" encoding="utf-8"?>
<ds:datastoreItem xmlns:ds="http://schemas.openxmlformats.org/officeDocument/2006/customXml" ds:itemID="{519D0356-A01C-4B4B-954D-64A83F5726B0}">
  <ds:schemaRefs>
    <ds:schemaRef ds:uri="http://schemas.microsoft.com/sharepoint/events"/>
  </ds:schemaRefs>
</ds:datastoreItem>
</file>

<file path=customXml/itemProps3.xml><?xml version="1.0" encoding="utf-8"?>
<ds:datastoreItem xmlns:ds="http://schemas.openxmlformats.org/officeDocument/2006/customXml" ds:itemID="{E39EDA0D-324A-4551-80FE-B6B52A83216D}"/>
</file>

<file path=customXml/itemProps4.xml><?xml version="1.0" encoding="utf-8"?>
<ds:datastoreItem xmlns:ds="http://schemas.openxmlformats.org/officeDocument/2006/customXml" ds:itemID="{5E7E0A05-CF58-4188-AA3F-5C1E58046702}">
  <ds:schemaRefs>
    <ds:schemaRef ds:uri="d062fed2-0750-4012-bd63-6be6df70b015"/>
    <ds:schemaRef ds:uri="http://schemas.microsoft.com/office/2006/metadata/properties"/>
    <ds:schemaRef ds:uri="e20247fa-f75e-4f7d-bf82-573626a92d97"/>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91CCDC28-C69A-47BC-87E0-B9BFB047CD45}">
  <ds:schemaRefs>
    <ds:schemaRef ds:uri="http://schemas.microsoft.com/sharepoint/v3/contenttype/forms/url"/>
  </ds:schemaRefs>
</ds:datastoreItem>
</file>

<file path=customXml/itemProps6.xml><?xml version="1.0" encoding="utf-8"?>
<ds:datastoreItem xmlns:ds="http://schemas.openxmlformats.org/officeDocument/2006/customXml" ds:itemID="{86373338-8837-42AD-B675-5DA84F56E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2826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 Sommerstein</dc:creator>
  <cp:lastModifiedBy>Klara Sommerstein</cp:lastModifiedBy>
  <cp:revision>7</cp:revision>
  <cp:lastPrinted>2017-01-24T08:30:00Z</cp:lastPrinted>
  <dcterms:created xsi:type="dcterms:W3CDTF">2017-01-19T10:09:00Z</dcterms:created>
  <dcterms:modified xsi:type="dcterms:W3CDTF">2017-01-24T08:41:00Z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3d043158-0a9d-401a-a734-3cfc85c151e1</vt:lpwstr>
  </property>
</Properties>
</file>