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C73633E8B444157B78283637B60D2BE"/>
        </w:placeholder>
        <w:text/>
      </w:sdtPr>
      <w:sdtEndPr/>
      <w:sdtContent>
        <w:p w:rsidRPr="009B062B" w:rsidR="00AF30DD" w:rsidP="00DA28CE" w:rsidRDefault="00AF30DD" w14:paraId="35552C6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4155a82-46b9-4300-9598-53b0d030a4f2"/>
        <w:id w:val="1344744319"/>
        <w:lock w:val="sdtLocked"/>
      </w:sdtPr>
      <w:sdtEndPr/>
      <w:sdtContent>
        <w:p w:rsidR="00713804" w:rsidRDefault="005C2FE8" w14:paraId="35552C6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ett genomförande av ett gemensamt digitalt system för samtliga vårdenheter i Sverige för att öka genomströmningen av patienter samt öka patientsäkerheten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39AD40BB2854CB3A1618CB161DC5E4D"/>
        </w:placeholder>
        <w:text/>
      </w:sdtPr>
      <w:sdtEndPr/>
      <w:sdtContent>
        <w:p w:rsidRPr="009B062B" w:rsidR="006D79C9" w:rsidP="00333E95" w:rsidRDefault="006D79C9" w14:paraId="35552C6D" w14:textId="77777777">
          <w:pPr>
            <w:pStyle w:val="Rubrik1"/>
          </w:pPr>
          <w:r>
            <w:t>Motivering</w:t>
          </w:r>
        </w:p>
      </w:sdtContent>
    </w:sdt>
    <w:p w:rsidR="00152B8B" w:rsidP="00152B8B" w:rsidRDefault="00152B8B" w14:paraId="35552C6E" w14:textId="77777777">
      <w:pPr>
        <w:pStyle w:val="Normalutanindragellerluft"/>
      </w:pPr>
      <w:r>
        <w:t xml:space="preserve">Införandet av digitala journalsystemen i våra landsting har underlättat vårdgivarnas möjligheter att ta del av den enskildes journal när denne söker någon form av sjukvård. </w:t>
      </w:r>
    </w:p>
    <w:p w:rsidRPr="004A1488" w:rsidR="00152B8B" w:rsidP="004A1488" w:rsidRDefault="00152B8B" w14:paraId="35552C6F" w14:textId="77777777">
      <w:r w:rsidRPr="004A1488">
        <w:t xml:space="preserve">Tyvärr har majoriteten av Sveriges landsting olika digitala journalsystem, vilket gör att om en person söker vård utanför dennes hemlän/region, kan inte vårdgivaren ta del av den vårdsökandes journaler på samma enkla sätt som vårdgivarna i patientens hemlandsting kan. </w:t>
      </w:r>
    </w:p>
    <w:p w:rsidRPr="004A1488" w:rsidR="00152B8B" w:rsidP="004A1488" w:rsidRDefault="00152B8B" w14:paraId="35552C70" w14:textId="62F246F4">
      <w:r w:rsidRPr="004A1488">
        <w:t>För att komma till rätta med det problemet föreslår vi att ett nationellt digitalt journal</w:t>
      </w:r>
      <w:bookmarkStart w:name="_GoBack" w:id="1"/>
      <w:bookmarkEnd w:id="1"/>
      <w:r w:rsidRPr="004A1488">
        <w:t xml:space="preserve">system införskaffas. Genom införande av ett sådant system skulle en vårdgivare på ett enkelt sätt kunna ta del av en vårdsökandes journalhandlingar – oavsett var i Sverige personen är mantalsskriven. Något som skulle öka effektiviteten men också patientsäkerheten – risken att en vårdgivare missar viktig medicinsk information om patienten minskar därmed. </w:t>
      </w:r>
    </w:p>
    <w:p w:rsidRPr="004A1488" w:rsidR="00152B8B" w:rsidP="004A1488" w:rsidRDefault="00152B8B" w14:paraId="35552C71" w14:textId="505B71F2">
      <w:r w:rsidRPr="004A1488">
        <w:t>Genom att förse systemet med en idag befintlig logistisk funktion (finns inom sjukvården i Schweiz), kan sjukvårdspersonalen enkelt få överblick över kösituationen på övriga vårdinrättningar i närheten, för att på så sätt kunna styra om patienter till sjukhus som har mindre kö. Incheckningen sker en gång</w:t>
      </w:r>
      <w:r w:rsidRPr="004A1488" w:rsidR="00F54AF2">
        <w:t>,</w:t>
      </w:r>
      <w:r w:rsidRPr="004A1488">
        <w:t xml:space="preserve"> sedan följs patienten via det digitala systemet, vilket minskar arbetsbelastning och risken att försvinna i systemet. Berättelserna om kvarglömda patienter är tyvärr många.</w:t>
      </w:r>
    </w:p>
    <w:p w:rsidRPr="004A1488" w:rsidR="00152B8B" w:rsidP="004A1488" w:rsidRDefault="00152B8B" w14:paraId="35552C72" w14:textId="5F2F2B80">
      <w:r w:rsidRPr="004A1488">
        <w:lastRenderedPageBreak/>
        <w:t>Systemet kommer även patienterna till gagn, då de genom att nyttja exempelvis en applikation i sin mobiltelefon, redan innan besöket kan se väntetider osv. för olika vårdinrättningar. När patienten väl är på plats på sjukhuset/vårdinrättningen och har blivit inskriven, kan patienten via samma applikation få annan relevant information, såsom nästa steg av behandling, ungefärlig väntetid m.m.</w:t>
      </w:r>
    </w:p>
    <w:p w:rsidR="00BB6339" w:rsidP="004A1488" w:rsidRDefault="00152B8B" w14:paraId="35552C74" w14:textId="5E2CBE50">
      <w:r w:rsidRPr="004A1488">
        <w:t>För sjukvårdspersonalens del innebär det att de får en bättre överblick över patientflödet på sin vårdinrättning, något som också ökar patientsäkerheten samt effektiviteten.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D6703135DF040C88B34EF93837492A7"/>
        </w:placeholder>
      </w:sdtPr>
      <w:sdtEndPr>
        <w:rPr>
          <w:i w:val="0"/>
          <w:noProof w:val="0"/>
        </w:rPr>
      </w:sdtEndPr>
      <w:sdtContent>
        <w:p w:rsidR="00215870" w:rsidP="00215870" w:rsidRDefault="00215870" w14:paraId="35552C75" w14:textId="77777777"/>
        <w:p w:rsidRPr="008E0FE2" w:rsidR="004801AC" w:rsidP="00215870" w:rsidRDefault="004A1488" w14:paraId="35552C7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55582" w:rsidRDefault="00C55582" w14:paraId="35552C7A" w14:textId="77777777"/>
    <w:sectPr w:rsidR="00C5558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52C7C" w14:textId="77777777" w:rsidR="00094E9D" w:rsidRDefault="00094E9D" w:rsidP="000C1CAD">
      <w:pPr>
        <w:spacing w:line="240" w:lineRule="auto"/>
      </w:pPr>
      <w:r>
        <w:separator/>
      </w:r>
    </w:p>
  </w:endnote>
  <w:endnote w:type="continuationSeparator" w:id="0">
    <w:p w14:paraId="35552C7D" w14:textId="77777777" w:rsidR="00094E9D" w:rsidRDefault="00094E9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52C8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52C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1587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52C8B" w14:textId="77777777" w:rsidR="00262EA3" w:rsidRPr="00215870" w:rsidRDefault="00262EA3" w:rsidP="002158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52C7A" w14:textId="77777777" w:rsidR="00094E9D" w:rsidRDefault="00094E9D" w:rsidP="000C1CAD">
      <w:pPr>
        <w:spacing w:line="240" w:lineRule="auto"/>
      </w:pPr>
      <w:r>
        <w:separator/>
      </w:r>
    </w:p>
  </w:footnote>
  <w:footnote w:type="continuationSeparator" w:id="0">
    <w:p w14:paraId="35552C7B" w14:textId="77777777" w:rsidR="00094E9D" w:rsidRDefault="00094E9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5552C7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5552C8D" wp14:anchorId="35552C8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A1488" w14:paraId="35552C9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4D608BC1CEF45C9828ECDC4F2471A9D"/>
                              </w:placeholder>
                              <w:text/>
                            </w:sdtPr>
                            <w:sdtEndPr/>
                            <w:sdtContent>
                              <w:r w:rsidR="00152B8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1A41F7C45E44CBADD76D6C42A89F03"/>
                              </w:placeholder>
                              <w:text/>
                            </w:sdtPr>
                            <w:sdtEndPr/>
                            <w:sdtContent>
                              <w:r w:rsidR="00494509">
                                <w:t>122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552C8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A1488" w14:paraId="35552C9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4D608BC1CEF45C9828ECDC4F2471A9D"/>
                        </w:placeholder>
                        <w:text/>
                      </w:sdtPr>
                      <w:sdtEndPr/>
                      <w:sdtContent>
                        <w:r w:rsidR="00152B8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1A41F7C45E44CBADD76D6C42A89F03"/>
                        </w:placeholder>
                        <w:text/>
                      </w:sdtPr>
                      <w:sdtEndPr/>
                      <w:sdtContent>
                        <w:r w:rsidR="00494509">
                          <w:t>122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5552C7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5552C80" w14:textId="77777777">
    <w:pPr>
      <w:jc w:val="right"/>
    </w:pPr>
  </w:p>
  <w:p w:rsidR="00262EA3" w:rsidP="00776B74" w:rsidRDefault="00262EA3" w14:paraId="35552C8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A1488" w14:paraId="35552C8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5552C8F" wp14:anchorId="35552C8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A1488" w14:paraId="35552C8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52B8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94509">
          <w:t>122</w:t>
        </w:r>
      </w:sdtContent>
    </w:sdt>
  </w:p>
  <w:p w:rsidRPr="008227B3" w:rsidR="00262EA3" w:rsidP="008227B3" w:rsidRDefault="004A1488" w14:paraId="35552C8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A1488" w14:paraId="35552C8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:121</w:t>
        </w:r>
      </w:sdtContent>
    </w:sdt>
  </w:p>
  <w:p w:rsidR="00262EA3" w:rsidP="00E03A3D" w:rsidRDefault="004A1488" w14:paraId="35552C8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52B8B" w14:paraId="35552C89" w14:textId="77777777">
        <w:pPr>
          <w:pStyle w:val="FSHRub2"/>
        </w:pPr>
        <w:r>
          <w:t>Gemensamt digitalt system för alla Sveriges vårdenheter för att öka patientsäkerheten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5552C8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52B8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4E9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B8B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870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0F58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4D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672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509"/>
    <w:rsid w:val="00494F49"/>
    <w:rsid w:val="00495838"/>
    <w:rsid w:val="00495FA5"/>
    <w:rsid w:val="004972B7"/>
    <w:rsid w:val="004A0AF2"/>
    <w:rsid w:val="004A1326"/>
    <w:rsid w:val="004A1488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2FE8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3804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582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AF2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552C6A"/>
  <w15:chartTrackingRefBased/>
  <w15:docId w15:val="{EA2AE61B-37AE-43CC-8D98-99AE3771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73633E8B444157B78283637B60D2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FA079-5BB6-4930-90D8-E4ADB8AD1310}"/>
      </w:docPartPr>
      <w:docPartBody>
        <w:p w:rsidR="004023EB" w:rsidRDefault="00103627">
          <w:pPr>
            <w:pStyle w:val="1C73633E8B444157B78283637B60D2B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39AD40BB2854CB3A1618CB161DC5E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235B36-5F81-4DB0-9A5E-B779E71DF7C2}"/>
      </w:docPartPr>
      <w:docPartBody>
        <w:p w:rsidR="004023EB" w:rsidRDefault="00103627">
          <w:pPr>
            <w:pStyle w:val="839AD40BB2854CB3A1618CB161DC5E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4D608BC1CEF45C9828ECDC4F2471A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1A244-19CE-417B-8E80-240D366D176D}"/>
      </w:docPartPr>
      <w:docPartBody>
        <w:p w:rsidR="004023EB" w:rsidRDefault="00103627">
          <w:pPr>
            <w:pStyle w:val="B4D608BC1CEF45C9828ECDC4F2471A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1A41F7C45E44CBADD76D6C42A89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1C58F6-F2FE-458B-B7A3-023E23BA7255}"/>
      </w:docPartPr>
      <w:docPartBody>
        <w:p w:rsidR="004023EB" w:rsidRDefault="00103627">
          <w:pPr>
            <w:pStyle w:val="C71A41F7C45E44CBADD76D6C42A89F03"/>
          </w:pPr>
          <w:r>
            <w:t xml:space="preserve"> </w:t>
          </w:r>
        </w:p>
      </w:docPartBody>
    </w:docPart>
    <w:docPart>
      <w:docPartPr>
        <w:name w:val="3D6703135DF040C88B34EF93837492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7BFFE-6C80-4A3C-88BF-D58A095972CD}"/>
      </w:docPartPr>
      <w:docPartBody>
        <w:p w:rsidR="00A62833" w:rsidRDefault="00A6283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3EB"/>
    <w:rsid w:val="00103627"/>
    <w:rsid w:val="004023EB"/>
    <w:rsid w:val="00A6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73633E8B444157B78283637B60D2BE">
    <w:name w:val="1C73633E8B444157B78283637B60D2BE"/>
  </w:style>
  <w:style w:type="paragraph" w:customStyle="1" w:styleId="F3F8F9002C3F480FB3C613BE85F80E1E">
    <w:name w:val="F3F8F9002C3F480FB3C613BE85F80E1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22ACFC0F65843B4B73C38005DACA068">
    <w:name w:val="222ACFC0F65843B4B73C38005DACA068"/>
  </w:style>
  <w:style w:type="paragraph" w:customStyle="1" w:styleId="839AD40BB2854CB3A1618CB161DC5E4D">
    <w:name w:val="839AD40BB2854CB3A1618CB161DC5E4D"/>
  </w:style>
  <w:style w:type="paragraph" w:customStyle="1" w:styleId="94F0936726A144668EB01E96B0ECF564">
    <w:name w:val="94F0936726A144668EB01E96B0ECF564"/>
  </w:style>
  <w:style w:type="paragraph" w:customStyle="1" w:styleId="BBEB799D8BBA4C3BA27E364FF13CD7ED">
    <w:name w:val="BBEB799D8BBA4C3BA27E364FF13CD7ED"/>
  </w:style>
  <w:style w:type="paragraph" w:customStyle="1" w:styleId="B4D608BC1CEF45C9828ECDC4F2471A9D">
    <w:name w:val="B4D608BC1CEF45C9828ECDC4F2471A9D"/>
  </w:style>
  <w:style w:type="paragraph" w:customStyle="1" w:styleId="C71A41F7C45E44CBADD76D6C42A89F03">
    <w:name w:val="C71A41F7C45E44CBADD76D6C42A89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149819-2412-438A-9501-A0F91ED50CB0}"/>
</file>

<file path=customXml/itemProps2.xml><?xml version="1.0" encoding="utf-8"?>
<ds:datastoreItem xmlns:ds="http://schemas.openxmlformats.org/officeDocument/2006/customXml" ds:itemID="{149C30BA-DD6F-4F38-ABB1-5B26FC12F364}"/>
</file>

<file path=customXml/itemProps3.xml><?xml version="1.0" encoding="utf-8"?>
<ds:datastoreItem xmlns:ds="http://schemas.openxmlformats.org/officeDocument/2006/customXml" ds:itemID="{D8E33C94-2C2A-4ACC-8A5D-1346D6E054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1948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Gemensamt digitalt system för alla Sveriges vårdenheter för att öka patientsäkerheten</vt:lpstr>
      <vt:lpstr>
      </vt:lpstr>
    </vt:vector>
  </TitlesOfParts>
  <Company>Sveriges riksdag</Company>
  <LinksUpToDate>false</LinksUpToDate>
  <CharactersWithSpaces>2259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