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560CD" w:rsidP="007242A3">
            <w:pPr>
              <w:framePr w:w="5035" w:h="1644" w:wrap="notBeside" w:vAnchor="page" w:hAnchor="page" w:x="6573" w:y="721"/>
              <w:rPr>
                <w:sz w:val="20"/>
              </w:rPr>
            </w:pPr>
            <w:r>
              <w:rPr>
                <w:sz w:val="20"/>
              </w:rPr>
              <w:t xml:space="preserve">Dnr </w:t>
            </w:r>
            <w:r w:rsidR="0074714D">
              <w:rPr>
                <w:sz w:val="20"/>
              </w:rPr>
              <w:t>S2017/05743/FST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560CD">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4714D">
            <w:pPr>
              <w:pStyle w:val="Avsndare"/>
              <w:framePr w:h="2483" w:wrap="notBeside" w:x="1504"/>
              <w:rPr>
                <w:bCs/>
                <w:iCs/>
              </w:rPr>
            </w:pPr>
            <w:r>
              <w:rPr>
                <w:bCs/>
                <w:iCs/>
              </w:rPr>
              <w:t xml:space="preserve"> Barn-, äldre- och jämställdhetsministern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560CD">
      <w:pPr>
        <w:framePr w:w="4400" w:h="2523" w:wrap="notBeside" w:vAnchor="page" w:hAnchor="page" w:x="6453" w:y="2445"/>
        <w:ind w:left="142"/>
      </w:pPr>
      <w:r>
        <w:t>Till riksdagen</w:t>
      </w:r>
    </w:p>
    <w:p w:rsidR="006E4E11" w:rsidRDefault="00F560CD" w:rsidP="00F560CD">
      <w:pPr>
        <w:pStyle w:val="RKrubrik"/>
        <w:pBdr>
          <w:bottom w:val="single" w:sz="4" w:space="1" w:color="auto"/>
        </w:pBdr>
        <w:spacing w:before="0" w:after="0"/>
      </w:pPr>
      <w:r>
        <w:t>Svar på fråga</w:t>
      </w:r>
      <w:r w:rsidR="000E609F">
        <w:t xml:space="preserve"> 2017/18:129 </w:t>
      </w:r>
      <w:r>
        <w:t>av Camilla Waltersson Grönvall (M) Självmordsförsök av unga på statliga ungdomshem</w:t>
      </w:r>
    </w:p>
    <w:p w:rsidR="006E4E11" w:rsidRDefault="006E4E11">
      <w:pPr>
        <w:pStyle w:val="RKnormal"/>
      </w:pPr>
    </w:p>
    <w:p w:rsidR="006E4E11" w:rsidRDefault="00F560CD">
      <w:pPr>
        <w:pStyle w:val="RKnormal"/>
      </w:pPr>
      <w:r>
        <w:t>Camilla Waltersson Grönvall har frågat mig vilken analys jag gör av att självmordsförsöken av unga på statliga ungdomshem fördubblats på tre år, och vilka konkreta åtgärder jag avser vidta för att vända denna utveckling.</w:t>
      </w:r>
    </w:p>
    <w:p w:rsidR="007602A8" w:rsidRDefault="007602A8">
      <w:pPr>
        <w:pStyle w:val="RKnormal"/>
      </w:pPr>
    </w:p>
    <w:p w:rsidR="007602A8" w:rsidRDefault="007602A8">
      <w:pPr>
        <w:pStyle w:val="RKnormal"/>
      </w:pPr>
      <w:r>
        <w:t>Statens institutionsstyrelse (SiS) bedriver individuellt anpassad tvångs</w:t>
      </w:r>
      <w:r>
        <w:softHyphen/>
        <w:t xml:space="preserve">vård för barn och ungdomar med psykosociala problem och för vuxna med missbruk. Därtill bedriver SiS sluten ungdomsvård. SiS har ett viktigt uppdrag att bedriva vård för barn, ungdomar och klienter vars vårdbehov inte kan tillgodes i andra vårdformer. </w:t>
      </w:r>
    </w:p>
    <w:p w:rsidR="0074714D" w:rsidRDefault="0074714D">
      <w:pPr>
        <w:pStyle w:val="RKnormal"/>
      </w:pPr>
    </w:p>
    <w:p w:rsidR="00453E74" w:rsidRDefault="00453E74">
      <w:pPr>
        <w:pStyle w:val="RKnormal"/>
      </w:pPr>
      <w:r>
        <w:t xml:space="preserve">De intervjuer som görs i samband med inskrivningen på ett särskilt ungdomshem visar att många barn och unga har problem med depression och oro. </w:t>
      </w:r>
      <w:r w:rsidR="007602A8">
        <w:t>En</w:t>
      </w:r>
      <w:r>
        <w:t xml:space="preserve"> fjärde</w:t>
      </w:r>
      <w:r w:rsidR="007602A8">
        <w:t>del uppger att de har</w:t>
      </w:r>
      <w:r>
        <w:t xml:space="preserve"> försökt begå självmord.</w:t>
      </w:r>
      <w:r w:rsidR="007602A8">
        <w:t xml:space="preserve"> Bland flickor är andelen ännu högre och hälften anger att </w:t>
      </w:r>
      <w:r w:rsidR="001977AF">
        <w:t xml:space="preserve">de försökt att ta sitt liv. </w:t>
      </w:r>
    </w:p>
    <w:p w:rsidR="001977AF" w:rsidRDefault="001977AF">
      <w:pPr>
        <w:pStyle w:val="RKnormal"/>
      </w:pPr>
    </w:p>
    <w:p w:rsidR="00D216B4" w:rsidRDefault="001977AF" w:rsidP="00484938">
      <w:pPr>
        <w:pStyle w:val="RKnormal"/>
      </w:pPr>
      <w:r>
        <w:t xml:space="preserve">Enligt min uppfattning är det viktigt att samhället tidigt möter dessa barns och ungas behov av stöd och hjälp. Ofta kan </w:t>
      </w:r>
      <w:r w:rsidR="00484938">
        <w:t>de vara i behov av</w:t>
      </w:r>
      <w:r>
        <w:t xml:space="preserve"> insatser inom den sociala barn- och ungdomsvården såväl som </w:t>
      </w:r>
      <w:r w:rsidR="007602A8">
        <w:t xml:space="preserve">behov av </w:t>
      </w:r>
      <w:r>
        <w:t xml:space="preserve">stöd och hjälp från </w:t>
      </w:r>
      <w:r w:rsidR="00D01228">
        <w:t>barn- och ungdomspsykatrin</w:t>
      </w:r>
      <w:r w:rsidR="00D01228" w:rsidRPr="00D01228">
        <w:t>.</w:t>
      </w:r>
      <w:r w:rsidR="00D01228">
        <w:t xml:space="preserve"> Regeringen </w:t>
      </w:r>
      <w:r w:rsidR="00484938">
        <w:t xml:space="preserve">genomför därför </w:t>
      </w:r>
      <w:r w:rsidR="00D216B4">
        <w:t xml:space="preserve">betydande </w:t>
      </w:r>
      <w:r w:rsidR="00484938">
        <w:t>satsningar inom båda områdena.</w:t>
      </w:r>
      <w:r w:rsidR="00897507">
        <w:t xml:space="preserve"> </w:t>
      </w:r>
      <w:r w:rsidR="00897507">
        <w:rPr>
          <w:spacing w:val="-4"/>
          <w:szCs w:val="24"/>
        </w:rPr>
        <w:t xml:space="preserve">Regeringen avsätter redan i år över </w:t>
      </w:r>
      <w:r w:rsidR="00897507" w:rsidRPr="004F1C78">
        <w:rPr>
          <w:spacing w:val="-4"/>
          <w:szCs w:val="24"/>
        </w:rPr>
        <w:t xml:space="preserve">1 miljard </w:t>
      </w:r>
      <w:r w:rsidR="00897507">
        <w:rPr>
          <w:spacing w:val="-4"/>
          <w:szCs w:val="24"/>
        </w:rPr>
        <w:t xml:space="preserve">kronor </w:t>
      </w:r>
      <w:r w:rsidR="00897507" w:rsidRPr="004F1C78">
        <w:rPr>
          <w:spacing w:val="-4"/>
          <w:szCs w:val="24"/>
        </w:rPr>
        <w:t>för insatser inom psykiatri och psykisk hälsa</w:t>
      </w:r>
      <w:r w:rsidR="00897507">
        <w:rPr>
          <w:spacing w:val="-4"/>
          <w:szCs w:val="24"/>
        </w:rPr>
        <w:t xml:space="preserve">. Medlen ska bl.a. användas till att möta den ökade psykiska ohälsan hos barn och unga och stärka ungdomsmottagningarnas arbete. </w:t>
      </w:r>
      <w:r w:rsidR="00897507">
        <w:t xml:space="preserve">Regeringen gör bedömningen att det finns ett stort behov av att ytterligare utöka satsningen inom psykiatri och psykisk hälsa. Regeringen </w:t>
      </w:r>
      <w:r w:rsidR="000A17E0">
        <w:t xml:space="preserve">föreslår </w:t>
      </w:r>
      <w:r w:rsidR="00897507">
        <w:t xml:space="preserve">därför </w:t>
      </w:r>
      <w:r w:rsidR="003A4958">
        <w:t xml:space="preserve">att </w:t>
      </w:r>
      <w:r w:rsidR="00897507">
        <w:t xml:space="preserve">arbetet med psykisk hälsa </w:t>
      </w:r>
      <w:r w:rsidR="003A4958">
        <w:t xml:space="preserve">förstärks </w:t>
      </w:r>
      <w:r w:rsidR="00897507">
        <w:t>med 500 miljoner kronor för 20</w:t>
      </w:r>
      <w:r w:rsidR="003A4958">
        <w:t xml:space="preserve">18 och </w:t>
      </w:r>
      <w:r w:rsidR="00897507">
        <w:t xml:space="preserve">med 1 miljard kronor per år 2019 och 2020. </w:t>
      </w:r>
      <w:r w:rsidR="00897507">
        <w:rPr>
          <w:spacing w:val="-4"/>
          <w:szCs w:val="24"/>
        </w:rPr>
        <w:t xml:space="preserve">Utvidgningen att satsningen görs bl.a. för att stärka första linjen vård och specialiserad psykiatri för barn och unga. </w:t>
      </w:r>
      <w:r w:rsidR="00897507" w:rsidRPr="006830E8">
        <w:t xml:space="preserve">I </w:t>
      </w:r>
      <w:proofErr w:type="spellStart"/>
      <w:r w:rsidR="00897507" w:rsidRPr="006830E8">
        <w:t>vårändringsbudgeten</w:t>
      </w:r>
      <w:proofErr w:type="spellEnd"/>
      <w:r w:rsidR="00897507" w:rsidRPr="006830E8">
        <w:t xml:space="preserve"> för 2017 (prop. 2016/17:99) tillfördes 100 miljoner kronor för innevarande år för att förstärka barn- och ungdomspsykiatrin och första linjens psykiatri för barn och unga i primärvården i landstingen och regionerna. Regering</w:t>
      </w:r>
      <w:r w:rsidR="00897507">
        <w:t xml:space="preserve">en föreslår i budgetpropositionen 2018 </w:t>
      </w:r>
      <w:r w:rsidR="00897507" w:rsidRPr="006830E8">
        <w:t xml:space="preserve">att fortsätta denna satsning under 2018–2020. </w:t>
      </w:r>
      <w:r w:rsidR="000A17E0">
        <w:t>R</w:t>
      </w:r>
      <w:r w:rsidR="00D27A6F">
        <w:t>egeringen</w:t>
      </w:r>
      <w:r w:rsidR="000A17E0">
        <w:t xml:space="preserve"> satsar </w:t>
      </w:r>
      <w:r w:rsidR="0074015E">
        <w:t>därför 1</w:t>
      </w:r>
      <w:r w:rsidR="00D27A6F">
        <w:t xml:space="preserve">,9 miljarder kronor under perioden 2016-2020 </w:t>
      </w:r>
      <w:r w:rsidR="00D216B4">
        <w:t xml:space="preserve">till </w:t>
      </w:r>
      <w:r w:rsidR="000A17E0">
        <w:t xml:space="preserve">den sociala barn- och </w:t>
      </w:r>
      <w:r w:rsidR="0074015E">
        <w:t>ungdomsvården och</w:t>
      </w:r>
      <w:r w:rsidR="000A17E0">
        <w:t xml:space="preserve"> insatser </w:t>
      </w:r>
      <w:r w:rsidR="00D216B4" w:rsidRPr="00D216B4">
        <w:t>till barn och unga som far illa eller riskerar att fara illa.</w:t>
      </w:r>
    </w:p>
    <w:p w:rsidR="00D216B4" w:rsidRDefault="00D216B4">
      <w:pPr>
        <w:pStyle w:val="RKnormal"/>
      </w:pPr>
    </w:p>
    <w:p w:rsidR="00D216B4" w:rsidRDefault="007602A8">
      <w:pPr>
        <w:pStyle w:val="RKnormal"/>
      </w:pPr>
      <w:r>
        <w:t>Det finns också ett behov av bättre</w:t>
      </w:r>
      <w:r w:rsidR="00D216B4">
        <w:t xml:space="preserve"> samverkan mellan kommuner och landsting vid psykisk ohälsa hos barn och unga i samhällsvård. </w:t>
      </w:r>
      <w:r w:rsidR="00C3097A">
        <w:t xml:space="preserve">Regeringen har infört skyldighet för kommunerna att göra samverkansöverenskommelser för målgruppen och obligatoriska hälsoundersökningar i samband med placering. </w:t>
      </w:r>
      <w:r w:rsidR="003A4958">
        <w:t xml:space="preserve">Regeringen har därför gett </w:t>
      </w:r>
      <w:r w:rsidR="00D216B4">
        <w:t>Socialstyrelsen i uppdrag att ta fram ett vägledande kunskapsstöd till huvudmän och verksamheter</w:t>
      </w:r>
      <w:r w:rsidR="003A4958">
        <w:t xml:space="preserve"> avseen</w:t>
      </w:r>
      <w:r w:rsidR="00667E96">
        <w:t>de ansvarsfördelningen gällande</w:t>
      </w:r>
      <w:r w:rsidR="003A4958">
        <w:t xml:space="preserve"> </w:t>
      </w:r>
      <w:r w:rsidR="00D216B4">
        <w:t>vård och stöd vid psykisk ohälsa hos barn och unga i samhällsvård.</w:t>
      </w:r>
      <w:r w:rsidR="00667E96">
        <w:t xml:space="preserve"> Regeringen har också gett Socialstyrelsen i uppdrag att </w:t>
      </w:r>
      <w:r w:rsidR="00667E96" w:rsidRPr="00667E96">
        <w:t>utreda förutsättningar och former för en integrerad och mer specialiserad dygnsvård som samlat kan möta behov av vård med stöd av lagen LVU och hälso- och sjukvård, främst psykiatrisk vård</w:t>
      </w:r>
      <w:r w:rsidR="00667E96">
        <w:t>.</w:t>
      </w:r>
    </w:p>
    <w:p w:rsidR="0074714D" w:rsidRDefault="0074714D">
      <w:pPr>
        <w:pStyle w:val="RKnormal"/>
      </w:pPr>
    </w:p>
    <w:p w:rsidR="00453E74" w:rsidRDefault="00CE2DD0">
      <w:pPr>
        <w:pStyle w:val="RKnormal"/>
      </w:pPr>
      <w:r>
        <w:t xml:space="preserve">Vad gäller de barn och unga som placeras på SiS så är det myndighetens </w:t>
      </w:r>
      <w:r w:rsidR="0074714D">
        <w:t xml:space="preserve">ansvar att de </w:t>
      </w:r>
      <w:r w:rsidR="007602A8">
        <w:t xml:space="preserve">får </w:t>
      </w:r>
      <w:r w:rsidR="003A4958">
        <w:t xml:space="preserve">sådan </w:t>
      </w:r>
      <w:r w:rsidR="007602A8">
        <w:t xml:space="preserve">adekvat </w:t>
      </w:r>
      <w:r w:rsidR="0074714D">
        <w:t>vård och behandling som möter deras specifika vårdbehov</w:t>
      </w:r>
      <w:r w:rsidR="007602A8">
        <w:t>,</w:t>
      </w:r>
      <w:r>
        <w:t xml:space="preserve"> vilket ibland måste ske i samverkan med barn- och ungdomspsykiatrin</w:t>
      </w:r>
      <w:r w:rsidR="0074714D">
        <w:t xml:space="preserve">. </w:t>
      </w:r>
      <w:r w:rsidR="002E490E">
        <w:t xml:space="preserve">SiS har beslutade riktlinjer avseende självmordsprevention </w:t>
      </w:r>
      <w:r w:rsidR="00D52E8E">
        <w:t>och genom</w:t>
      </w:r>
      <w:r w:rsidR="003A4958">
        <w:t xml:space="preserve">för också utbildningar för all </w:t>
      </w:r>
      <w:r w:rsidR="00D52E8E">
        <w:t>vård</w:t>
      </w:r>
      <w:r w:rsidR="008A4B35">
        <w:t>- och behandlings</w:t>
      </w:r>
      <w:r w:rsidR="00D52E8E">
        <w:t>personal på de särskilda ungdomshemmen.</w:t>
      </w:r>
      <w:r w:rsidR="009D57B4">
        <w:t xml:space="preserve"> Jag träffar </w:t>
      </w:r>
      <w:r w:rsidR="00C3097A">
        <w:t xml:space="preserve">regelbundet SiS ledning för samtal om bl.a. deras kvalitets- och säkerhetsarbete, senast i förra veckan besökte jag en SiS-institution som tar emot flickor. </w:t>
      </w:r>
      <w:r w:rsidR="008A4B35">
        <w:t>Det är bra</w:t>
      </w:r>
      <w:r w:rsidR="00D52E8E">
        <w:t xml:space="preserve"> att SiS går igenom de självmordsförsök som varit under senare i år </w:t>
      </w:r>
      <w:r w:rsidR="008A4B35">
        <w:t>och det är angeläget</w:t>
      </w:r>
      <w:r w:rsidR="00D52E8E">
        <w:t xml:space="preserve"> </w:t>
      </w:r>
      <w:r w:rsidR="008A4B35">
        <w:t>att myndigheten utifrån genomgången</w:t>
      </w:r>
      <w:r w:rsidR="00D52E8E">
        <w:t xml:space="preserve"> ytterligare utveckla</w:t>
      </w:r>
      <w:r w:rsidR="008A4B35">
        <w:t>r</w:t>
      </w:r>
      <w:r w:rsidR="00D52E8E">
        <w:t xml:space="preserve"> det självmordspreventiva arbetet. </w:t>
      </w:r>
      <w:r w:rsidR="007602A8">
        <w:t>I sammanhanget kan också anföras att r</w:t>
      </w:r>
      <w:r w:rsidR="00D52E8E">
        <w:t>egeringen</w:t>
      </w:r>
      <w:r w:rsidR="007602A8">
        <w:t xml:space="preserve"> </w:t>
      </w:r>
      <w:r w:rsidR="008A4B35">
        <w:t>tillför SiS</w:t>
      </w:r>
      <w:r w:rsidR="00D52E8E">
        <w:t xml:space="preserve"> </w:t>
      </w:r>
      <w:r w:rsidR="00DF2AA3">
        <w:t>över 550 miljoner kronor 2018-2021 för att öka antalet</w:t>
      </w:r>
      <w:r w:rsidR="00453E74">
        <w:t xml:space="preserve"> vårdplatser men också </w:t>
      </w:r>
      <w:r w:rsidR="00DF2AA3">
        <w:t xml:space="preserve">för att </w:t>
      </w:r>
      <w:r w:rsidR="00453E74">
        <w:t xml:space="preserve">skapa </w:t>
      </w:r>
      <w:r w:rsidR="00DF2AA3">
        <w:t xml:space="preserve">förutsättningar för </w:t>
      </w:r>
      <w:r w:rsidR="008A4B35">
        <w:t xml:space="preserve">myndigheten </w:t>
      </w:r>
      <w:r w:rsidR="00453E74">
        <w:t xml:space="preserve">att differentiera vården </w:t>
      </w:r>
      <w:r w:rsidR="00DF2AA3">
        <w:t>ut</w:t>
      </w:r>
      <w:r w:rsidR="00453E74">
        <w:t xml:space="preserve">efter barnet eller den unges vårdbehov. </w:t>
      </w:r>
    </w:p>
    <w:p w:rsidR="00F560CD" w:rsidRDefault="00F560CD">
      <w:pPr>
        <w:pStyle w:val="RKnormal"/>
      </w:pPr>
    </w:p>
    <w:p w:rsidR="00F560CD" w:rsidRDefault="00F560CD">
      <w:pPr>
        <w:pStyle w:val="RKnormal"/>
      </w:pPr>
      <w:r>
        <w:t>Stockholm den 25 oktober 2017</w:t>
      </w:r>
    </w:p>
    <w:p w:rsidR="00F560CD" w:rsidRDefault="00F560CD">
      <w:pPr>
        <w:pStyle w:val="RKnormal"/>
      </w:pPr>
    </w:p>
    <w:p w:rsidR="00F560CD" w:rsidRDefault="00F560CD">
      <w:pPr>
        <w:pStyle w:val="RKnormal"/>
      </w:pPr>
    </w:p>
    <w:p w:rsidR="00F560CD" w:rsidRDefault="0074714D">
      <w:pPr>
        <w:pStyle w:val="RKnormal"/>
      </w:pPr>
      <w:r>
        <w:t>Åsa Regnér</w:t>
      </w:r>
    </w:p>
    <w:sectPr w:rsidR="00F560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66" w:rsidRDefault="00B17266">
      <w:r>
        <w:separator/>
      </w:r>
    </w:p>
  </w:endnote>
  <w:endnote w:type="continuationSeparator" w:id="0">
    <w:p w:rsidR="00B17266" w:rsidRDefault="00B1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66" w:rsidRDefault="00B17266">
      <w:r>
        <w:separator/>
      </w:r>
    </w:p>
  </w:footnote>
  <w:footnote w:type="continuationSeparator" w:id="0">
    <w:p w:rsidR="00B17266" w:rsidRDefault="00B17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D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CD" w:rsidRDefault="00F560CD">
    <w:pPr>
      <w:framePr w:w="2948" w:h="1321" w:hRule="exact" w:wrap="notBeside" w:vAnchor="page" w:hAnchor="page" w:x="1362" w:y="653"/>
    </w:pPr>
    <w:r>
      <w:rPr>
        <w:noProof/>
        <w:lang w:eastAsia="sv-SE"/>
      </w:rPr>
      <w:drawing>
        <wp:inline distT="0" distB="0" distL="0" distR="0" wp14:anchorId="10CC2F4D" wp14:editId="043F5D3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CD"/>
    <w:rsid w:val="000A17E0"/>
    <w:rsid w:val="000A2344"/>
    <w:rsid w:val="000B2D1E"/>
    <w:rsid w:val="000E609F"/>
    <w:rsid w:val="00137283"/>
    <w:rsid w:val="00150384"/>
    <w:rsid w:val="00160901"/>
    <w:rsid w:val="001805B7"/>
    <w:rsid w:val="001977AF"/>
    <w:rsid w:val="00224223"/>
    <w:rsid w:val="00231130"/>
    <w:rsid w:val="002E490E"/>
    <w:rsid w:val="00367B1C"/>
    <w:rsid w:val="00380FDF"/>
    <w:rsid w:val="00392F86"/>
    <w:rsid w:val="003A4958"/>
    <w:rsid w:val="00446E09"/>
    <w:rsid w:val="00453E74"/>
    <w:rsid w:val="00484938"/>
    <w:rsid w:val="004A328D"/>
    <w:rsid w:val="0058762B"/>
    <w:rsid w:val="00591101"/>
    <w:rsid w:val="00612ED9"/>
    <w:rsid w:val="00667E96"/>
    <w:rsid w:val="006E4E11"/>
    <w:rsid w:val="0071253E"/>
    <w:rsid w:val="007242A3"/>
    <w:rsid w:val="0074015E"/>
    <w:rsid w:val="0074714D"/>
    <w:rsid w:val="007602A8"/>
    <w:rsid w:val="007A6855"/>
    <w:rsid w:val="007A7E4A"/>
    <w:rsid w:val="00880B3D"/>
    <w:rsid w:val="00897507"/>
    <w:rsid w:val="008A4B35"/>
    <w:rsid w:val="0092027A"/>
    <w:rsid w:val="00955E31"/>
    <w:rsid w:val="00991AA9"/>
    <w:rsid w:val="00992E72"/>
    <w:rsid w:val="009D57B4"/>
    <w:rsid w:val="00AF26D1"/>
    <w:rsid w:val="00B17266"/>
    <w:rsid w:val="00B63800"/>
    <w:rsid w:val="00C3097A"/>
    <w:rsid w:val="00CE2DD0"/>
    <w:rsid w:val="00CE6121"/>
    <w:rsid w:val="00D01228"/>
    <w:rsid w:val="00D133D7"/>
    <w:rsid w:val="00D216B4"/>
    <w:rsid w:val="00D27A6F"/>
    <w:rsid w:val="00D52E8E"/>
    <w:rsid w:val="00DF2AA3"/>
    <w:rsid w:val="00E55F88"/>
    <w:rsid w:val="00E6231C"/>
    <w:rsid w:val="00E80146"/>
    <w:rsid w:val="00E904D0"/>
    <w:rsid w:val="00EC25F9"/>
    <w:rsid w:val="00ED583F"/>
    <w:rsid w:val="00F04697"/>
    <w:rsid w:val="00F25140"/>
    <w:rsid w:val="00F51241"/>
    <w:rsid w:val="00F560CD"/>
    <w:rsid w:val="00FF1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60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60CD"/>
    <w:rPr>
      <w:rFonts w:ascii="Tahoma" w:hAnsi="Tahoma" w:cs="Tahoma"/>
      <w:sz w:val="16"/>
      <w:szCs w:val="16"/>
      <w:lang w:eastAsia="en-US"/>
    </w:rPr>
  </w:style>
  <w:style w:type="character" w:styleId="Kommentarsreferens">
    <w:name w:val="annotation reference"/>
    <w:basedOn w:val="Standardstycketeckensnitt"/>
    <w:rsid w:val="00380FDF"/>
    <w:rPr>
      <w:sz w:val="16"/>
      <w:szCs w:val="16"/>
    </w:rPr>
  </w:style>
  <w:style w:type="paragraph" w:styleId="Kommentarer">
    <w:name w:val="annotation text"/>
    <w:basedOn w:val="Normal"/>
    <w:link w:val="KommentarerChar"/>
    <w:rsid w:val="00380FDF"/>
    <w:pPr>
      <w:spacing w:line="240" w:lineRule="auto"/>
    </w:pPr>
    <w:rPr>
      <w:sz w:val="20"/>
    </w:rPr>
  </w:style>
  <w:style w:type="character" w:customStyle="1" w:styleId="KommentarerChar">
    <w:name w:val="Kommentarer Char"/>
    <w:basedOn w:val="Standardstycketeckensnitt"/>
    <w:link w:val="Kommentarer"/>
    <w:rsid w:val="00380FDF"/>
    <w:rPr>
      <w:rFonts w:ascii="OrigGarmnd BT" w:hAnsi="OrigGarmnd BT"/>
      <w:lang w:eastAsia="en-US"/>
    </w:rPr>
  </w:style>
  <w:style w:type="paragraph" w:styleId="Kommentarsmne">
    <w:name w:val="annotation subject"/>
    <w:basedOn w:val="Kommentarer"/>
    <w:next w:val="Kommentarer"/>
    <w:link w:val="KommentarsmneChar"/>
    <w:rsid w:val="00380FDF"/>
    <w:rPr>
      <w:b/>
      <w:bCs/>
    </w:rPr>
  </w:style>
  <w:style w:type="character" w:customStyle="1" w:styleId="KommentarsmneChar">
    <w:name w:val="Kommentarsämne Char"/>
    <w:basedOn w:val="KommentarerChar"/>
    <w:link w:val="Kommentarsmne"/>
    <w:rsid w:val="00380FD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60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60CD"/>
    <w:rPr>
      <w:rFonts w:ascii="Tahoma" w:hAnsi="Tahoma" w:cs="Tahoma"/>
      <w:sz w:val="16"/>
      <w:szCs w:val="16"/>
      <w:lang w:eastAsia="en-US"/>
    </w:rPr>
  </w:style>
  <w:style w:type="character" w:styleId="Kommentarsreferens">
    <w:name w:val="annotation reference"/>
    <w:basedOn w:val="Standardstycketeckensnitt"/>
    <w:rsid w:val="00380FDF"/>
    <w:rPr>
      <w:sz w:val="16"/>
      <w:szCs w:val="16"/>
    </w:rPr>
  </w:style>
  <w:style w:type="paragraph" w:styleId="Kommentarer">
    <w:name w:val="annotation text"/>
    <w:basedOn w:val="Normal"/>
    <w:link w:val="KommentarerChar"/>
    <w:rsid w:val="00380FDF"/>
    <w:pPr>
      <w:spacing w:line="240" w:lineRule="auto"/>
    </w:pPr>
    <w:rPr>
      <w:sz w:val="20"/>
    </w:rPr>
  </w:style>
  <w:style w:type="character" w:customStyle="1" w:styleId="KommentarerChar">
    <w:name w:val="Kommentarer Char"/>
    <w:basedOn w:val="Standardstycketeckensnitt"/>
    <w:link w:val="Kommentarer"/>
    <w:rsid w:val="00380FDF"/>
    <w:rPr>
      <w:rFonts w:ascii="OrigGarmnd BT" w:hAnsi="OrigGarmnd BT"/>
      <w:lang w:eastAsia="en-US"/>
    </w:rPr>
  </w:style>
  <w:style w:type="paragraph" w:styleId="Kommentarsmne">
    <w:name w:val="annotation subject"/>
    <w:basedOn w:val="Kommentarer"/>
    <w:next w:val="Kommentarer"/>
    <w:link w:val="KommentarsmneChar"/>
    <w:rsid w:val="00380FDF"/>
    <w:rPr>
      <w:b/>
      <w:bCs/>
    </w:rPr>
  </w:style>
  <w:style w:type="character" w:customStyle="1" w:styleId="KommentarsmneChar">
    <w:name w:val="Kommentarsämne Char"/>
    <w:basedOn w:val="KommentarerChar"/>
    <w:link w:val="Kommentarsmne"/>
    <w:rsid w:val="00380FD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f4a61cbf-46b0-40a7-80fa-46f080b87ace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F57DE-C9F0-4C62-A3EE-BC7BE8F3F52E}">
  <ds:schemaRefs>
    <ds:schemaRef ds:uri="http://schemas.microsoft.com/office/2006/metadata/customXsn"/>
  </ds:schemaRefs>
</ds:datastoreItem>
</file>

<file path=customXml/itemProps2.xml><?xml version="1.0" encoding="utf-8"?>
<ds:datastoreItem xmlns:ds="http://schemas.openxmlformats.org/officeDocument/2006/customXml" ds:itemID="{8461676C-D044-4E2B-BF77-5DEB147AB8EA}">
  <ds:schemaRefs>
    <ds:schemaRef ds:uri="http://schemas.microsoft.com/sharepoint/events"/>
  </ds:schemaRefs>
</ds:datastoreItem>
</file>

<file path=customXml/itemProps3.xml><?xml version="1.0" encoding="utf-8"?>
<ds:datastoreItem xmlns:ds="http://schemas.openxmlformats.org/officeDocument/2006/customXml" ds:itemID="{8D835B4F-7CD0-408E-8E96-5CE837FF3AC3}"/>
</file>

<file path=customXml/itemProps4.xml><?xml version="1.0" encoding="utf-8"?>
<ds:datastoreItem xmlns:ds="http://schemas.openxmlformats.org/officeDocument/2006/customXml" ds:itemID="{7D747AF0-7156-47CB-881D-AFD4649BB251}">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5.xml><?xml version="1.0" encoding="utf-8"?>
<ds:datastoreItem xmlns:ds="http://schemas.openxmlformats.org/officeDocument/2006/customXml" ds:itemID="{767AE4F0-6BB9-44F3-8F0D-342FD1858117}">
  <ds:schemaRefs>
    <ds:schemaRef ds:uri="http://schemas.microsoft.com/sharepoint/v3/contenttype/forms/url"/>
  </ds:schemaRefs>
</ds:datastoreItem>
</file>

<file path=customXml/itemProps6.xml><?xml version="1.0" encoding="utf-8"?>
<ds:datastoreItem xmlns:ds="http://schemas.openxmlformats.org/officeDocument/2006/customXml" ds:itemID="{1EB44610-D73C-4F4F-B8CA-8E95AB874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3657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Rydström</dc:creator>
  <cp:lastModifiedBy>Jonas Rydström</cp:lastModifiedBy>
  <cp:revision>10</cp:revision>
  <cp:lastPrinted>2017-10-24T09:08:00Z</cp:lastPrinted>
  <dcterms:created xsi:type="dcterms:W3CDTF">2017-10-24T08:09:00Z</dcterms:created>
  <dcterms:modified xsi:type="dcterms:W3CDTF">2017-10-24T09:08:00Z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0401eff8-9ac1-42bb-87ff-d60623fd2809</vt:lpwstr>
  </property>
</Properties>
</file>