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23B6A4" w14:textId="77777777">
        <w:tc>
          <w:tcPr>
            <w:tcW w:w="2268" w:type="dxa"/>
          </w:tcPr>
          <w:p w14:paraId="50A813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FA65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9E7293" w14:textId="77777777">
        <w:tc>
          <w:tcPr>
            <w:tcW w:w="2268" w:type="dxa"/>
          </w:tcPr>
          <w:p w14:paraId="1C2291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25C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15E1D8" w14:textId="77777777">
        <w:tc>
          <w:tcPr>
            <w:tcW w:w="3402" w:type="dxa"/>
            <w:gridSpan w:val="2"/>
          </w:tcPr>
          <w:p w14:paraId="479E5C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42FD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943642" w14:textId="77777777">
        <w:tc>
          <w:tcPr>
            <w:tcW w:w="2268" w:type="dxa"/>
          </w:tcPr>
          <w:p w14:paraId="3C85F1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93CFB4" w14:textId="77777777" w:rsidR="006E4E11" w:rsidRPr="00ED583F" w:rsidRDefault="002E47A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Ju2015/3856</w:t>
            </w:r>
          </w:p>
        </w:tc>
      </w:tr>
      <w:tr w:rsidR="006E4E11" w14:paraId="34A544BA" w14:textId="77777777">
        <w:tc>
          <w:tcPr>
            <w:tcW w:w="2268" w:type="dxa"/>
          </w:tcPr>
          <w:p w14:paraId="6EF264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FB24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2094A8" w14:textId="77777777">
        <w:trPr>
          <w:trHeight w:val="284"/>
        </w:trPr>
        <w:tc>
          <w:tcPr>
            <w:tcW w:w="4911" w:type="dxa"/>
          </w:tcPr>
          <w:p w14:paraId="434A6564" w14:textId="77777777" w:rsidR="006E4E11" w:rsidRDefault="002E47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4C0E0F5" w14:textId="77777777">
        <w:trPr>
          <w:trHeight w:val="284"/>
        </w:trPr>
        <w:tc>
          <w:tcPr>
            <w:tcW w:w="4911" w:type="dxa"/>
          </w:tcPr>
          <w:p w14:paraId="34F3B704" w14:textId="77777777" w:rsidR="006E4E11" w:rsidRDefault="002E47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53C643A" w14:textId="77777777">
        <w:trPr>
          <w:trHeight w:val="284"/>
        </w:trPr>
        <w:tc>
          <w:tcPr>
            <w:tcW w:w="4911" w:type="dxa"/>
          </w:tcPr>
          <w:p w14:paraId="7682DB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C4271D" w14:textId="77777777">
        <w:trPr>
          <w:trHeight w:val="284"/>
        </w:trPr>
        <w:tc>
          <w:tcPr>
            <w:tcW w:w="4911" w:type="dxa"/>
          </w:tcPr>
          <w:p w14:paraId="48DDB7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CF25A" w14:textId="77777777">
        <w:trPr>
          <w:trHeight w:val="284"/>
        </w:trPr>
        <w:tc>
          <w:tcPr>
            <w:tcW w:w="4911" w:type="dxa"/>
          </w:tcPr>
          <w:p w14:paraId="0C1D88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97CE60" w14:textId="77777777">
        <w:trPr>
          <w:trHeight w:val="284"/>
        </w:trPr>
        <w:tc>
          <w:tcPr>
            <w:tcW w:w="4911" w:type="dxa"/>
          </w:tcPr>
          <w:p w14:paraId="458A59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7AD9CD" w14:textId="77777777">
        <w:trPr>
          <w:trHeight w:val="284"/>
        </w:trPr>
        <w:tc>
          <w:tcPr>
            <w:tcW w:w="4911" w:type="dxa"/>
          </w:tcPr>
          <w:p w14:paraId="45D51B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E157AF" w14:textId="77777777">
        <w:trPr>
          <w:trHeight w:val="284"/>
        </w:trPr>
        <w:tc>
          <w:tcPr>
            <w:tcW w:w="4911" w:type="dxa"/>
          </w:tcPr>
          <w:p w14:paraId="530243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15AF0A" w14:textId="77777777">
        <w:trPr>
          <w:trHeight w:val="284"/>
        </w:trPr>
        <w:tc>
          <w:tcPr>
            <w:tcW w:w="4911" w:type="dxa"/>
          </w:tcPr>
          <w:p w14:paraId="17ED99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E8DD44" w14:textId="77777777" w:rsidR="006E4E11" w:rsidRDefault="002E47AD">
      <w:pPr>
        <w:framePr w:w="4400" w:h="2523" w:wrap="notBeside" w:vAnchor="page" w:hAnchor="page" w:x="6453" w:y="2445"/>
        <w:ind w:left="142"/>
      </w:pPr>
      <w:r>
        <w:t>Till riksdagen</w:t>
      </w:r>
    </w:p>
    <w:p w14:paraId="0B7D29E3" w14:textId="77777777" w:rsidR="006E4E11" w:rsidRDefault="002E47AD" w:rsidP="002E47AD">
      <w:pPr>
        <w:pStyle w:val="RKrubrik"/>
        <w:pBdr>
          <w:bottom w:val="single" w:sz="4" w:space="1" w:color="auto"/>
        </w:pBdr>
        <w:spacing w:before="0" w:after="0"/>
      </w:pPr>
      <w:r>
        <w:t>Svar på fråga 2014/15:473 av Hans Hoff (S) Nätlangare</w:t>
      </w:r>
    </w:p>
    <w:p w14:paraId="5BBC9512" w14:textId="77777777" w:rsidR="006E4E11" w:rsidRDefault="006E4E11">
      <w:pPr>
        <w:pStyle w:val="RKnormal"/>
      </w:pPr>
    </w:p>
    <w:p w14:paraId="6CAFC8CD" w14:textId="321F7D1F" w:rsidR="006E4E11" w:rsidRDefault="002E47AD">
      <w:pPr>
        <w:pStyle w:val="RKnormal"/>
      </w:pPr>
      <w:r>
        <w:t xml:space="preserve">Hans Hoff har frågat mig om jag och regeringen avser </w:t>
      </w:r>
      <w:r w:rsidR="00F3759B">
        <w:t xml:space="preserve">att </w:t>
      </w:r>
      <w:r>
        <w:t xml:space="preserve">vidta några åtgärder för att motverka narkotikalangningen på nätet. </w:t>
      </w:r>
    </w:p>
    <w:p w14:paraId="2EB74494" w14:textId="77777777" w:rsidR="002E47AD" w:rsidRDefault="002E47AD">
      <w:pPr>
        <w:pStyle w:val="RKnormal"/>
      </w:pPr>
    </w:p>
    <w:p w14:paraId="47CEAF04" w14:textId="77777777" w:rsidR="0061759D" w:rsidRDefault="00C56999" w:rsidP="00C9656C">
      <w:pPr>
        <w:spacing w:line="240" w:lineRule="atLeast"/>
        <w:rPr>
          <w:color w:val="000000"/>
          <w:lang w:eastAsia="sv-SE"/>
        </w:rPr>
      </w:pPr>
      <w:r>
        <w:rPr>
          <w:color w:val="000000"/>
          <w:lang w:eastAsia="sv-SE"/>
        </w:rPr>
        <w:t>Den växande droghandeln som sker via internet är särskilt allvarlig eftersom</w:t>
      </w:r>
      <w:r w:rsidR="00C9656C">
        <w:rPr>
          <w:color w:val="000000"/>
          <w:lang w:eastAsia="sv-SE"/>
        </w:rPr>
        <w:t xml:space="preserve"> </w:t>
      </w:r>
      <w:r w:rsidR="00032A95">
        <w:rPr>
          <w:color w:val="000000"/>
          <w:lang w:eastAsia="sv-SE"/>
        </w:rPr>
        <w:t xml:space="preserve">även </w:t>
      </w:r>
      <w:r w:rsidR="00C9656C">
        <w:rPr>
          <w:color w:val="000000"/>
          <w:lang w:eastAsia="sv-SE"/>
        </w:rPr>
        <w:t>ungdomar beställer och för in droger.</w:t>
      </w:r>
      <w:r w:rsidR="0061759D">
        <w:rPr>
          <w:color w:val="000000"/>
          <w:lang w:eastAsia="sv-SE"/>
        </w:rPr>
        <w:t xml:space="preserve"> </w:t>
      </w:r>
      <w:r w:rsidR="00032A95">
        <w:rPr>
          <w:color w:val="000000"/>
          <w:lang w:eastAsia="sv-SE"/>
        </w:rPr>
        <w:t>Ö</w:t>
      </w:r>
      <w:r w:rsidR="0061759D">
        <w:rPr>
          <w:color w:val="000000"/>
          <w:lang w:eastAsia="sv-SE"/>
        </w:rPr>
        <w:t xml:space="preserve">kad tillgänglighet och växande utbud tillsammans med </w:t>
      </w:r>
      <w:r>
        <w:rPr>
          <w:color w:val="000000"/>
          <w:lang w:eastAsia="sv-SE"/>
        </w:rPr>
        <w:t xml:space="preserve">en </w:t>
      </w:r>
      <w:r w:rsidR="00032A95">
        <w:rPr>
          <w:color w:val="000000"/>
          <w:lang w:eastAsia="sv-SE"/>
        </w:rPr>
        <w:t xml:space="preserve">i </w:t>
      </w:r>
      <w:r w:rsidR="00E44A38">
        <w:rPr>
          <w:color w:val="000000"/>
          <w:lang w:eastAsia="sv-SE"/>
        </w:rPr>
        <w:t xml:space="preserve">delar av </w:t>
      </w:r>
      <w:r w:rsidR="00032A95">
        <w:rPr>
          <w:color w:val="000000"/>
          <w:lang w:eastAsia="sv-SE"/>
        </w:rPr>
        <w:t>samhället</w:t>
      </w:r>
      <w:r w:rsidR="007D02F9">
        <w:rPr>
          <w:color w:val="000000"/>
          <w:lang w:eastAsia="sv-SE"/>
        </w:rPr>
        <w:t xml:space="preserve"> mer</w:t>
      </w:r>
      <w:r w:rsidR="00032A95">
        <w:rPr>
          <w:color w:val="000000"/>
          <w:lang w:eastAsia="sv-SE"/>
        </w:rPr>
        <w:t xml:space="preserve"> </w:t>
      </w:r>
      <w:r>
        <w:rPr>
          <w:color w:val="000000"/>
          <w:lang w:eastAsia="sv-SE"/>
        </w:rPr>
        <w:t xml:space="preserve">liberal syn på </w:t>
      </w:r>
      <w:r w:rsidR="006B7630">
        <w:rPr>
          <w:color w:val="000000"/>
          <w:lang w:eastAsia="sv-SE"/>
        </w:rPr>
        <w:t xml:space="preserve">droger visar på en </w:t>
      </w:r>
      <w:r>
        <w:rPr>
          <w:color w:val="000000"/>
          <w:lang w:eastAsia="sv-SE"/>
        </w:rPr>
        <w:t xml:space="preserve">oroväckande </w:t>
      </w:r>
      <w:r w:rsidR="006B7630">
        <w:rPr>
          <w:color w:val="000000"/>
          <w:lang w:eastAsia="sv-SE"/>
        </w:rPr>
        <w:t>utveckling. De åtgärder som vidtas</w:t>
      </w:r>
      <w:r w:rsidR="001B64A0">
        <w:rPr>
          <w:color w:val="000000"/>
          <w:lang w:eastAsia="sv-SE"/>
        </w:rPr>
        <w:t xml:space="preserve"> för att motverka denna utveckling</w:t>
      </w:r>
      <w:r w:rsidR="006B7630">
        <w:rPr>
          <w:color w:val="000000"/>
          <w:lang w:eastAsia="sv-SE"/>
        </w:rPr>
        <w:t xml:space="preserve"> måste</w:t>
      </w:r>
      <w:r w:rsidR="001B64A0">
        <w:rPr>
          <w:color w:val="000000"/>
          <w:lang w:eastAsia="sv-SE"/>
        </w:rPr>
        <w:t xml:space="preserve"> </w:t>
      </w:r>
      <w:r w:rsidR="006B7630">
        <w:rPr>
          <w:color w:val="000000"/>
          <w:lang w:eastAsia="sv-SE"/>
        </w:rPr>
        <w:t xml:space="preserve">omfatta både förebyggande och ingripande </w:t>
      </w:r>
      <w:r w:rsidR="001B64A0">
        <w:rPr>
          <w:color w:val="000000"/>
          <w:lang w:eastAsia="sv-SE"/>
        </w:rPr>
        <w:t xml:space="preserve">åtgärder. Det är därmed inte endast en fråga för de brottsbekämpande myndigheterna. </w:t>
      </w:r>
    </w:p>
    <w:p w14:paraId="5F1D10B5" w14:textId="77777777" w:rsidR="00C9656C" w:rsidRDefault="00C9656C" w:rsidP="00C9656C">
      <w:pPr>
        <w:spacing w:line="240" w:lineRule="atLeast"/>
        <w:rPr>
          <w:szCs w:val="24"/>
        </w:rPr>
      </w:pPr>
    </w:p>
    <w:p w14:paraId="7916CAF0" w14:textId="77777777" w:rsidR="003B2034" w:rsidRDefault="003B2034" w:rsidP="003B2034">
      <w:pPr>
        <w:pStyle w:val="RKnormal"/>
      </w:pPr>
      <w:r>
        <w:t>Bekämpning av narkotikabrottsligheten är en prioriterad fråga för polisen</w:t>
      </w:r>
      <w:r w:rsidR="00463A4B">
        <w:t>. Polismyndigheten</w:t>
      </w:r>
      <w:r w:rsidR="00FD7151">
        <w:t xml:space="preserve"> </w:t>
      </w:r>
      <w:r>
        <w:t xml:space="preserve">har under </w:t>
      </w:r>
      <w:r w:rsidR="00463A4B">
        <w:t xml:space="preserve">flera </w:t>
      </w:r>
      <w:r>
        <w:t xml:space="preserve">år arbetat aktivt genom </w:t>
      </w:r>
      <w:r w:rsidR="00463A4B">
        <w:t xml:space="preserve">såväl </w:t>
      </w:r>
      <w:r>
        <w:t xml:space="preserve">förebyggande åtgärder i samverkan med </w:t>
      </w:r>
      <w:r w:rsidR="00463A4B">
        <w:t xml:space="preserve">t.ex. </w:t>
      </w:r>
      <w:r>
        <w:t xml:space="preserve">kommuner </w:t>
      </w:r>
      <w:r w:rsidR="00463A4B">
        <w:t>som</w:t>
      </w:r>
      <w:r>
        <w:t xml:space="preserve"> riktade insatser mot försäljning och bruk av narkotika. </w:t>
      </w:r>
      <w:r w:rsidR="00CE119A">
        <w:t xml:space="preserve">På lokal och regional nivå finns särskilda </w:t>
      </w:r>
      <w:r w:rsidR="00D2063D">
        <w:t xml:space="preserve">grupper </w:t>
      </w:r>
      <w:r w:rsidR="00CE119A">
        <w:t>inom polisen som arbetar mot den narkotikarelaterade brottsligheten</w:t>
      </w:r>
      <w:r w:rsidR="00E44A38">
        <w:t>.</w:t>
      </w:r>
      <w:r w:rsidR="00B67E61">
        <w:t xml:space="preserve"> </w:t>
      </w:r>
      <w:r w:rsidR="00E44A38">
        <w:t>U</w:t>
      </w:r>
      <w:r w:rsidR="001F2F22">
        <w:t xml:space="preserve">nderrättelseverksamhet och spaning </w:t>
      </w:r>
      <w:r w:rsidR="00463A4B">
        <w:t xml:space="preserve">bedrivs </w:t>
      </w:r>
      <w:r w:rsidR="001F2F22">
        <w:t xml:space="preserve">också på nationell nivå. </w:t>
      </w:r>
      <w:r w:rsidR="00D62612">
        <w:t xml:space="preserve">Narkotika och alkohol bland unga är ett </w:t>
      </w:r>
      <w:r w:rsidR="008A3EB8">
        <w:t xml:space="preserve">ofta förekommande </w:t>
      </w:r>
      <w:r w:rsidR="00D62612">
        <w:t xml:space="preserve">fokusområde för de samverkansöverenskommelser som ingåtts mellan polis och kommun och </w:t>
      </w:r>
      <w:r w:rsidR="00FD7151">
        <w:t xml:space="preserve">de </w:t>
      </w:r>
      <w:r w:rsidR="00D62612">
        <w:t>utgör</w:t>
      </w:r>
      <w:r w:rsidR="00FD7151">
        <w:t xml:space="preserve"> nu</w:t>
      </w:r>
      <w:r w:rsidR="00D62612">
        <w:t xml:space="preserve"> grunden för det lokala brottsförebyggande arbetet i nästan hela landet. </w:t>
      </w:r>
    </w:p>
    <w:p w14:paraId="7A745B8F" w14:textId="77777777" w:rsidR="003B2034" w:rsidRDefault="003B2034">
      <w:pPr>
        <w:pStyle w:val="RKnormal"/>
      </w:pPr>
    </w:p>
    <w:p w14:paraId="5CE97F40" w14:textId="60D3C83B" w:rsidR="004E1854" w:rsidRDefault="00D62612">
      <w:pPr>
        <w:pStyle w:val="RKnormal"/>
      </w:pPr>
      <w:r>
        <w:t xml:space="preserve">Polismyndigheten arbetar i nära samverkan med andra brottsbekämpande myndigheter, däribland Tullverket. </w:t>
      </w:r>
      <w:r w:rsidR="008A3EB8">
        <w:t xml:space="preserve">Tullverket </w:t>
      </w:r>
      <w:r w:rsidR="003B2034">
        <w:t>satsar</w:t>
      </w:r>
      <w:r w:rsidR="004E1854">
        <w:t xml:space="preserve"> betydande resurser på att </w:t>
      </w:r>
      <w:r w:rsidR="003B2034">
        <w:t xml:space="preserve">genomföra kontroller </w:t>
      </w:r>
      <w:r w:rsidR="008A3EB8">
        <w:t xml:space="preserve">i post- och kurirflödet i syfte att </w:t>
      </w:r>
      <w:r w:rsidR="003B2034">
        <w:t xml:space="preserve">minska tillgången till </w:t>
      </w:r>
      <w:r w:rsidR="008A3EB8">
        <w:t>illegala droger. Ett skäl till denna prioritering är kunskap om att framför</w:t>
      </w:r>
      <w:r w:rsidR="00F3759B">
        <w:t xml:space="preserve"> </w:t>
      </w:r>
      <w:r w:rsidR="008A3EB8">
        <w:t xml:space="preserve">allt ungdomar beställer </w:t>
      </w:r>
      <w:r w:rsidR="003B2034">
        <w:t xml:space="preserve">narkotika, dopningsmedel och missbrukssubstanser </w:t>
      </w:r>
      <w:r w:rsidR="008A3EB8">
        <w:t>på detta sätt</w:t>
      </w:r>
      <w:r w:rsidR="003B2034">
        <w:t xml:space="preserve">. </w:t>
      </w:r>
      <w:r>
        <w:t xml:space="preserve"> Genom att myndigheten nu </w:t>
      </w:r>
      <w:r w:rsidR="008A3EB8">
        <w:t xml:space="preserve">ytterligare </w:t>
      </w:r>
      <w:r>
        <w:t>stärker sin analys- och underrättelseverksamhet på området stärks också de brottsbekämpande myndigheternas samlade förmåga.</w:t>
      </w:r>
    </w:p>
    <w:p w14:paraId="04C38F4C" w14:textId="77777777" w:rsidR="00D62612" w:rsidRDefault="00D62612">
      <w:pPr>
        <w:pStyle w:val="RKnormal"/>
      </w:pPr>
    </w:p>
    <w:p w14:paraId="5D5D104D" w14:textId="5ECFD19A" w:rsidR="003B2034" w:rsidRDefault="001F2F22">
      <w:pPr>
        <w:pStyle w:val="RKnormal"/>
      </w:pPr>
      <w:r>
        <w:t xml:space="preserve">Regeringen </w:t>
      </w:r>
      <w:r w:rsidR="002F1D64">
        <w:t>anser</w:t>
      </w:r>
      <w:r>
        <w:t xml:space="preserve"> att de brottsbekämpande myndigheternas förmåga att bekämpa brott på internet bör </w:t>
      </w:r>
      <w:r w:rsidR="00F3759B">
        <w:t>utvecklas</w:t>
      </w:r>
      <w:r>
        <w:t xml:space="preserve">. Rikspolischefen beslutade </w:t>
      </w:r>
      <w:r>
        <w:lastRenderedPageBreak/>
        <w:t xml:space="preserve">tidigare i år om att inrätta ett särskilt it-brottscenter vid </w:t>
      </w:r>
      <w:r w:rsidR="00F3759B">
        <w:t>Polismyndighetens n</w:t>
      </w:r>
      <w:r>
        <w:t>ationella operativa avdelning</w:t>
      </w:r>
      <w:r w:rsidR="00F3759B">
        <w:t>.</w:t>
      </w:r>
      <w:r>
        <w:t xml:space="preserve"> </w:t>
      </w:r>
      <w:r w:rsidR="002F1D64">
        <w:t xml:space="preserve">Detta kommer </w:t>
      </w:r>
      <w:r w:rsidR="003679B7">
        <w:t xml:space="preserve">också </w:t>
      </w:r>
      <w:r w:rsidR="002F1D64">
        <w:t xml:space="preserve">att skapa förutsättningar för ett mer effektivt arbete mot näthandeln med droger. </w:t>
      </w:r>
    </w:p>
    <w:p w14:paraId="564754EE" w14:textId="77777777" w:rsidR="003B2034" w:rsidRDefault="003B2034">
      <w:pPr>
        <w:pStyle w:val="RKnormal"/>
      </w:pPr>
    </w:p>
    <w:p w14:paraId="09920B13" w14:textId="77777777" w:rsidR="004E1854" w:rsidRDefault="004E1854">
      <w:pPr>
        <w:pStyle w:val="RKnormal"/>
      </w:pPr>
    </w:p>
    <w:p w14:paraId="42BF9EDC" w14:textId="77777777" w:rsidR="002E47AD" w:rsidRDefault="002E47AD">
      <w:pPr>
        <w:pStyle w:val="RKnormal"/>
      </w:pPr>
    </w:p>
    <w:p w14:paraId="4C3E3849" w14:textId="77777777" w:rsidR="002E47AD" w:rsidRDefault="002E47AD">
      <w:pPr>
        <w:pStyle w:val="RKnormal"/>
      </w:pPr>
      <w:r>
        <w:t>Stockholm den 6 maj 2015</w:t>
      </w:r>
    </w:p>
    <w:p w14:paraId="0A02249C" w14:textId="77777777" w:rsidR="002E47AD" w:rsidRDefault="002E47AD">
      <w:pPr>
        <w:pStyle w:val="RKnormal"/>
      </w:pPr>
    </w:p>
    <w:p w14:paraId="0F433138" w14:textId="77777777" w:rsidR="002E47AD" w:rsidRDefault="002E47AD">
      <w:pPr>
        <w:pStyle w:val="RKnormal"/>
      </w:pPr>
    </w:p>
    <w:p w14:paraId="1FC3DBD5" w14:textId="77777777" w:rsidR="002E47AD" w:rsidRDefault="002E47AD">
      <w:pPr>
        <w:pStyle w:val="RKnormal"/>
      </w:pPr>
      <w:r>
        <w:t>Anders Ygeman</w:t>
      </w:r>
    </w:p>
    <w:sectPr w:rsidR="002E47A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DA6A6" w14:textId="77777777" w:rsidR="00E6179D" w:rsidRDefault="00E6179D">
      <w:r>
        <w:separator/>
      </w:r>
    </w:p>
  </w:endnote>
  <w:endnote w:type="continuationSeparator" w:id="0">
    <w:p w14:paraId="4445B1DC" w14:textId="77777777" w:rsidR="00E6179D" w:rsidRDefault="00E6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52D7B" w14:textId="77777777" w:rsidR="00E6179D" w:rsidRDefault="00E6179D">
      <w:r>
        <w:separator/>
      </w:r>
    </w:p>
  </w:footnote>
  <w:footnote w:type="continuationSeparator" w:id="0">
    <w:p w14:paraId="65152B5E" w14:textId="77777777" w:rsidR="00E6179D" w:rsidRDefault="00E61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FE6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0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EF8C0D" w14:textId="77777777">
      <w:trPr>
        <w:cantSplit/>
      </w:trPr>
      <w:tc>
        <w:tcPr>
          <w:tcW w:w="3119" w:type="dxa"/>
        </w:tcPr>
        <w:p w14:paraId="70CDC2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A13D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C62E6A" w14:textId="77777777" w:rsidR="00E80146" w:rsidRDefault="00E80146">
          <w:pPr>
            <w:pStyle w:val="Sidhuvud"/>
            <w:ind w:right="360"/>
          </w:pPr>
        </w:p>
      </w:tc>
    </w:tr>
  </w:tbl>
  <w:p w14:paraId="7DDC85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74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5EB656" w14:textId="77777777">
      <w:trPr>
        <w:cantSplit/>
      </w:trPr>
      <w:tc>
        <w:tcPr>
          <w:tcW w:w="3119" w:type="dxa"/>
        </w:tcPr>
        <w:p w14:paraId="5CF307E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83D2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27F7EA" w14:textId="77777777" w:rsidR="00E80146" w:rsidRDefault="00E80146">
          <w:pPr>
            <w:pStyle w:val="Sidhuvud"/>
            <w:ind w:right="360"/>
          </w:pPr>
        </w:p>
      </w:tc>
    </w:tr>
  </w:tbl>
  <w:p w14:paraId="7A85AB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7ED86" w14:textId="77777777" w:rsidR="002E47AD" w:rsidRDefault="00C965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F3645" wp14:editId="7FD1CB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FF8F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6FA4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F666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C781D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AD"/>
    <w:rsid w:val="00032A95"/>
    <w:rsid w:val="000F7783"/>
    <w:rsid w:val="00150384"/>
    <w:rsid w:val="00156729"/>
    <w:rsid w:val="00160901"/>
    <w:rsid w:val="001805B7"/>
    <w:rsid w:val="001B48CF"/>
    <w:rsid w:val="001B64A0"/>
    <w:rsid w:val="001F2F22"/>
    <w:rsid w:val="002E47AD"/>
    <w:rsid w:val="002F1D64"/>
    <w:rsid w:val="003679B7"/>
    <w:rsid w:val="00367B1C"/>
    <w:rsid w:val="00371064"/>
    <w:rsid w:val="003B2034"/>
    <w:rsid w:val="00463A4B"/>
    <w:rsid w:val="004A328D"/>
    <w:rsid w:val="004E1854"/>
    <w:rsid w:val="0058762B"/>
    <w:rsid w:val="00612917"/>
    <w:rsid w:val="0061759D"/>
    <w:rsid w:val="006B7630"/>
    <w:rsid w:val="006E4E11"/>
    <w:rsid w:val="007242A3"/>
    <w:rsid w:val="007A6855"/>
    <w:rsid w:val="007B5D19"/>
    <w:rsid w:val="007D02F9"/>
    <w:rsid w:val="008A3EB8"/>
    <w:rsid w:val="0092027A"/>
    <w:rsid w:val="0093352F"/>
    <w:rsid w:val="00955E31"/>
    <w:rsid w:val="00992E72"/>
    <w:rsid w:val="009B38BF"/>
    <w:rsid w:val="009C330C"/>
    <w:rsid w:val="00A46F94"/>
    <w:rsid w:val="00AF26D1"/>
    <w:rsid w:val="00B31394"/>
    <w:rsid w:val="00B67E61"/>
    <w:rsid w:val="00BE0E4F"/>
    <w:rsid w:val="00C40EC9"/>
    <w:rsid w:val="00C50E96"/>
    <w:rsid w:val="00C56999"/>
    <w:rsid w:val="00C9656C"/>
    <w:rsid w:val="00CE119A"/>
    <w:rsid w:val="00D133D7"/>
    <w:rsid w:val="00D2063D"/>
    <w:rsid w:val="00D42028"/>
    <w:rsid w:val="00D62612"/>
    <w:rsid w:val="00DC4A03"/>
    <w:rsid w:val="00E44A38"/>
    <w:rsid w:val="00E6179D"/>
    <w:rsid w:val="00E80146"/>
    <w:rsid w:val="00E904D0"/>
    <w:rsid w:val="00EC25F9"/>
    <w:rsid w:val="00ED583F"/>
    <w:rsid w:val="00F3759B"/>
    <w:rsid w:val="00F93DF4"/>
    <w:rsid w:val="00FD7151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F0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6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5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6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5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978b566e-6baf-49f3-a5b8-cd30c43dc501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0DB2B-6A5D-4806-90E3-2D665E768D26}"/>
</file>

<file path=customXml/itemProps2.xml><?xml version="1.0" encoding="utf-8"?>
<ds:datastoreItem xmlns:ds="http://schemas.openxmlformats.org/officeDocument/2006/customXml" ds:itemID="{F806940E-1A8C-4577-92ED-7BF7711BD7CE}"/>
</file>

<file path=customXml/itemProps3.xml><?xml version="1.0" encoding="utf-8"?>
<ds:datastoreItem xmlns:ds="http://schemas.openxmlformats.org/officeDocument/2006/customXml" ds:itemID="{FC3F6E7F-9E96-4FB4-A7B0-17A248D64F76}"/>
</file>

<file path=customXml/itemProps4.xml><?xml version="1.0" encoding="utf-8"?>
<ds:datastoreItem xmlns:ds="http://schemas.openxmlformats.org/officeDocument/2006/customXml" ds:itemID="{45EA7F5F-E539-4D9B-B795-57EE5C4C4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B8970B-4387-489F-844D-2DEB4C5DD2D0}"/>
</file>

<file path=customXml/itemProps6.xml><?xml version="1.0" encoding="utf-8"?>
<ds:datastoreItem xmlns:ds="http://schemas.openxmlformats.org/officeDocument/2006/customXml" ds:itemID="{F806940E-1A8C-4577-92ED-7BF7711BD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Daniel Bergvall</cp:lastModifiedBy>
  <cp:revision>4</cp:revision>
  <cp:lastPrinted>2015-04-29T14:19:00Z</cp:lastPrinted>
  <dcterms:created xsi:type="dcterms:W3CDTF">2015-04-30T07:16:00Z</dcterms:created>
  <dcterms:modified xsi:type="dcterms:W3CDTF">2015-05-04T11:21:00Z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da3009d2-3279-4490-95ee-a75964200a8a</vt:lpwstr>
  </property>
</Properties>
</file>