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58CD" w:rsidRPr="00B91643" w:rsidRDefault="007A58CD">
      <w:pPr>
        <w:pStyle w:val="Frslagsrubrik"/>
      </w:pPr>
      <w:r w:rsidRPr="00B91643">
        <w:t>Förslag till riksdagsbeslut</w:t>
      </w:r>
    </w:p>
    <w:p w:rsidR="007A58CD" w:rsidRPr="00B91643" w:rsidRDefault="007A58CD">
      <w:pPr>
        <w:pStyle w:val="Hemstlatt"/>
        <w:numPr>
          <w:ilvl w:val="0"/>
          <w:numId w:val="1"/>
        </w:numPr>
      </w:pPr>
      <w:r w:rsidRPr="00B91643">
        <w:t>Riksdagen tillkännager för regeringen som sin mening vad som anförs i motionen om att hatbrott måste återrappo</w:t>
      </w:r>
      <w:r w:rsidRPr="00B91643">
        <w:t>r</w:t>
      </w:r>
      <w:r w:rsidRPr="00B91643">
        <w:t>teras av samtliga polismyndigheter.</w:t>
      </w:r>
    </w:p>
    <w:p w:rsidR="007A58CD" w:rsidRPr="00B91643" w:rsidRDefault="007A58CD">
      <w:pPr>
        <w:pStyle w:val="Hemstlatt"/>
        <w:numPr>
          <w:ilvl w:val="0"/>
          <w:numId w:val="1"/>
        </w:numPr>
      </w:pPr>
      <w:r w:rsidRPr="00B91643">
        <w:t>Riksdagen tillkännager för regeringen som sin mening vad som anförs i motionen om att hatbrott ska hanteras på ett likvärdigt sätt i samtliga polismyndigheter.</w:t>
      </w:r>
    </w:p>
    <w:p w:rsidR="007A58CD" w:rsidRPr="00B91643" w:rsidRDefault="007A58CD">
      <w:pPr>
        <w:pStyle w:val="Rubrik1"/>
      </w:pPr>
      <w:r w:rsidRPr="00B91643">
        <w:t>Motivering</w:t>
      </w:r>
    </w:p>
    <w:p w:rsidR="007A58CD" w:rsidRPr="00B91643" w:rsidRDefault="007A58CD">
      <w:r w:rsidRPr="00B91643">
        <w:t>Återrapportering av hatbrott har inte skett från polismyndigheterna sedan 2008, något som gör att det idag finns en osäkerhet om denna typ av brott</w:t>
      </w:r>
      <w:r w:rsidRPr="00B91643">
        <w:t>s</w:t>
      </w:r>
      <w:r w:rsidRPr="00B91643">
        <w:t>lighet har ökat eller inte. Brå uppger att de homofobiska brotten har minskat med 25 procent utom i Stockholmsområdet. Brå drar slutsatsen att det har sin grund i att Stockholmspolisen är den enda polismyndigheten med en specifik hatbrottsgrupp.</w:t>
      </w:r>
    </w:p>
    <w:p w:rsidR="007A58CD" w:rsidRPr="00B91643" w:rsidRDefault="007A58CD">
      <w:pPr>
        <w:pStyle w:val="Normaltindrag"/>
      </w:pPr>
      <w:r w:rsidRPr="00B91643">
        <w:t>Det finns goda skäl att tro att antalet hatbrott inte har minskat, utan att s</w:t>
      </w:r>
      <w:r w:rsidRPr="00B91643">
        <w:t>i</w:t>
      </w:r>
      <w:r w:rsidRPr="00B91643">
        <w:t>tuationen i Stockholm är representativ för hela landet. Att det finns en ha</w:t>
      </w:r>
      <w:r w:rsidRPr="00B91643">
        <w:t>t</w:t>
      </w:r>
      <w:r w:rsidRPr="00B91643">
        <w:t>brott</w:t>
      </w:r>
      <w:r w:rsidRPr="00B91643">
        <w:t>s</w:t>
      </w:r>
      <w:r w:rsidRPr="00B91643">
        <w:t>grupp gör att anmälningar av denna typ av brottslighet blir kanaliserade och får fokus och blir synliga på ett annat sätt. Man kan jämföra med den relativt kraftiga ökningen av anmälningar om våldtäkt i landet, som tros ha sin grund inte främst i en ökad benägenhet till brott av det slaget, utan i att polisen a</w:t>
      </w:r>
      <w:r w:rsidRPr="00B91643">
        <w:t>n</w:t>
      </w:r>
      <w:r w:rsidRPr="00B91643">
        <w:t>strängt sig att ge en god behandling och ett gott bemötande till dem som gör en anmälan om våldtäkt.</w:t>
      </w:r>
    </w:p>
    <w:p w:rsidR="007A58CD" w:rsidRPr="00B91643" w:rsidRDefault="007A58CD">
      <w:pPr>
        <w:pStyle w:val="Normaltindrag"/>
      </w:pPr>
      <w:r w:rsidRPr="00B91643">
        <w:t>Även övriga pol</w:t>
      </w:r>
      <w:r w:rsidRPr="00B91643">
        <w:t>ismyndigheter förutom Stockholm borde inrätta specifika hatbrottsgrupper. Den grupp som nu finns i Stockholm har fått både telefo</w:t>
      </w:r>
      <w:r w:rsidRPr="00B91643">
        <w:t>n</w:t>
      </w:r>
      <w:r w:rsidRPr="00B91643">
        <w:t xml:space="preserve">samtal och mejl från personer som varit utsatta för hatbrott i övriga delar av landet, men som inte har fått den hjälp de förväntat sig. Ett led i etablerandet av hatbrottsgrupper måste rimligen vara en kunskapshöjning om hatbrott, inte </w:t>
      </w:r>
      <w:r w:rsidRPr="00B91643">
        <w:lastRenderedPageBreak/>
        <w:t>bara hos dem som skall arbeta i hatbrottsgrupper utan generellt bland polisens personal.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91643">
        <w:trPr>
          <w:cantSplit/>
        </w:trPr>
        <w:tc>
          <w:tcPr>
            <w:tcW w:w="3046" w:type="dxa"/>
          </w:tcPr>
          <w:p w:rsidR="007A58CD" w:rsidRPr="00B91643" w:rsidRDefault="007A58CD">
            <w:pPr>
              <w:pStyle w:val="UnderskriftDatum"/>
              <w:spacing w:before="240"/>
            </w:pPr>
            <w:r w:rsidRPr="00B91643">
              <w:t>Stockholm den 29 september 2011</w:t>
            </w:r>
          </w:p>
        </w:tc>
        <w:tc>
          <w:tcPr>
            <w:tcW w:w="3047" w:type="dxa"/>
          </w:tcPr>
          <w:p w:rsidR="007A58CD" w:rsidRPr="00B91643" w:rsidRDefault="007A58CD">
            <w:pPr>
              <w:pStyle w:val="Underskrifter"/>
              <w:spacing w:before="240"/>
            </w:pPr>
          </w:p>
        </w:tc>
      </w:tr>
      <w:tr w:rsidR="00000000" w:rsidRPr="00B91643">
        <w:trPr>
          <w:cantSplit/>
        </w:trPr>
        <w:tc>
          <w:tcPr>
            <w:tcW w:w="3046" w:type="dxa"/>
          </w:tcPr>
          <w:p w:rsidR="007A58CD" w:rsidRPr="00B91643" w:rsidRDefault="007A58CD">
            <w:pPr>
              <w:pStyle w:val="Underskrifter"/>
            </w:pPr>
            <w:r w:rsidRPr="00B91643">
              <w:t>Anna SteeleKarlström (FP)</w:t>
            </w:r>
          </w:p>
        </w:tc>
        <w:tc>
          <w:tcPr>
            <w:tcW w:w="3046" w:type="dxa"/>
          </w:tcPr>
          <w:p w:rsidR="007A58CD" w:rsidRPr="00B91643" w:rsidRDefault="007A58CD">
            <w:pPr>
              <w:pStyle w:val="Underskrifter"/>
            </w:pPr>
          </w:p>
        </w:tc>
      </w:tr>
    </w:tbl>
    <w:p w:rsidR="007A58CD" w:rsidRPr="00B91643" w:rsidRDefault="007A58CD">
      <w:pPr>
        <w:pStyle w:val="Normaltindrag"/>
      </w:pPr>
    </w:p>
    <w:sectPr w:rsidR="007A58CD" w:rsidRPr="00B9164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58CD" w:rsidRPr="00B91643" w:rsidRDefault="007A58CD">
      <w:r w:rsidRPr="00B91643">
        <w:separator/>
      </w:r>
    </w:p>
  </w:endnote>
  <w:endnote w:type="continuationSeparator" w:id="0">
    <w:p w:rsidR="007A58CD" w:rsidRPr="00B91643" w:rsidRDefault="007A58CD">
      <w:r w:rsidRPr="00B916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58CD" w:rsidRPr="00B91643" w:rsidRDefault="00B91643">
    <w:pPr>
      <w:pStyle w:val="Sidfot"/>
    </w:pPr>
    <w:r w:rsidRPr="00B9164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39608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8CD" w:rsidRDefault="007A58C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58CD" w:rsidRDefault="007A58C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58CD" w:rsidRPr="00B91643" w:rsidRDefault="00B91643">
    <w:pPr>
      <w:pStyle w:val="Sidfot"/>
    </w:pPr>
    <w:r w:rsidRPr="00B9164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17501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8CD" w:rsidRDefault="007A58C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58CD" w:rsidRDefault="007A58C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58CD" w:rsidRPr="00B91643" w:rsidRDefault="00B91643">
    <w:pPr>
      <w:pStyle w:val="Sidfot"/>
    </w:pPr>
    <w:r w:rsidRPr="00B9164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4140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8CD" w:rsidRDefault="007A58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58CD" w:rsidRDefault="007A58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58CD" w:rsidRPr="00B91643" w:rsidRDefault="007A58CD">
      <w:r w:rsidRPr="00B91643">
        <w:separator/>
      </w:r>
    </w:p>
  </w:footnote>
  <w:footnote w:type="continuationSeparator" w:id="0">
    <w:p w:rsidR="007A58CD" w:rsidRPr="00B91643" w:rsidRDefault="007A58CD">
      <w:r w:rsidRPr="00B916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58CD" w:rsidRPr="00B91643" w:rsidRDefault="00B91643">
    <w:pPr>
      <w:pStyle w:val="Sidhuvud"/>
    </w:pPr>
    <w:r w:rsidRPr="00B9164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40838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8CD" w:rsidRDefault="007A58C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58CD" w:rsidRDefault="007A58C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58CD" w:rsidRPr="00B91643" w:rsidRDefault="00B91643">
    <w:pPr>
      <w:pStyle w:val="Sidhuvud"/>
    </w:pPr>
    <w:r w:rsidRPr="00B9164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78663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8CD" w:rsidRDefault="007A58C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58CD" w:rsidRDefault="007A58C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58CD" w:rsidRPr="00B91643" w:rsidRDefault="007A58CD">
    <w:pPr>
      <w:pStyle w:val="FSHNormal"/>
      <w:tabs>
        <w:tab w:val="right" w:pos="5840"/>
      </w:tabs>
    </w:pPr>
    <w:r w:rsidRPr="00B91643">
      <w:br/>
    </w:r>
    <w:r w:rsidRPr="00B91643">
      <w:fldChar w:fldCharType="begin" w:fldLock="1"/>
    </w:r>
    <w:r w:rsidRPr="00B91643">
      <w:instrText xml:space="preserve"> DOCPROPERTY</w:instrText>
    </w:r>
    <w:r w:rsidRPr="00B91643">
      <w:rPr>
        <w:sz w:val="18"/>
      </w:rPr>
      <w:instrText xml:space="preserve"> "YearUser" *\charformat </w:instrText>
    </w:r>
    <w:r w:rsidRPr="00B91643">
      <w:fldChar w:fldCharType="separate"/>
    </w:r>
    <w:r w:rsidRPr="00B91643">
      <w:t>2011/12</w:t>
    </w:r>
    <w:r w:rsidRPr="00B91643">
      <w:fldChar w:fldCharType="end"/>
    </w:r>
    <w:r w:rsidRPr="00B91643">
      <w:t xml:space="preserve"> </w:t>
    </w:r>
    <w:r w:rsidRPr="00B91643">
      <w:tab/>
      <w:t xml:space="preserve">mnr: </w:t>
    </w:r>
    <w:r w:rsidRPr="00B91643">
      <w:fldChar w:fldCharType="begin" w:fldLock="1"/>
    </w:r>
    <w:r w:rsidRPr="00B91643">
      <w:instrText xml:space="preserve"> DOCPROPERTY</w:instrText>
    </w:r>
    <w:r w:rsidRPr="00B91643">
      <w:rPr>
        <w:sz w:val="18"/>
      </w:rPr>
      <w:instrText xml:space="preserve"> "Motionsnummer" *\charformat </w:instrText>
    </w:r>
    <w:r w:rsidRPr="00B91643">
      <w:fldChar w:fldCharType="separate"/>
    </w:r>
    <w:r w:rsidRPr="00B91643">
      <w:t>Ju245</w:t>
    </w:r>
    <w:r w:rsidRPr="00B91643">
      <w:fldChar w:fldCharType="end"/>
    </w:r>
    <w:r w:rsidRPr="00B91643">
      <w:br/>
    </w:r>
    <w:r w:rsidRPr="00B91643">
      <w:fldChar w:fldCharType="begin" w:fldLock="1"/>
    </w:r>
    <w:r w:rsidRPr="00B91643">
      <w:instrText xml:space="preserve"> DOCPROPERTY</w:instrText>
    </w:r>
    <w:r w:rsidRPr="00B91643">
      <w:rPr>
        <w:sz w:val="18"/>
      </w:rPr>
      <w:instrText xml:space="preserve"> "Samling" *\charformat </w:instrText>
    </w:r>
    <w:r w:rsidRPr="00B91643">
      <w:fldChar w:fldCharType="end"/>
    </w:r>
    <w:r w:rsidRPr="00B91643">
      <w:tab/>
      <w:t xml:space="preserve">pnr: </w:t>
    </w:r>
    <w:r w:rsidRPr="00B91643">
      <w:fldChar w:fldCharType="begin" w:fldLock="1"/>
    </w:r>
    <w:r w:rsidRPr="00B91643">
      <w:instrText xml:space="preserve"> DOCPROPERTY</w:instrText>
    </w:r>
    <w:r w:rsidRPr="00B91643">
      <w:rPr>
        <w:sz w:val="18"/>
      </w:rPr>
      <w:instrText xml:space="preserve"> "Partinummer" *\charformat </w:instrText>
    </w:r>
    <w:r w:rsidRPr="00B91643">
      <w:fldChar w:fldCharType="separate"/>
    </w:r>
    <w:r w:rsidRPr="00B91643">
      <w:t>FP1222</w:t>
    </w:r>
    <w:r w:rsidRPr="00B91643">
      <w:fldChar w:fldCharType="end"/>
    </w:r>
  </w:p>
  <w:p w:rsidR="007A58CD" w:rsidRPr="00B91643" w:rsidRDefault="007A58CD">
    <w:pPr>
      <w:pStyle w:val="FSHRub1"/>
    </w:pPr>
    <w:r w:rsidRPr="00B91643">
      <w:t>Motion till riksdagen</w:t>
    </w:r>
    <w:r w:rsidRPr="00B91643">
      <w:br/>
    </w:r>
    <w:r w:rsidRPr="00B91643">
      <w:fldChar w:fldCharType="begin" w:fldLock="1"/>
    </w:r>
    <w:r w:rsidRPr="00B91643">
      <w:instrText xml:space="preserve"> DOCPROPERTY "YearUser" *\charformat </w:instrText>
    </w:r>
    <w:r w:rsidRPr="00B91643">
      <w:fldChar w:fldCharType="separate"/>
    </w:r>
    <w:r w:rsidRPr="00B91643">
      <w:t>2011/12</w:t>
    </w:r>
    <w:r w:rsidRPr="00B91643">
      <w:fldChar w:fldCharType="end"/>
    </w:r>
    <w:r w:rsidRPr="00B91643">
      <w:t>:</w:t>
    </w:r>
    <w:r w:rsidRPr="00B91643">
      <w:fldChar w:fldCharType="begin" w:fldLock="1"/>
    </w:r>
    <w:r w:rsidRPr="00B91643">
      <w:instrText xml:space="preserve"> DOCPROPERTY "Motionsnummer" *\charformat </w:instrText>
    </w:r>
    <w:r w:rsidRPr="00B91643">
      <w:fldChar w:fldCharType="separate"/>
    </w:r>
    <w:r w:rsidRPr="00B91643">
      <w:t>Ju245</w:t>
    </w:r>
    <w:r w:rsidRPr="00B91643">
      <w:fldChar w:fldCharType="end"/>
    </w:r>
  </w:p>
  <w:p w:rsidR="007A58CD" w:rsidRPr="00B91643" w:rsidRDefault="007A58CD">
    <w:pPr>
      <w:pStyle w:val="FSHNormalS5"/>
    </w:pPr>
    <w:r w:rsidRPr="00B91643">
      <w:fldChar w:fldCharType="begin" w:fldLock="1"/>
    </w:r>
    <w:r w:rsidRPr="00B91643">
      <w:instrText xml:space="preserve"> DOCPROPERTY "MotionarText" *\charformat </w:instrText>
    </w:r>
    <w:r w:rsidRPr="00B91643">
      <w:fldChar w:fldCharType="separate"/>
    </w:r>
    <w:r w:rsidRPr="00B91643">
      <w:t>av Anna SteeleKarlström (FP)</w:t>
    </w:r>
    <w:r w:rsidRPr="00B91643">
      <w:fldChar w:fldCharType="end"/>
    </w:r>
    <w:r w:rsidRPr="00B91643">
      <w:br/>
    </w:r>
    <w:r w:rsidRPr="00B91643">
      <w:fldChar w:fldCharType="begin" w:fldLock="1"/>
    </w:r>
    <w:r w:rsidRPr="00B91643">
      <w:instrText xml:space="preserve"> DOCPROPERTY "SvarFrasKort" *\charformat </w:instrText>
    </w:r>
    <w:r w:rsidRPr="00B91643">
      <w:fldChar w:fldCharType="end"/>
    </w:r>
  </w:p>
  <w:p w:rsidR="007A58CD" w:rsidRPr="00B91643" w:rsidRDefault="007A58CD">
    <w:pPr>
      <w:pStyle w:val="FSHTitel"/>
    </w:pPr>
    <w:r w:rsidRPr="00B91643">
      <w:fldChar w:fldCharType="begin" w:fldLock="1"/>
    </w:r>
    <w:r w:rsidRPr="00B91643">
      <w:instrText xml:space="preserve"> DOCPROPERTY</w:instrText>
    </w:r>
    <w:r w:rsidRPr="00B91643">
      <w:rPr>
        <w:sz w:val="18"/>
      </w:rPr>
      <w:instrText xml:space="preserve"> "RubrikSvar" *\charformat </w:instrText>
    </w:r>
    <w:r w:rsidRPr="00B91643">
      <w:fldChar w:fldCharType="separate"/>
    </w:r>
    <w:r w:rsidRPr="00B91643">
      <w:t>Likvärdig hantering av hatbrott</w:t>
    </w:r>
    <w:r w:rsidRPr="00B91643">
      <w:fldChar w:fldCharType="end"/>
    </w:r>
  </w:p>
  <w:p w:rsidR="007A58CD" w:rsidRPr="00B91643" w:rsidRDefault="007A58CD">
    <w:pPr>
      <w:pStyle w:val="Normal00"/>
    </w:pPr>
  </w:p>
  <w:p w:rsidR="007A58CD" w:rsidRPr="00B91643" w:rsidRDefault="007A58C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E95E2A"/>
    <w:multiLevelType w:val="hybridMultilevel"/>
    <w:tmpl w:val="9C0CFFE2"/>
    <w:lvl w:ilvl="0" w:tplc="14C2B17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FE761AA"/>
    <w:multiLevelType w:val="hybridMultilevel"/>
    <w:tmpl w:val="183289D6"/>
    <w:lvl w:ilvl="0" w:tplc="851E4C5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6E8D5698"/>
    <w:multiLevelType w:val="hybridMultilevel"/>
    <w:tmpl w:val="AEB851CE"/>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77437771">
    <w:abstractNumId w:val="3"/>
  </w:num>
  <w:num w:numId="2" w16cid:durableId="336200421">
    <w:abstractNumId w:val="2"/>
  </w:num>
  <w:num w:numId="3" w16cid:durableId="868419358">
    <w:abstractNumId w:val="1"/>
  </w:num>
  <w:num w:numId="4" w16cid:durableId="750733803">
    <w:abstractNumId w:val="0"/>
  </w:num>
  <w:num w:numId="5" w16cid:durableId="139542125">
    <w:abstractNumId w:val="7"/>
  </w:num>
  <w:num w:numId="6" w16cid:durableId="246547019">
    <w:abstractNumId w:val="6"/>
  </w:num>
  <w:num w:numId="7" w16cid:durableId="863596574">
    <w:abstractNumId w:val="5"/>
  </w:num>
  <w:num w:numId="8" w16cid:durableId="138965503">
    <w:abstractNumId w:val="4"/>
  </w:num>
  <w:num w:numId="9" w16cid:durableId="406878129">
    <w:abstractNumId w:val="8"/>
  </w:num>
  <w:num w:numId="10" w16cid:durableId="121655132">
    <w:abstractNumId w:val="9"/>
  </w:num>
  <w:num w:numId="11" w16cid:durableId="1066562435">
    <w:abstractNumId w:val="10"/>
  </w:num>
  <w:num w:numId="12" w16cid:durableId="689843187">
    <w:abstractNumId w:val="13"/>
  </w:num>
  <w:num w:numId="13" w16cid:durableId="1101223989">
    <w:abstractNumId w:val="16"/>
  </w:num>
  <w:num w:numId="14" w16cid:durableId="910773362">
    <w:abstractNumId w:val="17"/>
  </w:num>
  <w:num w:numId="15" w16cid:durableId="1803232119">
    <w:abstractNumId w:val="11"/>
  </w:num>
  <w:num w:numId="16" w16cid:durableId="1426533791">
    <w:abstractNumId w:val="21"/>
  </w:num>
  <w:num w:numId="17" w16cid:durableId="1890678110">
    <w:abstractNumId w:val="18"/>
  </w:num>
  <w:num w:numId="18" w16cid:durableId="1776243609">
    <w:abstractNumId w:val="14"/>
  </w:num>
  <w:num w:numId="19" w16cid:durableId="1702707812">
    <w:abstractNumId w:val="12"/>
  </w:num>
  <w:num w:numId="20" w16cid:durableId="1121145177">
    <w:abstractNumId w:val="20"/>
  </w:num>
  <w:num w:numId="21" w16cid:durableId="82997664">
    <w:abstractNumId w:val="19"/>
  </w:num>
  <w:num w:numId="22" w16cid:durableId="14309299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FF5D21CA-B80E-49BD-96DE-D24095019104}"/>
  </w:docVars>
  <w:rsids>
    <w:rsidRoot w:val="00CE3BD3"/>
    <w:rsid w:val="007A58CD"/>
    <w:rsid w:val="00B91643"/>
    <w:rsid w:val="00CE3BD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76D21BB-C783-4A10-A31A-DBEB505B5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rPr>
      <w:sz w:val="32"/>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1558</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FP1222</vt:lpstr>
    </vt:vector>
  </TitlesOfParts>
  <Company>Riksdagen</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FP1222</dc:title>
  <dc:subject>FP1222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2011-11-16T14:12:00Z</cp:lastPrinted>
  <dcterms:created xsi:type="dcterms:W3CDTF">2025-12-17T18:51:00Z</dcterms:created>
  <dcterms:modified xsi:type="dcterms:W3CDTF">2025-12-17T18:51:00Z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JO</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Likvärdig hantering av hatbrott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Likvärdig hantering av hatbrott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FP1222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SteeleKarlström (FP)</vt:lpwstr>
  </property>
  <property fmtid="{D5CDD505-2E9C-101B-9397-08002B2CF9AE}" pid="26" name="MotionarLista">
    <vt:lpwstr>SteeleKarlström, Anna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SteeleKarlström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jonatan.ohlin@riksdagen.se</vt:lpwstr>
  </property>
  <property fmtid="{D5CDD505-2E9C-101B-9397-08002B2CF9AE}" pid="45" name="ReservUID">
    <vt:lpwstr>jn1006aa</vt:lpwstr>
  </property>
  <property fmtid="{D5CDD505-2E9C-101B-9397-08002B2CF9AE}" pid="46" name="MotionID">
    <vt:lpwstr>20112012000000700080000012220069</vt:lpwstr>
  </property>
  <property fmtid="{D5CDD505-2E9C-101B-9397-08002B2CF9AE}" pid="47" name="datum">
    <vt:lpwstr>110929</vt:lpwstr>
  </property>
  <property fmtid="{D5CDD505-2E9C-101B-9397-08002B2CF9AE}" pid="48" name="avsändar-e-post">
    <vt:lpwstr>jonatan.ohlin@riksdagen.se</vt:lpwstr>
  </property>
  <property fmtid="{D5CDD505-2E9C-101B-9397-08002B2CF9AE}" pid="49" name="id">
    <vt:lpwstr>20112012000000700080000012220069</vt:lpwstr>
  </property>
  <property fmtid="{D5CDD505-2E9C-101B-9397-08002B2CF9AE}" pid="50" name="nummer">
    <vt:lpwstr>245</vt:lpwstr>
  </property>
  <property fmtid="{D5CDD505-2E9C-101B-9397-08002B2CF9AE}" pid="51" name="utskottsbeteckning">
    <vt:lpwstr>Ju</vt:lpwstr>
  </property>
  <property fmtid="{D5CDD505-2E9C-101B-9397-08002B2CF9AE}" pid="52" name="GlobalUID">
    <vt:lpwstr>{21D0D970-3AF7-4AB0-B514-244B61FC0BE3}</vt:lpwstr>
  </property>
  <property fmtid="{D5CDD505-2E9C-101B-9397-08002B2CF9AE}" pid="53" name="Överföringar">
    <vt:i4>0</vt:i4>
  </property>
  <property fmtid="{D5CDD505-2E9C-101B-9397-08002B2CF9AE}" pid="54" name="Checksum">
    <vt:lpwstr>*1008654218153*</vt:lpwstr>
  </property>
  <property fmtid="{D5CDD505-2E9C-101B-9397-08002B2CF9AE}" pid="55" name="skuggnummer">
    <vt:lpwstr>748</vt:lpwstr>
  </property>
  <property fmtid="{D5CDD505-2E9C-101B-9397-08002B2CF9AE}" pid="56" name="urixVersion">
    <vt:lpwstr>4.5.0.25</vt:lpwstr>
  </property>
  <property fmtid="{D5CDD505-2E9C-101B-9397-08002B2CF9AE}" pid="57" name="urixOrigin">
    <vt:lpwstr>111116 15:13:37.188</vt:lpwstr>
  </property>
  <property fmtid="{D5CDD505-2E9C-101B-9397-08002B2CF9AE}" pid="58" name="urixGuid">
    <vt:lpwstr>{1F39ABE7-D35B-4698-9F7D-25B1925EF116}</vt:lpwstr>
  </property>
</Properties>
</file>