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D258F7">
        <w:trPr>
          <w:cantSplit/>
          <w:trHeight w:val="346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2271C2">
              <w:rPr>
                <w:b/>
              </w:rPr>
              <w:t>51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1420FF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1420FF">
              <w:t>06-07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420FF" w:rsidP="006B0F63">
            <w:pPr>
              <w:ind w:right="-269"/>
            </w:pPr>
            <w:r>
              <w:t>kl. 11.00-</w:t>
            </w:r>
            <w:r w:rsidR="006B0F63">
              <w:t>11.19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1420FF" w:rsidRPr="006B0F63" w:rsidRDefault="001420FF" w:rsidP="006B0F63">
            <w:pPr>
              <w:widowControl/>
            </w:pPr>
            <w:r w:rsidRPr="001420FF">
              <w:rPr>
                <w:bCs/>
              </w:rPr>
              <w:t>Utskottet beslutade att inhämta regeringens bedömning om tillämpningen av subsidiaritetsprincipen gällande kommissionens förslag</w:t>
            </w:r>
            <w:r w:rsidRPr="001420FF">
              <w:t xml:space="preserve"> </w:t>
            </w:r>
            <w:r w:rsidRPr="006B0F63">
              <w:rPr>
                <w:bCs/>
              </w:rPr>
              <w:t xml:space="preserve">COM(2018) 439: </w:t>
            </w:r>
            <w:r w:rsidRPr="006B0F63">
              <w:rPr>
                <w:color w:val="222222"/>
              </w:rPr>
              <w:t xml:space="preserve">Förslag till </w:t>
            </w:r>
            <w:r w:rsidR="006B0F63">
              <w:rPr>
                <w:color w:val="222222"/>
              </w:rPr>
              <w:t>E</w:t>
            </w:r>
            <w:r w:rsidRPr="006B0F63">
              <w:rPr>
                <w:color w:val="222222"/>
              </w:rPr>
              <w:t>uropaparlamentet</w:t>
            </w:r>
            <w:r w:rsidR="006B0F63">
              <w:rPr>
                <w:color w:val="222222"/>
              </w:rPr>
              <w:t>s</w:t>
            </w:r>
            <w:r w:rsidRPr="006B0F63">
              <w:rPr>
                <w:color w:val="222222"/>
              </w:rPr>
              <w:t xml:space="preserve"> och rådets förordning om inrättande av investeringsprogrammet.</w:t>
            </w:r>
          </w:p>
          <w:p w:rsidR="001420FF" w:rsidRDefault="001420FF" w:rsidP="001420FF">
            <w:pPr>
              <w:widowControl/>
              <w:rPr>
                <w:sz w:val="22"/>
              </w:rPr>
            </w:pPr>
          </w:p>
          <w:p w:rsidR="001420FF" w:rsidRPr="001420FF" w:rsidRDefault="001420FF" w:rsidP="001420FF">
            <w:pPr>
              <w:widowControl/>
              <w:rPr>
                <w:sz w:val="22"/>
              </w:rPr>
            </w:pPr>
            <w:r>
              <w:rPr>
                <w:sz w:val="22"/>
              </w:rPr>
              <w:t>Information:</w:t>
            </w:r>
          </w:p>
          <w:p w:rsidR="001420FF" w:rsidRPr="007B501F" w:rsidRDefault="001420FF" w:rsidP="001420FF">
            <w:pPr>
              <w:pStyle w:val="Liststycke"/>
              <w:widowControl/>
              <w:numPr>
                <w:ilvl w:val="0"/>
                <w:numId w:val="11"/>
              </w:numPr>
            </w:pPr>
            <w:r w:rsidRPr="001420FF">
              <w:rPr>
                <w:bCs/>
              </w:rPr>
              <w:t>Kommissionen</w:t>
            </w:r>
            <w:r w:rsidR="006B0F63">
              <w:rPr>
                <w:bCs/>
              </w:rPr>
              <w:t>s</w:t>
            </w:r>
            <w:r w:rsidRPr="001420FF">
              <w:rPr>
                <w:bCs/>
              </w:rPr>
              <w:t xml:space="preserve"> svar (</w:t>
            </w:r>
            <w:r w:rsidRPr="001420FF">
              <w:t>C(2018) 3204</w:t>
            </w:r>
            <w:r>
              <w:t xml:space="preserve">) </w:t>
            </w:r>
            <w:r w:rsidRPr="001420FF">
              <w:rPr>
                <w:bCs/>
              </w:rPr>
              <w:t>på utlåtande 2017/18:FiU31 Subsidiaritetsprövning om översyn av de europeiska tillsynsmyndigheterna (Esa-myndigheterna)</w:t>
            </w:r>
            <w:r w:rsidR="006B0F63">
              <w:rPr>
                <w:bCs/>
              </w:rPr>
              <w:t>.</w:t>
            </w:r>
          </w:p>
          <w:p w:rsidR="007B501F" w:rsidRDefault="007B501F" w:rsidP="007B501F">
            <w:pPr>
              <w:pStyle w:val="Liststycke"/>
              <w:widowControl/>
            </w:pPr>
          </w:p>
          <w:p w:rsidR="002A6E1F" w:rsidRDefault="007B501F" w:rsidP="00326740">
            <w:pPr>
              <w:pStyle w:val="Liststycke"/>
              <w:widowControl/>
              <w:numPr>
                <w:ilvl w:val="0"/>
                <w:numId w:val="11"/>
              </w:numPr>
            </w:pPr>
            <w:r w:rsidRPr="006B0F63">
              <w:rPr>
                <w:bCs/>
              </w:rPr>
              <w:t>Ti</w:t>
            </w:r>
            <w:r w:rsidR="001420FF" w:rsidRPr="006B0F63">
              <w:rPr>
                <w:bCs/>
              </w:rPr>
              <w:t>dsplan för förhandlingarna om kommissionens förslag till omarbetning av direktivet om vidareutnyttjande av information från den offentliga sektorn</w:t>
            </w:r>
            <w:r w:rsidR="001420FF" w:rsidRPr="001420FF">
              <w:t>, KOM(2018) 234</w:t>
            </w:r>
            <w:r w:rsidR="006B0F63">
              <w:t>.</w:t>
            </w:r>
          </w:p>
          <w:p w:rsidR="006B0F63" w:rsidRDefault="006B0F63" w:rsidP="006B0F63">
            <w:pPr>
              <w:widowControl/>
            </w:pPr>
          </w:p>
          <w:p w:rsidR="002A6E1F" w:rsidRDefault="002A6E1F" w:rsidP="002A6E1F">
            <w:pPr>
              <w:widowControl/>
            </w:pPr>
            <w:r>
              <w:t>Inbjudan</w:t>
            </w:r>
          </w:p>
          <w:p w:rsidR="002A6E1F" w:rsidRPr="007B501F" w:rsidRDefault="002A6E1F" w:rsidP="00D258F7">
            <w:pPr>
              <w:pStyle w:val="Liststycke"/>
              <w:widowControl/>
              <w:numPr>
                <w:ilvl w:val="0"/>
                <w:numId w:val="11"/>
              </w:numPr>
            </w:pPr>
            <w:r w:rsidRPr="002A6E1F">
              <w:t xml:space="preserve">till ledamöterna att delta i lanseringen av OECD-rapporten “Going Digital in Sweden” på fredag 15 juni kl. 09.30 på </w:t>
            </w:r>
            <w:r w:rsidR="00A662E0" w:rsidRPr="002A6E1F">
              <w:t>Närings</w:t>
            </w:r>
            <w:r w:rsidR="00A662E0">
              <w:t>-</w:t>
            </w:r>
            <w:r w:rsidR="00A662E0" w:rsidRPr="002A6E1F">
              <w:t xml:space="preserve">departementet. </w:t>
            </w:r>
            <w:r w:rsidRPr="002A6E1F">
              <w:t>Talare är bostads- och digitaliseringsminister Peter Eriksson och Andrew Wyckoff, chef för forskning, teknologi och innovation på OECD.</w:t>
            </w:r>
            <w:r w:rsidR="00D258F7">
              <w:t xml:space="preserve"> Anmälan till kanslichefen. </w:t>
            </w:r>
          </w:p>
          <w:p w:rsidR="00AE5BBD" w:rsidRPr="00AE5BBD" w:rsidRDefault="00AE5BBD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05C38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BB6541" w:rsidRPr="00BB6541" w:rsidRDefault="00BB6541" w:rsidP="00305C38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</w:t>
            </w:r>
            <w:r w:rsidR="001420FF">
              <w:rPr>
                <w:bCs/>
              </w:rPr>
              <w:t xml:space="preserve"> 2017/18:50</w:t>
            </w:r>
            <w:r w:rsidR="007B501F">
              <w:rPr>
                <w:bCs/>
              </w:rPr>
              <w:t>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B501F" w:rsidRPr="007B501F" w:rsidRDefault="007B501F" w:rsidP="007B501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B501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Riktlinjer för den ekonomiska politiken (FiU20)</w:t>
            </w:r>
          </w:p>
          <w:p w:rsidR="003C0E60" w:rsidRDefault="007B501F" w:rsidP="007B501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B501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fortsatte behandlingen av prop. 2017/18:100 och behandlade M-ledamotens förslag om en uppdelning av beslutspunkt 1. </w:t>
            </w:r>
          </w:p>
          <w:p w:rsidR="007B501F" w:rsidRDefault="007B501F" w:rsidP="007B501F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behålla ursprungsförslaget. </w:t>
            </w:r>
          </w:p>
          <w:p w:rsidR="007B501F" w:rsidRDefault="007B501F" w:rsidP="007B501F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021DB" w:rsidRPr="00305C38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305C38" w:rsidRDefault="007B501F" w:rsidP="007B501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7B501F">
              <w:rPr>
                <w:b/>
                <w:color w:val="000000"/>
                <w:szCs w:val="24"/>
              </w:rPr>
              <w:t>En ny lag om försäkringsdistribution (FiU45)</w:t>
            </w:r>
            <w:r>
              <w:rPr>
                <w:b/>
                <w:color w:val="000000"/>
                <w:szCs w:val="24"/>
              </w:rPr>
              <w:br/>
            </w:r>
            <w:r w:rsidRPr="007B501F">
              <w:rPr>
                <w:color w:val="000000"/>
                <w:szCs w:val="24"/>
              </w:rPr>
              <w:t>Utskottet fortsatte behandlingen av prop. 2017/18:216</w:t>
            </w:r>
            <w:r>
              <w:rPr>
                <w:color w:val="000000"/>
                <w:szCs w:val="24"/>
              </w:rPr>
              <w:t xml:space="preserve">. </w:t>
            </w:r>
          </w:p>
          <w:p w:rsidR="007B501F" w:rsidRDefault="007B501F" w:rsidP="007B501F">
            <w:pPr>
              <w:widowControl/>
              <w:autoSpaceDE w:val="0"/>
              <w:autoSpaceDN w:val="0"/>
              <w:adjustRightInd w:val="0"/>
              <w:spacing w:before="12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D021DB" w:rsidRPr="00305C38" w:rsidRDefault="00D021DB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7B501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7B501F" w:rsidRPr="007B501F" w:rsidRDefault="007B501F" w:rsidP="007B501F">
            <w:pPr>
              <w:outlineLvl w:val="0"/>
              <w:rPr>
                <w:b/>
                <w:bCs/>
              </w:rPr>
            </w:pPr>
            <w:r w:rsidRPr="007B501F">
              <w:rPr>
                <w:b/>
                <w:bCs/>
              </w:rPr>
              <w:t>Kommissionens förslag till ändring av Europaparlamentets och rådets förordning om gemenskapsstatistik över migration och internationellt skydd</w:t>
            </w:r>
          </w:p>
          <w:p w:rsidR="007B501F" w:rsidRPr="00555061" w:rsidRDefault="007B501F" w:rsidP="007B501F">
            <w:pPr>
              <w:outlineLvl w:val="0"/>
            </w:pPr>
            <w:r>
              <w:t>Utskottet inledde s</w:t>
            </w:r>
            <w:r w:rsidRPr="00555061">
              <w:t>ubsidiaritetsprövning</w:t>
            </w:r>
            <w:r>
              <w:t>en av KOM(2018) 307.</w:t>
            </w:r>
          </w:p>
          <w:p w:rsidR="007B501F" w:rsidRDefault="007B501F" w:rsidP="007B501F">
            <w:pPr>
              <w:outlineLvl w:val="0"/>
            </w:pPr>
          </w:p>
          <w:p w:rsidR="007B501F" w:rsidRDefault="007B501F" w:rsidP="007B501F">
            <w:pPr>
              <w:outlineLvl w:val="0"/>
            </w:pPr>
            <w:r w:rsidRPr="00644D17">
              <w:t>Utskottet ansåg att förslaget inte strider mot</w:t>
            </w:r>
            <w:r>
              <w:t xml:space="preserve"> subsidiaritetsprincipen. </w:t>
            </w:r>
          </w:p>
          <w:p w:rsidR="00D258F7" w:rsidRDefault="00D258F7" w:rsidP="007B501F">
            <w:pPr>
              <w:outlineLvl w:val="0"/>
            </w:pPr>
          </w:p>
          <w:p w:rsidR="007B501F" w:rsidRPr="00D12ED4" w:rsidRDefault="007B501F" w:rsidP="007B501F">
            <w:pPr>
              <w:outlineLvl w:val="0"/>
              <w:rPr>
                <w:bCs/>
              </w:rPr>
            </w:pPr>
          </w:p>
        </w:tc>
      </w:tr>
      <w:tr w:rsidR="00D258F7" w:rsidTr="008035C8">
        <w:tc>
          <w:tcPr>
            <w:tcW w:w="567" w:type="dxa"/>
          </w:tcPr>
          <w:p w:rsidR="00D258F7" w:rsidRDefault="00D258F7" w:rsidP="00D258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D258F7" w:rsidRDefault="00D258F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258F7" w:rsidRDefault="00D258F7" w:rsidP="007B501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D258F7" w:rsidRPr="00D258F7" w:rsidRDefault="00D258F7" w:rsidP="007B501F">
            <w:pPr>
              <w:outlineLvl w:val="0"/>
              <w:rPr>
                <w:bCs/>
              </w:rPr>
            </w:pPr>
            <w:r w:rsidRPr="00D258F7">
              <w:rPr>
                <w:bCs/>
              </w:rPr>
              <w:t xml:space="preserve">V-ledamoten </w:t>
            </w:r>
            <w:r>
              <w:rPr>
                <w:bCs/>
              </w:rPr>
              <w:t xml:space="preserve">föreslog att utskottet bjuder in </w:t>
            </w:r>
            <w:r w:rsidR="00A662E0" w:rsidRPr="00A662E0">
              <w:rPr>
                <w:bCs/>
              </w:rPr>
              <w:t xml:space="preserve">kontantansvarig från </w:t>
            </w:r>
            <w:r w:rsidR="00A662E0">
              <w:rPr>
                <w:bCs/>
              </w:rPr>
              <w:t>R</w:t>
            </w:r>
            <w:r w:rsidRPr="00A662E0">
              <w:rPr>
                <w:bCs/>
              </w:rPr>
              <w:t>iksbank</w:t>
            </w:r>
            <w:r w:rsidR="00A662E0" w:rsidRPr="00A662E0">
              <w:rPr>
                <w:bCs/>
              </w:rPr>
              <w:t>en</w:t>
            </w:r>
            <w:r>
              <w:rPr>
                <w:bCs/>
              </w:rPr>
              <w:t xml:space="preserve"> för information </w:t>
            </w:r>
            <w:r w:rsidR="006B0F63">
              <w:rPr>
                <w:bCs/>
              </w:rPr>
              <w:t>om den framtida</w:t>
            </w:r>
            <w:r>
              <w:rPr>
                <w:bCs/>
              </w:rPr>
              <w:t xml:space="preserve"> </w:t>
            </w:r>
            <w:r w:rsidRPr="00D258F7">
              <w:rPr>
                <w:bCs/>
              </w:rPr>
              <w:t>sedelproduktion</w:t>
            </w:r>
            <w:r>
              <w:rPr>
                <w:bCs/>
              </w:rPr>
              <w:t>en</w:t>
            </w:r>
            <w:r w:rsidR="006B0F63">
              <w:rPr>
                <w:bCs/>
              </w:rPr>
              <w:t xml:space="preserve">. </w:t>
            </w:r>
            <w:r>
              <w:rPr>
                <w:bCs/>
              </w:rPr>
              <w:t xml:space="preserve">Kansliet undersöker </w:t>
            </w:r>
            <w:r w:rsidR="00A662E0">
              <w:rPr>
                <w:bCs/>
              </w:rPr>
              <w:t>möjligheten för ett informationstillfälle</w:t>
            </w:r>
            <w:r>
              <w:rPr>
                <w:bCs/>
              </w:rPr>
              <w:t xml:space="preserve">.  </w:t>
            </w:r>
          </w:p>
          <w:p w:rsidR="00D258F7" w:rsidRDefault="00D258F7" w:rsidP="007B501F">
            <w:pPr>
              <w:outlineLvl w:val="0"/>
              <w:rPr>
                <w:b/>
                <w:bCs/>
              </w:rPr>
            </w:pPr>
          </w:p>
          <w:p w:rsidR="00D258F7" w:rsidRDefault="00D258F7" w:rsidP="007B501F">
            <w:pPr>
              <w:outlineLvl w:val="0"/>
              <w:rPr>
                <w:b/>
                <w:bCs/>
              </w:rPr>
            </w:pPr>
          </w:p>
          <w:p w:rsidR="00D258F7" w:rsidRDefault="00D258F7" w:rsidP="007B501F">
            <w:pPr>
              <w:outlineLvl w:val="0"/>
              <w:rPr>
                <w:b/>
                <w:bCs/>
              </w:rPr>
            </w:pPr>
          </w:p>
          <w:p w:rsidR="00D258F7" w:rsidRDefault="00D258F7" w:rsidP="007B501F">
            <w:pPr>
              <w:outlineLvl w:val="0"/>
              <w:rPr>
                <w:b/>
                <w:bCs/>
              </w:rPr>
            </w:pPr>
          </w:p>
          <w:p w:rsidR="00D258F7" w:rsidRDefault="00D258F7" w:rsidP="007B501F">
            <w:pPr>
              <w:outlineLvl w:val="0"/>
              <w:rPr>
                <w:b/>
                <w:bCs/>
              </w:rPr>
            </w:pPr>
          </w:p>
          <w:p w:rsidR="00D258F7" w:rsidRPr="007B501F" w:rsidRDefault="00D258F7" w:rsidP="007B501F">
            <w:pPr>
              <w:outlineLvl w:val="0"/>
              <w:rPr>
                <w:b/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305C38" w:rsidRDefault="00D258F7" w:rsidP="002C538C">
            <w:pPr>
              <w:tabs>
                <w:tab w:val="left" w:pos="1701"/>
              </w:tabs>
            </w:pPr>
            <w:r>
              <w:t xml:space="preserve">Pia Sandberg </w:t>
            </w:r>
          </w:p>
          <w:p w:rsidR="00D258F7" w:rsidRDefault="00D258F7" w:rsidP="002C538C">
            <w:pPr>
              <w:tabs>
                <w:tab w:val="left" w:pos="1701"/>
              </w:tabs>
            </w:pPr>
          </w:p>
          <w:p w:rsidR="00D258F7" w:rsidRDefault="00D258F7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D258F7">
        <w:rPr>
          <w:sz w:val="22"/>
          <w:szCs w:val="22"/>
        </w:rPr>
        <w:t>51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D258F7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258F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258F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258F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258F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D258F7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D258F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8F7" w:rsidRPr="000E151F" w:rsidRDefault="00D258F7" w:rsidP="00D258F7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D258F7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013B42">
              <w:rPr>
                <w:snapToGrid w:val="0"/>
                <w:sz w:val="22"/>
                <w:szCs w:val="22"/>
                <w:lang w:val="en-US"/>
              </w:rPr>
              <w:t xml:space="preserve">Kalle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D258F7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Jessica Polfjärd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1653C"/>
    <w:multiLevelType w:val="hybridMultilevel"/>
    <w:tmpl w:val="CC9E60D0"/>
    <w:lvl w:ilvl="0" w:tplc="B26084B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3681E"/>
    <w:multiLevelType w:val="hybridMultilevel"/>
    <w:tmpl w:val="1D90727A"/>
    <w:lvl w:ilvl="0" w:tplc="9C1A0160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0F2822"/>
    <w:multiLevelType w:val="hybridMultilevel"/>
    <w:tmpl w:val="C478E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20FF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271C2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A6E1F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278D"/>
    <w:rsid w:val="00474848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0F63"/>
    <w:rsid w:val="006B7B0C"/>
    <w:rsid w:val="006C1499"/>
    <w:rsid w:val="006C21FA"/>
    <w:rsid w:val="006D0D77"/>
    <w:rsid w:val="006D3126"/>
    <w:rsid w:val="006D3360"/>
    <w:rsid w:val="006D5482"/>
    <w:rsid w:val="006E4795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B501F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62E0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21DB"/>
    <w:rsid w:val="00D04453"/>
    <w:rsid w:val="00D12ED4"/>
    <w:rsid w:val="00D20E5C"/>
    <w:rsid w:val="00D258F7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20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FB44-AD20-4194-B14C-2D473E67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439</Words>
  <Characters>3490</Characters>
  <Application>Microsoft Office Word</Application>
  <DocSecurity>4</DocSecurity>
  <Lines>1163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2018-06-12T11:04:00Z</cp:lastPrinted>
  <dcterms:created xsi:type="dcterms:W3CDTF">2018-06-20T09:43:00Z</dcterms:created>
  <dcterms:modified xsi:type="dcterms:W3CDTF">2018-06-20T09:43:00Z</dcterms:modified>
</cp:coreProperties>
</file>