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493CAF" w:rsidRPr="00493CAF" w14:paraId="3C6D194B" w14:textId="77777777">
        <w:tc>
          <w:tcPr>
            <w:tcW w:w="2268" w:type="dxa"/>
          </w:tcPr>
          <w:p w14:paraId="16CE14DC" w14:textId="77777777" w:rsidR="006E4E11" w:rsidRPr="00493CA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B02FB3C" w14:textId="77777777" w:rsidR="006E4E11" w:rsidRPr="00493CA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493CAF" w:rsidRPr="00493CAF" w14:paraId="0310B747" w14:textId="77777777">
        <w:tc>
          <w:tcPr>
            <w:tcW w:w="2268" w:type="dxa"/>
          </w:tcPr>
          <w:p w14:paraId="40702CAF" w14:textId="77777777" w:rsidR="006E4E11" w:rsidRPr="00493CA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A6F18A2" w14:textId="77777777" w:rsidR="006E4E11" w:rsidRPr="00493CA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493CAF" w:rsidRPr="00493CAF" w14:paraId="35BB1BA1" w14:textId="77777777">
        <w:tc>
          <w:tcPr>
            <w:tcW w:w="3402" w:type="dxa"/>
            <w:gridSpan w:val="2"/>
          </w:tcPr>
          <w:p w14:paraId="3353C9A7" w14:textId="77777777" w:rsidR="006E4E11" w:rsidRPr="00493CA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06BE19D" w14:textId="77777777" w:rsidR="006E4E11" w:rsidRPr="00493CAF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493CAF" w:rsidRPr="004E11FC" w14:paraId="4EDA6AE4" w14:textId="77777777">
        <w:tc>
          <w:tcPr>
            <w:tcW w:w="2268" w:type="dxa"/>
          </w:tcPr>
          <w:p w14:paraId="661FAFED" w14:textId="77777777" w:rsidR="006E4E11" w:rsidRPr="00493CA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ACF907" w14:textId="3F6EEA36" w:rsidR="006E4E11" w:rsidRPr="004E11FC" w:rsidRDefault="006E4E11" w:rsidP="001B6DF4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493CAF" w:rsidRPr="004E11FC" w14:paraId="0C506E7E" w14:textId="77777777">
        <w:tc>
          <w:tcPr>
            <w:tcW w:w="2268" w:type="dxa"/>
          </w:tcPr>
          <w:p w14:paraId="2C439581" w14:textId="77777777" w:rsidR="006E4E11" w:rsidRPr="004E11FC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CB4630" w14:textId="77777777" w:rsidR="006E4E11" w:rsidRPr="004E11FC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493CAF" w:rsidRPr="004E11FC" w14:paraId="41EAA05D" w14:textId="77777777">
        <w:trPr>
          <w:trHeight w:val="284"/>
        </w:trPr>
        <w:tc>
          <w:tcPr>
            <w:tcW w:w="4911" w:type="dxa"/>
          </w:tcPr>
          <w:p w14:paraId="04AB7D17" w14:textId="6C1DEDB5" w:rsidR="006E4E11" w:rsidRPr="004E11FC" w:rsidRDefault="001B6DF4" w:rsidP="001B6DF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E11FC">
              <w:rPr>
                <w:b/>
                <w:i w:val="0"/>
                <w:sz w:val="22"/>
              </w:rPr>
              <w:t>Utrikes</w:t>
            </w:r>
            <w:r w:rsidR="00E43D37" w:rsidRPr="004E11FC">
              <w:rPr>
                <w:b/>
                <w:i w:val="0"/>
                <w:sz w:val="22"/>
              </w:rPr>
              <w:t>departementet</w:t>
            </w:r>
          </w:p>
        </w:tc>
      </w:tr>
      <w:tr w:rsidR="00493CAF" w:rsidRPr="004E11FC" w14:paraId="48B9BD87" w14:textId="77777777">
        <w:trPr>
          <w:trHeight w:val="284"/>
        </w:trPr>
        <w:tc>
          <w:tcPr>
            <w:tcW w:w="4911" w:type="dxa"/>
          </w:tcPr>
          <w:p w14:paraId="6116F4C9" w14:textId="55F764A8" w:rsidR="006E4E11" w:rsidRPr="004E11FC" w:rsidRDefault="001B6DF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E11FC">
              <w:rPr>
                <w:bCs/>
                <w:iCs/>
              </w:rPr>
              <w:t>Ut</w:t>
            </w:r>
            <w:r w:rsidR="00E43D37" w:rsidRPr="004E11FC">
              <w:rPr>
                <w:bCs/>
                <w:iCs/>
              </w:rPr>
              <w:t>rikesministern</w:t>
            </w:r>
          </w:p>
        </w:tc>
      </w:tr>
      <w:tr w:rsidR="00493CAF" w:rsidRPr="00493CAF" w14:paraId="1C6F79F1" w14:textId="77777777">
        <w:trPr>
          <w:trHeight w:val="284"/>
        </w:trPr>
        <w:tc>
          <w:tcPr>
            <w:tcW w:w="4911" w:type="dxa"/>
          </w:tcPr>
          <w:p w14:paraId="1D1C02AB" w14:textId="4F0D2A2B" w:rsidR="006E4E11" w:rsidRPr="004E11F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E284541" w14:textId="77777777" w:rsidR="00994F97" w:rsidRPr="004E11FC" w:rsidRDefault="00994F97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8A8BD36" w14:textId="2E4565F0" w:rsidR="00994F97" w:rsidRPr="00493CAF" w:rsidRDefault="00994F9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09626B8" w14:textId="77777777" w:rsidR="006E4E11" w:rsidRPr="00493CAF" w:rsidRDefault="00E43D37">
      <w:pPr>
        <w:framePr w:w="4400" w:h="2523" w:wrap="notBeside" w:vAnchor="page" w:hAnchor="page" w:x="6453" w:y="2445"/>
        <w:ind w:left="142"/>
      </w:pPr>
      <w:r w:rsidRPr="00493CAF">
        <w:t>Till riksdagen</w:t>
      </w:r>
    </w:p>
    <w:p w14:paraId="3606C8EA" w14:textId="77777777" w:rsidR="00994F97" w:rsidRPr="00493CAF" w:rsidRDefault="00994F97">
      <w:pPr>
        <w:framePr w:w="4400" w:h="2523" w:wrap="notBeside" w:vAnchor="page" w:hAnchor="page" w:x="6453" w:y="2445"/>
        <w:ind w:left="142"/>
      </w:pPr>
    </w:p>
    <w:p w14:paraId="3D5680F1" w14:textId="77777777" w:rsidR="00994F97" w:rsidRPr="00493CAF" w:rsidRDefault="00994F97">
      <w:pPr>
        <w:framePr w:w="4400" w:h="2523" w:wrap="notBeside" w:vAnchor="page" w:hAnchor="page" w:x="6453" w:y="2445"/>
        <w:ind w:left="142"/>
      </w:pPr>
    </w:p>
    <w:p w14:paraId="6CAB8C67" w14:textId="77777777" w:rsidR="00994F97" w:rsidRPr="00493CAF" w:rsidRDefault="00994F97" w:rsidP="00E43D37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</w:p>
    <w:p w14:paraId="3B582135" w14:textId="38C5C6C9" w:rsidR="006E4E11" w:rsidRPr="00493CAF" w:rsidRDefault="00E43D37" w:rsidP="00E43D37">
      <w:pPr>
        <w:pStyle w:val="RKrubrik"/>
        <w:pBdr>
          <w:bottom w:val="single" w:sz="4" w:space="1" w:color="auto"/>
        </w:pBdr>
        <w:spacing w:before="0" w:after="0"/>
      </w:pPr>
      <w:r w:rsidRPr="00493CAF">
        <w:t>Svar på fråga 2015/16:1</w:t>
      </w:r>
      <w:r w:rsidR="001B6DF4" w:rsidRPr="00493CAF">
        <w:t>410 av Sofia Damm</w:t>
      </w:r>
      <w:r w:rsidRPr="00493CAF">
        <w:t xml:space="preserve"> (</w:t>
      </w:r>
      <w:r w:rsidR="001B6DF4" w:rsidRPr="00493CAF">
        <w:t>KD</w:t>
      </w:r>
      <w:r w:rsidRPr="00493CAF">
        <w:t xml:space="preserve">) </w:t>
      </w:r>
      <w:r w:rsidR="001B6DF4" w:rsidRPr="00493CAF">
        <w:t xml:space="preserve">FN:s behandling av Anders Kompass </w:t>
      </w:r>
    </w:p>
    <w:p w14:paraId="3EFEC938" w14:textId="77777777" w:rsidR="006E4E11" w:rsidRPr="00493CAF" w:rsidRDefault="006E4E11">
      <w:pPr>
        <w:pStyle w:val="RKnormal"/>
      </w:pPr>
    </w:p>
    <w:p w14:paraId="5C905768" w14:textId="71FE5CAE" w:rsidR="001B6DF4" w:rsidRPr="00493CAF" w:rsidRDefault="001B6DF4" w:rsidP="00835975">
      <w:pPr>
        <w:pStyle w:val="RKnormal"/>
        <w:spacing w:line="240" w:lineRule="auto"/>
      </w:pPr>
      <w:r w:rsidRPr="00493CAF">
        <w:t xml:space="preserve">Sofia Damm </w:t>
      </w:r>
      <w:r w:rsidR="00E43D37" w:rsidRPr="00493CAF">
        <w:t xml:space="preserve">har frågat mig </w:t>
      </w:r>
      <w:r w:rsidRPr="00493CAF">
        <w:t xml:space="preserve">hur jag kommer agera inom ramen för FN-samarbetet för att </w:t>
      </w:r>
      <w:r w:rsidR="009F1D0B" w:rsidRPr="00493CAF">
        <w:t>få fler att våga rapportera felaktigheter och brott</w:t>
      </w:r>
      <w:r w:rsidR="00562165" w:rsidRPr="00493CAF">
        <w:t xml:space="preserve"> som begås av FN-personal.</w:t>
      </w:r>
      <w:r w:rsidR="009F1D0B" w:rsidRPr="00493CAF">
        <w:t xml:space="preserve"> </w:t>
      </w:r>
    </w:p>
    <w:p w14:paraId="46368123" w14:textId="77777777" w:rsidR="00562165" w:rsidRPr="00493CAF" w:rsidRDefault="00562165" w:rsidP="00835975">
      <w:pPr>
        <w:pStyle w:val="RKnormal"/>
        <w:spacing w:line="240" w:lineRule="auto"/>
      </w:pPr>
    </w:p>
    <w:p w14:paraId="0AC953BA" w14:textId="6F19273D" w:rsidR="00562165" w:rsidRPr="00493CAF" w:rsidRDefault="00562165" w:rsidP="00835975">
      <w:pPr>
        <w:pStyle w:val="RKnormal"/>
        <w:spacing w:line="240" w:lineRule="auto"/>
      </w:pPr>
      <w:r w:rsidRPr="00493CAF">
        <w:t xml:space="preserve">Det är </w:t>
      </w:r>
      <w:r w:rsidR="00396A4F" w:rsidRPr="00493CAF">
        <w:t xml:space="preserve">mycket allvarligt när </w:t>
      </w:r>
      <w:r w:rsidRPr="00493CAF">
        <w:t>brott begås av FN-personal</w:t>
      </w:r>
      <w:r w:rsidR="00396A4F" w:rsidRPr="00493CAF">
        <w:t>, som måste föregå med gott exempel</w:t>
      </w:r>
      <w:r w:rsidRPr="00493CAF">
        <w:t>. Det är också mycket</w:t>
      </w:r>
      <w:r w:rsidR="00A16797" w:rsidRPr="00493CAF">
        <w:t xml:space="preserve"> </w:t>
      </w:r>
      <w:r w:rsidR="00396A4F" w:rsidRPr="00493CAF">
        <w:t xml:space="preserve">allvarligt </w:t>
      </w:r>
      <w:r w:rsidRPr="00493CAF">
        <w:t xml:space="preserve">om FN-personal inte vågar rapportera de felaktigheter som sker på grund av rädsla för repressalier av olika slag. Detta är </w:t>
      </w:r>
      <w:r w:rsidR="00396A4F" w:rsidRPr="00493CAF">
        <w:t xml:space="preserve">ett förfaringssätt och </w:t>
      </w:r>
      <w:r w:rsidRPr="00493CAF">
        <w:t>en kultur vi måste mot</w:t>
      </w:r>
      <w:r w:rsidR="00396A4F" w:rsidRPr="00493CAF">
        <w:t>arbeta</w:t>
      </w:r>
      <w:r w:rsidRPr="00493CAF">
        <w:t xml:space="preserve">. </w:t>
      </w:r>
    </w:p>
    <w:p w14:paraId="5F424241" w14:textId="77777777" w:rsidR="00911C08" w:rsidRPr="00493CAF" w:rsidRDefault="00911C08" w:rsidP="00835975">
      <w:pPr>
        <w:pStyle w:val="RKnormal"/>
        <w:spacing w:line="240" w:lineRule="auto"/>
      </w:pPr>
    </w:p>
    <w:p w14:paraId="740AE4EC" w14:textId="7D7CDB29" w:rsidR="00911C08" w:rsidRPr="00493CAF" w:rsidRDefault="00911C08" w:rsidP="00835975">
      <w:pPr>
        <w:pStyle w:val="RKnormal"/>
        <w:spacing w:line="240" w:lineRule="auto"/>
        <w:rPr>
          <w:szCs w:val="24"/>
        </w:rPr>
      </w:pPr>
      <w:r w:rsidRPr="00FC1959">
        <w:rPr>
          <w:szCs w:val="24"/>
        </w:rPr>
        <w:t>Anders Kompass uppdagade att mycket allvarliga brott – sexuella övergrepp mot minderåriga – begåtts av fredsbevarande styrkor i Centralafrikanska republiken. De agerade visserligen inte under FN-flagg, men var sanktionerade av FN, och det finns andra rapporter om övergrepp mot minderåriga i Centralafrikanska republiken som begåtts av FN-soldater. Sverige har hela tiden betonat vikten av en förutsättningslös och oberoende utredning av fallet. Därför välkomnade Sverige den så kallade CAR-panelens uppdrag och den rapport som presenterades och offentliggjordes i december 2015. Panelen drog slutsatsen att Anders Kompass inte hade agerat utanför sitt tjänstemandat och han har nu friats från alla anklagelser.</w:t>
      </w:r>
      <w:r w:rsidR="0016377F" w:rsidRPr="00FC1959">
        <w:rPr>
          <w:szCs w:val="24"/>
        </w:rPr>
        <w:t xml:space="preserve"> Att Anders Kompass valt att säga upp sig från sin FN-tjänst är beklagligt för organisationen. Utrikesdepartementet har beslutat att anställa Anders Kompass</w:t>
      </w:r>
      <w:r w:rsidR="0053292A">
        <w:rPr>
          <w:szCs w:val="24"/>
        </w:rPr>
        <w:t xml:space="preserve">. Han kommer bland annat att arbeta med att </w:t>
      </w:r>
      <w:r w:rsidR="0016377F" w:rsidRPr="00FC1959">
        <w:rPr>
          <w:szCs w:val="24"/>
        </w:rPr>
        <w:t>ta fram en Latinamerikastrategi</w:t>
      </w:r>
      <w:r w:rsidR="0053292A">
        <w:rPr>
          <w:szCs w:val="24"/>
        </w:rPr>
        <w:t>,</w:t>
      </w:r>
      <w:r w:rsidR="0016377F" w:rsidRPr="00FC1959">
        <w:rPr>
          <w:szCs w:val="24"/>
        </w:rPr>
        <w:t xml:space="preserve"> och</w:t>
      </w:r>
      <w:r w:rsidR="0053292A">
        <w:rPr>
          <w:szCs w:val="24"/>
        </w:rPr>
        <w:t xml:space="preserve"> UD kommer</w:t>
      </w:r>
      <w:r w:rsidR="0016377F" w:rsidRPr="00FC1959">
        <w:rPr>
          <w:szCs w:val="24"/>
        </w:rPr>
        <w:t xml:space="preserve"> därmed tillvarata hans stora kompetens inom området.</w:t>
      </w:r>
    </w:p>
    <w:p w14:paraId="149E4C56" w14:textId="77777777" w:rsidR="00E6495F" w:rsidRPr="00493CAF" w:rsidRDefault="00E6495F" w:rsidP="0089794C">
      <w:pPr>
        <w:pStyle w:val="RKnormal"/>
        <w:spacing w:line="240" w:lineRule="auto"/>
      </w:pPr>
    </w:p>
    <w:p w14:paraId="01D2D1E2" w14:textId="33033C68" w:rsidR="00E6495F" w:rsidRPr="00493CAF" w:rsidRDefault="00D37348" w:rsidP="0089794C">
      <w:pPr>
        <w:pStyle w:val="RKnormal"/>
        <w:spacing w:line="240" w:lineRule="auto"/>
      </w:pPr>
      <w:r>
        <w:t xml:space="preserve">Vad gäller att </w:t>
      </w:r>
      <w:r w:rsidRPr="00493CAF">
        <w:t>få fler att våga rapportera brott som begås av FN-personal</w:t>
      </w:r>
      <w:r>
        <w:t xml:space="preserve"> </w:t>
      </w:r>
      <w:r w:rsidRPr="00493CAF">
        <w:t xml:space="preserve">arbetar </w:t>
      </w:r>
      <w:r w:rsidR="00E6495F" w:rsidRPr="00493CAF">
        <w:t>Sverige för en förändring i två olika spår.</w:t>
      </w:r>
    </w:p>
    <w:p w14:paraId="02B5799F" w14:textId="77777777" w:rsidR="00120525" w:rsidRPr="00493CAF" w:rsidRDefault="00120525" w:rsidP="0089794C">
      <w:pPr>
        <w:pStyle w:val="RKnormal"/>
        <w:spacing w:line="240" w:lineRule="auto"/>
      </w:pPr>
    </w:p>
    <w:p w14:paraId="070775DF" w14:textId="05014E27" w:rsidR="00120525" w:rsidRPr="00493CAF" w:rsidRDefault="00120525" w:rsidP="00FC1959">
      <w:pPr>
        <w:spacing w:line="240" w:lineRule="auto"/>
      </w:pPr>
      <w:r w:rsidRPr="00493CAF">
        <w:t>För det första måste FN skydda visselblåsare</w:t>
      </w:r>
      <w:r w:rsidR="0089794C" w:rsidRPr="00493CAF">
        <w:t>, samt grundligt utreda alla anklagelser</w:t>
      </w:r>
      <w:r w:rsidRPr="00493CAF">
        <w:t xml:space="preserve">. </w:t>
      </w:r>
      <w:r w:rsidRPr="00FC1959">
        <w:rPr>
          <w:rFonts w:cs="Courier New"/>
        </w:rPr>
        <w:t xml:space="preserve">FN får aldrig sakna handlingskraft i att </w:t>
      </w:r>
      <w:r w:rsidR="003108AE" w:rsidRPr="00FC1959">
        <w:rPr>
          <w:rFonts w:cs="Courier New"/>
        </w:rPr>
        <w:t xml:space="preserve">verka för att </w:t>
      </w:r>
      <w:r w:rsidRPr="00FC1959">
        <w:rPr>
          <w:rFonts w:cs="Courier New"/>
        </w:rPr>
        <w:lastRenderedPageBreak/>
        <w:t xml:space="preserve">ansvariga </w:t>
      </w:r>
      <w:r w:rsidR="003108AE" w:rsidRPr="00FC1959">
        <w:rPr>
          <w:rFonts w:cs="Courier New"/>
        </w:rPr>
        <w:t xml:space="preserve">ställs </w:t>
      </w:r>
      <w:r w:rsidRPr="00FC1959">
        <w:rPr>
          <w:rFonts w:cs="Courier New"/>
        </w:rPr>
        <w:t>till svars, oavsett vem gärningsmannen är</w:t>
      </w:r>
      <w:r w:rsidR="0089794C" w:rsidRPr="00FC1959">
        <w:rPr>
          <w:rFonts w:cs="Courier New"/>
        </w:rPr>
        <w:t xml:space="preserve">, och </w:t>
      </w:r>
      <w:r w:rsidR="00E45A37" w:rsidRPr="00FC1959">
        <w:rPr>
          <w:rFonts w:cs="Courier New"/>
        </w:rPr>
        <w:t xml:space="preserve">bör alltid </w:t>
      </w:r>
      <w:r w:rsidR="0089794C" w:rsidRPr="00FC1959">
        <w:rPr>
          <w:rFonts w:cs="Courier New"/>
        </w:rPr>
        <w:t>stödja de</w:t>
      </w:r>
      <w:r w:rsidR="003108AE" w:rsidRPr="00FC1959">
        <w:rPr>
          <w:rFonts w:cs="Courier New"/>
        </w:rPr>
        <w:t>m</w:t>
      </w:r>
      <w:r w:rsidR="0089794C" w:rsidRPr="00FC1959">
        <w:rPr>
          <w:rFonts w:cs="Courier New"/>
        </w:rPr>
        <w:t xml:space="preserve"> som uppmärksamma</w:t>
      </w:r>
      <w:r w:rsidR="00435F8B" w:rsidRPr="00FC1959">
        <w:rPr>
          <w:rFonts w:cs="Courier New"/>
        </w:rPr>
        <w:t>r</w:t>
      </w:r>
      <w:r w:rsidR="0089794C" w:rsidRPr="00FC1959">
        <w:rPr>
          <w:rFonts w:cs="Courier New"/>
        </w:rPr>
        <w:t xml:space="preserve"> oegentligheter.</w:t>
      </w:r>
    </w:p>
    <w:p w14:paraId="5B215A3A" w14:textId="77777777" w:rsidR="00120525" w:rsidRPr="00493CAF" w:rsidRDefault="00120525" w:rsidP="0089794C">
      <w:pPr>
        <w:pStyle w:val="RKnormal"/>
        <w:spacing w:line="240" w:lineRule="auto"/>
      </w:pPr>
    </w:p>
    <w:p w14:paraId="503CD53A" w14:textId="538F08C3" w:rsidR="00536D5C" w:rsidRPr="00493CAF" w:rsidRDefault="00120525" w:rsidP="00E45A37">
      <w:pPr>
        <w:pStyle w:val="RKnormal"/>
        <w:spacing w:line="240" w:lineRule="auto"/>
        <w:rPr>
          <w:szCs w:val="24"/>
        </w:rPr>
      </w:pPr>
      <w:r w:rsidRPr="00493CAF">
        <w:t xml:space="preserve">För det andra måste vi ha absolut nolltolerans mot sexuellt utnyttjande och </w:t>
      </w:r>
      <w:r w:rsidR="00FA7B31" w:rsidRPr="00493CAF">
        <w:t xml:space="preserve">sexuella </w:t>
      </w:r>
      <w:r w:rsidRPr="00493CAF">
        <w:t xml:space="preserve">övergrepp </w:t>
      </w:r>
      <w:r w:rsidR="00435F8B" w:rsidRPr="00493CAF">
        <w:t>som begås av FN-</w:t>
      </w:r>
      <w:r w:rsidR="00D37348">
        <w:t>anställda och personal i FN-insatser</w:t>
      </w:r>
      <w:r w:rsidRPr="00493CAF">
        <w:t>, för uniformerad</w:t>
      </w:r>
      <w:r w:rsidR="00435F8B" w:rsidRPr="00493CAF">
        <w:t>e</w:t>
      </w:r>
      <w:r w:rsidRPr="00493CAF">
        <w:t xml:space="preserve"> såväl som civil</w:t>
      </w:r>
      <w:r w:rsidR="00435F8B" w:rsidRPr="00493CAF">
        <w:t>a</w:t>
      </w:r>
      <w:r w:rsidRPr="00493CAF">
        <w:t>.</w:t>
      </w:r>
      <w:r w:rsidR="0089794C" w:rsidRPr="00493CAF">
        <w:t xml:space="preserve"> </w:t>
      </w:r>
      <w:r w:rsidRPr="00493CAF">
        <w:t xml:space="preserve">Sverige arbetar aktivt för att förhindra sexuella övergrepp i en FN-kontext. </w:t>
      </w:r>
      <w:r w:rsidR="0089794C" w:rsidRPr="00493CAF">
        <w:t xml:space="preserve">Vi </w:t>
      </w:r>
      <w:r w:rsidRPr="00493CAF">
        <w:t xml:space="preserve">tar upp </w:t>
      </w:r>
      <w:r w:rsidR="0089794C" w:rsidRPr="00493CAF">
        <w:t>detta ämne</w:t>
      </w:r>
      <w:r w:rsidRPr="00493CAF">
        <w:t xml:space="preserve"> både multilateralt och bilateralt på flera fronter för att höja profilen kring frågan i FN och, framför allt, åstadkomma förbättringar. </w:t>
      </w:r>
      <w:r w:rsidR="00D37348" w:rsidRPr="00142D51">
        <w:rPr>
          <w:szCs w:val="24"/>
        </w:rPr>
        <w:t xml:space="preserve">Medlemsländerna har det primära ansvaret för att utreda anklagelser om sexuella övergrepp mot personal från deras kontingenter samt säkerställa att de som utfört brott hålls ansvariga. </w:t>
      </w:r>
      <w:r w:rsidRPr="00493CAF">
        <w:t>Sverige ingår i den informella vängrupp av länder som aktivt arbetat för nolltoler</w:t>
      </w:r>
      <w:r w:rsidR="00435F8B" w:rsidRPr="00493CAF">
        <w:t>ans av sexuellt utnyttjande i</w:t>
      </w:r>
      <w:r w:rsidRPr="00493CAF">
        <w:t xml:space="preserve"> fredsbevarande</w:t>
      </w:r>
      <w:r w:rsidR="00435F8B" w:rsidRPr="00493CAF">
        <w:t>sammanhang</w:t>
      </w:r>
      <w:r w:rsidRPr="00493CAF">
        <w:t xml:space="preserve"> och förstärkandet av FN:s förmåga att hantera dessa brott.</w:t>
      </w:r>
      <w:r w:rsidR="0089794C" w:rsidRPr="00493CAF">
        <w:t xml:space="preserve"> Vi arbetar dessutom långsiktigt med att </w:t>
      </w:r>
      <w:r w:rsidRPr="00493CAF">
        <w:t>främja kvinnor som aktörer i fredsfrämjande verksamhet; kvinnor behöver vara en del av fred</w:t>
      </w:r>
      <w:r w:rsidR="00DA0B70">
        <w:t>sarbete</w:t>
      </w:r>
      <w:r w:rsidRPr="00493CAF">
        <w:t xml:space="preserve"> på alla nivåer för att nå långsiktig fred och säkerhet för alla</w:t>
      </w:r>
      <w:r w:rsidRPr="00493CAF">
        <w:rPr>
          <w:szCs w:val="24"/>
        </w:rPr>
        <w:t>.</w:t>
      </w:r>
      <w:r w:rsidR="00911C08" w:rsidRPr="00493CAF">
        <w:rPr>
          <w:szCs w:val="24"/>
        </w:rPr>
        <w:t xml:space="preserve"> </w:t>
      </w:r>
    </w:p>
    <w:p w14:paraId="7985CFAD" w14:textId="77777777" w:rsidR="00536D5C" w:rsidRPr="00493CAF" w:rsidRDefault="00536D5C" w:rsidP="00E45A37">
      <w:pPr>
        <w:pStyle w:val="RKnormal"/>
        <w:spacing w:line="240" w:lineRule="auto"/>
        <w:rPr>
          <w:szCs w:val="24"/>
        </w:rPr>
      </w:pPr>
    </w:p>
    <w:p w14:paraId="3E39DAF2" w14:textId="0F121B19" w:rsidR="00120525" w:rsidRPr="00493CAF" w:rsidRDefault="00536D5C" w:rsidP="00E45A37">
      <w:pPr>
        <w:pStyle w:val="RKnormal"/>
        <w:spacing w:line="240" w:lineRule="auto"/>
      </w:pPr>
      <w:r w:rsidRPr="00493CAF">
        <w:rPr>
          <w:szCs w:val="24"/>
        </w:rPr>
        <w:t xml:space="preserve">FN:s </w:t>
      </w:r>
      <w:r w:rsidRPr="00493CAF">
        <w:t xml:space="preserve">generalsekreterare har utnämnt Jane </w:t>
      </w:r>
      <w:proofErr w:type="spellStart"/>
      <w:r w:rsidRPr="00493CAF">
        <w:t>Lute</w:t>
      </w:r>
      <w:proofErr w:type="spellEnd"/>
      <w:r w:rsidRPr="00493CAF">
        <w:t xml:space="preserve"> som särskild samordnare för</w:t>
      </w:r>
      <w:r w:rsidR="005B009B" w:rsidRPr="00493CAF">
        <w:t xml:space="preserve"> att</w:t>
      </w:r>
      <w:r w:rsidRPr="00493CAF">
        <w:t xml:space="preserve"> för</w:t>
      </w:r>
      <w:r w:rsidR="005B009B" w:rsidRPr="00493CAF">
        <w:t>bättra</w:t>
      </w:r>
      <w:r w:rsidRPr="00493CAF">
        <w:t xml:space="preserve"> FN:s </w:t>
      </w:r>
      <w:r w:rsidR="005B009B" w:rsidRPr="00493CAF">
        <w:t xml:space="preserve">svar på sexuellt utnyttjande och övergrepp. Generalsekreterarens rapport om </w:t>
      </w:r>
      <w:r w:rsidR="00FA7B31" w:rsidRPr="00FC1959">
        <w:t xml:space="preserve">särskilda åtgärder för att skydda mot </w:t>
      </w:r>
      <w:r w:rsidR="005B009B" w:rsidRPr="00493CAF">
        <w:t xml:space="preserve">sexuellt utnyttjande och </w:t>
      </w:r>
      <w:r w:rsidR="00FA7B31" w:rsidRPr="00FC1959">
        <w:t xml:space="preserve">sexuella </w:t>
      </w:r>
      <w:r w:rsidR="005B009B" w:rsidRPr="00493CAF">
        <w:t xml:space="preserve">övergrepp från </w:t>
      </w:r>
      <w:r w:rsidR="0073171C" w:rsidRPr="00FC1959">
        <w:t xml:space="preserve">mars </w:t>
      </w:r>
      <w:r w:rsidR="005B009B" w:rsidRPr="00493CAF">
        <w:t xml:space="preserve">2016 pekar ut </w:t>
      </w:r>
      <w:r w:rsidR="004E11FC">
        <w:t>nationalitet på</w:t>
      </w:r>
      <w:r w:rsidR="0073171C" w:rsidRPr="00FC1959">
        <w:t xml:space="preserve"> de </w:t>
      </w:r>
      <w:r w:rsidR="00D516ED" w:rsidRPr="00493CAF">
        <w:t>s</w:t>
      </w:r>
      <w:r w:rsidR="0073171C" w:rsidRPr="00493CAF">
        <w:t xml:space="preserve">om </w:t>
      </w:r>
      <w:r w:rsidR="0073171C" w:rsidRPr="00FC1959">
        <w:t>anklaga</w:t>
      </w:r>
      <w:r w:rsidR="0073171C" w:rsidRPr="00493CAF">
        <w:t>ts för sexuella övergrepp</w:t>
      </w:r>
      <w:r w:rsidR="005B009B" w:rsidRPr="00493CAF">
        <w:t>.</w:t>
      </w:r>
      <w:r w:rsidR="0073171C" w:rsidRPr="00493CAF">
        <w:t xml:space="preserve"> </w:t>
      </w:r>
      <w:r w:rsidR="00911C08" w:rsidRPr="00FC1959">
        <w:rPr>
          <w:szCs w:val="24"/>
        </w:rPr>
        <w:t>Den 11 mars 2016 antog FN:s säkerhetsråd resolution 2272 om särskilda åtgärder för skydd mot sexuellt utnyttjande och</w:t>
      </w:r>
      <w:r w:rsidR="00FA7B31" w:rsidRPr="00FC1959">
        <w:rPr>
          <w:szCs w:val="24"/>
        </w:rPr>
        <w:t xml:space="preserve"> sexuella</w:t>
      </w:r>
      <w:r w:rsidR="00911C08" w:rsidRPr="00FC1959">
        <w:rPr>
          <w:szCs w:val="24"/>
        </w:rPr>
        <w:t xml:space="preserve"> övergrepp i fredsbevarande operationer, som bland annat </w:t>
      </w:r>
      <w:r w:rsidR="00911C08" w:rsidRPr="00FC1959">
        <w:rPr>
          <w:rFonts w:cs="Arial"/>
          <w:szCs w:val="24"/>
        </w:rPr>
        <w:t xml:space="preserve">uppmanar generalsekreteraren att </w:t>
      </w:r>
      <w:r w:rsidR="0016377F" w:rsidRPr="00FC1959">
        <w:rPr>
          <w:rFonts w:cs="Arial"/>
          <w:szCs w:val="24"/>
        </w:rPr>
        <w:t>byta ut truppbidrag</w:t>
      </w:r>
      <w:r w:rsidR="00911C08" w:rsidRPr="00FC1959">
        <w:rPr>
          <w:rFonts w:cs="Arial"/>
          <w:szCs w:val="24"/>
        </w:rPr>
        <w:t xml:space="preserve"> när incidenter av sexuella övergrepp inte utretts på ett genomgående och tillfredställande sätt</w:t>
      </w:r>
      <w:r w:rsidR="00F337E0" w:rsidRPr="00FC1959">
        <w:rPr>
          <w:rFonts w:cs="Arial"/>
          <w:szCs w:val="24"/>
        </w:rPr>
        <w:t xml:space="preserve"> eller när gärningsmannen inte hålls ansvarig</w:t>
      </w:r>
      <w:r w:rsidR="00911C08" w:rsidRPr="00FC1959">
        <w:rPr>
          <w:rFonts w:cs="Arial"/>
          <w:szCs w:val="24"/>
        </w:rPr>
        <w:t xml:space="preserve">. </w:t>
      </w:r>
      <w:r w:rsidR="005B009B" w:rsidRPr="00FC1959">
        <w:rPr>
          <w:rFonts w:cs="Arial"/>
          <w:szCs w:val="24"/>
        </w:rPr>
        <w:t xml:space="preserve">Resolutionen kräver också återrapportering från FN:s generalsekreterare. </w:t>
      </w:r>
      <w:r w:rsidR="00911C08" w:rsidRPr="00FC1959">
        <w:rPr>
          <w:rFonts w:cs="Arial"/>
          <w:szCs w:val="24"/>
        </w:rPr>
        <w:t>Det</w:t>
      </w:r>
      <w:r w:rsidR="005B009B" w:rsidRPr="00FC1959">
        <w:rPr>
          <w:rFonts w:cs="Arial"/>
          <w:szCs w:val="24"/>
        </w:rPr>
        <w:t>ta</w:t>
      </w:r>
      <w:r w:rsidR="00911C08" w:rsidRPr="00FC1959">
        <w:rPr>
          <w:rFonts w:cs="Arial"/>
          <w:szCs w:val="24"/>
        </w:rPr>
        <w:t xml:space="preserve"> visar att säkerhetsrådet är en viktig arena för att skapa förändring, och Sverige kommer att arbeta aktivt med denna fråga under vårt medlemskap i säkerhetsrådet 2017-18.</w:t>
      </w:r>
    </w:p>
    <w:p w14:paraId="339C0C7F" w14:textId="77777777" w:rsidR="00562165" w:rsidRPr="00493CAF" w:rsidRDefault="00562165" w:rsidP="0089794C">
      <w:pPr>
        <w:pStyle w:val="RKnormal"/>
        <w:spacing w:line="240" w:lineRule="auto"/>
      </w:pPr>
    </w:p>
    <w:p w14:paraId="7A7475E6" w14:textId="230BBF19" w:rsidR="00120525" w:rsidRPr="00493CAF" w:rsidRDefault="00E45A37" w:rsidP="0089794C">
      <w:pPr>
        <w:pStyle w:val="RKnormal"/>
        <w:spacing w:line="240" w:lineRule="auto"/>
      </w:pPr>
      <w:r w:rsidRPr="00493CAF">
        <w:t>Dessa frågor</w:t>
      </w:r>
      <w:r w:rsidR="0089794C" w:rsidRPr="00493CAF">
        <w:t xml:space="preserve"> </w:t>
      </w:r>
      <w:r w:rsidR="00396A4F" w:rsidRPr="00493CAF">
        <w:t>måste också behandlas med hög prioritet av</w:t>
      </w:r>
      <w:r w:rsidR="00120525" w:rsidRPr="00493CAF">
        <w:t xml:space="preserve"> den nya generalsekreteraren som tillträder i januari 2017</w:t>
      </w:r>
      <w:r w:rsidR="0089794C" w:rsidRPr="00493CAF">
        <w:t>.</w:t>
      </w:r>
    </w:p>
    <w:p w14:paraId="10B80DCF" w14:textId="77777777" w:rsidR="009F1D0B" w:rsidRPr="00493CAF" w:rsidRDefault="009F1D0B" w:rsidP="00835975">
      <w:pPr>
        <w:pStyle w:val="RKnormal"/>
        <w:spacing w:line="240" w:lineRule="auto"/>
      </w:pPr>
    </w:p>
    <w:p w14:paraId="5ABA971C" w14:textId="2B9B6D99" w:rsidR="00E43D37" w:rsidRPr="00493CAF" w:rsidRDefault="00E43D37" w:rsidP="00835975">
      <w:pPr>
        <w:pStyle w:val="RKnormal"/>
        <w:spacing w:line="240" w:lineRule="auto"/>
      </w:pPr>
      <w:r w:rsidRPr="00493CAF">
        <w:t xml:space="preserve">Stockholm den </w:t>
      </w:r>
      <w:r w:rsidR="00804C70" w:rsidRPr="00493CAF">
        <w:t>7</w:t>
      </w:r>
      <w:r w:rsidRPr="00493CAF">
        <w:t xml:space="preserve"> ju</w:t>
      </w:r>
      <w:r w:rsidR="00804C70" w:rsidRPr="00493CAF">
        <w:t>l</w:t>
      </w:r>
      <w:r w:rsidRPr="00493CAF">
        <w:t>i 2016</w:t>
      </w:r>
    </w:p>
    <w:p w14:paraId="4343F0D4" w14:textId="77777777" w:rsidR="00E43D37" w:rsidRDefault="00E43D37" w:rsidP="00835975">
      <w:pPr>
        <w:pStyle w:val="RKnormal"/>
        <w:spacing w:line="240" w:lineRule="auto"/>
      </w:pPr>
    </w:p>
    <w:p w14:paraId="00DBBE2C" w14:textId="77777777" w:rsidR="006E0650" w:rsidRPr="00493CAF" w:rsidRDefault="006E0650" w:rsidP="00835975">
      <w:pPr>
        <w:pStyle w:val="RKnormal"/>
        <w:spacing w:line="240" w:lineRule="auto"/>
      </w:pPr>
    </w:p>
    <w:p w14:paraId="16179184" w14:textId="77777777" w:rsidR="00994F97" w:rsidRPr="00493CAF" w:rsidRDefault="00994F97" w:rsidP="00835975">
      <w:pPr>
        <w:pStyle w:val="RKnormal"/>
        <w:spacing w:line="240" w:lineRule="auto"/>
      </w:pPr>
    </w:p>
    <w:p w14:paraId="1FF754E9" w14:textId="7CAD3D6B" w:rsidR="00E43D37" w:rsidRPr="00493CAF" w:rsidRDefault="009F1D0B" w:rsidP="00835975">
      <w:pPr>
        <w:pStyle w:val="RKnormal"/>
        <w:spacing w:line="240" w:lineRule="auto"/>
      </w:pPr>
      <w:r w:rsidRPr="00493CAF">
        <w:t>Margot Wallström</w:t>
      </w:r>
    </w:p>
    <w:sectPr w:rsidR="00E43D37" w:rsidRPr="00493CAF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46A73" w14:textId="77777777" w:rsidR="00E43D37" w:rsidRDefault="00E43D37">
      <w:r>
        <w:separator/>
      </w:r>
    </w:p>
  </w:endnote>
  <w:endnote w:type="continuationSeparator" w:id="0">
    <w:p w14:paraId="0E96DBA0" w14:textId="77777777" w:rsidR="00E43D37" w:rsidRDefault="00E4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12138" w14:textId="77777777" w:rsidR="00E43D37" w:rsidRDefault="00E43D37">
      <w:r>
        <w:separator/>
      </w:r>
    </w:p>
  </w:footnote>
  <w:footnote w:type="continuationSeparator" w:id="0">
    <w:p w14:paraId="543D4386" w14:textId="77777777" w:rsidR="00E43D37" w:rsidRDefault="00E43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DDF4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E065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DE4449" w14:textId="77777777">
      <w:trPr>
        <w:cantSplit/>
      </w:trPr>
      <w:tc>
        <w:tcPr>
          <w:tcW w:w="3119" w:type="dxa"/>
        </w:tcPr>
        <w:p w14:paraId="11CA904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0D37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1334D2" w14:textId="77777777" w:rsidR="00E80146" w:rsidRDefault="00E80146">
          <w:pPr>
            <w:pStyle w:val="Sidhuvud"/>
            <w:ind w:right="360"/>
          </w:pPr>
        </w:p>
      </w:tc>
    </w:tr>
  </w:tbl>
  <w:p w14:paraId="0DEEA93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B287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57BA7D" w14:textId="77777777">
      <w:trPr>
        <w:cantSplit/>
      </w:trPr>
      <w:tc>
        <w:tcPr>
          <w:tcW w:w="3119" w:type="dxa"/>
        </w:tcPr>
        <w:p w14:paraId="312B314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0E031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98D607" w14:textId="77777777" w:rsidR="00E80146" w:rsidRDefault="00E80146">
          <w:pPr>
            <w:pStyle w:val="Sidhuvud"/>
            <w:ind w:right="360"/>
          </w:pPr>
        </w:p>
      </w:tc>
    </w:tr>
  </w:tbl>
  <w:p w14:paraId="339A0F2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66D54" w14:textId="4589ED3F" w:rsidR="00E43D37" w:rsidRDefault="00E43D3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E7756B" wp14:editId="1C640E6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9D1E8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AA352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4C5237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EE0BB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7439"/>
    <w:multiLevelType w:val="hybridMultilevel"/>
    <w:tmpl w:val="F0B62FC4"/>
    <w:lvl w:ilvl="0" w:tplc="DAB267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37"/>
    <w:rsid w:val="000F06C1"/>
    <w:rsid w:val="00120525"/>
    <w:rsid w:val="00145F9F"/>
    <w:rsid w:val="00150384"/>
    <w:rsid w:val="001546CD"/>
    <w:rsid w:val="00160901"/>
    <w:rsid w:val="0016377F"/>
    <w:rsid w:val="001805B7"/>
    <w:rsid w:val="001B2A4D"/>
    <w:rsid w:val="001B6DF4"/>
    <w:rsid w:val="001D05E5"/>
    <w:rsid w:val="002163F2"/>
    <w:rsid w:val="00230678"/>
    <w:rsid w:val="002410E1"/>
    <w:rsid w:val="003108AE"/>
    <w:rsid w:val="003153B1"/>
    <w:rsid w:val="00337BF1"/>
    <w:rsid w:val="00367B1C"/>
    <w:rsid w:val="00396A4F"/>
    <w:rsid w:val="003F2887"/>
    <w:rsid w:val="00435F8B"/>
    <w:rsid w:val="00493CAF"/>
    <w:rsid w:val="004A328D"/>
    <w:rsid w:val="004E11FC"/>
    <w:rsid w:val="0053292A"/>
    <w:rsid w:val="00536D5C"/>
    <w:rsid w:val="00562165"/>
    <w:rsid w:val="0058762B"/>
    <w:rsid w:val="005B009B"/>
    <w:rsid w:val="00614D8F"/>
    <w:rsid w:val="006A00CD"/>
    <w:rsid w:val="006E0650"/>
    <w:rsid w:val="006E4E11"/>
    <w:rsid w:val="007242A3"/>
    <w:rsid w:val="0073171C"/>
    <w:rsid w:val="00793F3A"/>
    <w:rsid w:val="007A6855"/>
    <w:rsid w:val="00804C70"/>
    <w:rsid w:val="008152C2"/>
    <w:rsid w:val="00835975"/>
    <w:rsid w:val="00866351"/>
    <w:rsid w:val="0089794C"/>
    <w:rsid w:val="008A74FD"/>
    <w:rsid w:val="00911C08"/>
    <w:rsid w:val="0092027A"/>
    <w:rsid w:val="00955E31"/>
    <w:rsid w:val="00992E72"/>
    <w:rsid w:val="00994F97"/>
    <w:rsid w:val="009E2BDF"/>
    <w:rsid w:val="009F1D0B"/>
    <w:rsid w:val="00A16797"/>
    <w:rsid w:val="00A33EB5"/>
    <w:rsid w:val="00A419A0"/>
    <w:rsid w:val="00A70D52"/>
    <w:rsid w:val="00A80237"/>
    <w:rsid w:val="00AF26D1"/>
    <w:rsid w:val="00B2216C"/>
    <w:rsid w:val="00B22C5D"/>
    <w:rsid w:val="00BB6419"/>
    <w:rsid w:val="00CA0A45"/>
    <w:rsid w:val="00CD4C7D"/>
    <w:rsid w:val="00CE4F29"/>
    <w:rsid w:val="00D133D7"/>
    <w:rsid w:val="00D146DF"/>
    <w:rsid w:val="00D37348"/>
    <w:rsid w:val="00D516ED"/>
    <w:rsid w:val="00DA0B70"/>
    <w:rsid w:val="00DA552D"/>
    <w:rsid w:val="00DD580A"/>
    <w:rsid w:val="00E36CBA"/>
    <w:rsid w:val="00E43D37"/>
    <w:rsid w:val="00E45A37"/>
    <w:rsid w:val="00E6495F"/>
    <w:rsid w:val="00E80146"/>
    <w:rsid w:val="00E878BD"/>
    <w:rsid w:val="00E904D0"/>
    <w:rsid w:val="00EC25F9"/>
    <w:rsid w:val="00ED583F"/>
    <w:rsid w:val="00F337E0"/>
    <w:rsid w:val="00FA7B31"/>
    <w:rsid w:val="00FC1959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27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3D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3D37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aliases w:val="Dot pt,F5 List Paragraph,List Paragraph1,No Spacing1,List Paragraph Char Char Char,Indicator Text,Numbered Para 1,MAIN CONTENT,Colorful List - Accent 11,Bullet 1,Bullet Points,Párrafo de lista,Recommendation,List Paragraph2,OBC Bullet"/>
    <w:basedOn w:val="Normal"/>
    <w:link w:val="ListstyckeChar"/>
    <w:uiPriority w:val="34"/>
    <w:qFormat/>
    <w:rsid w:val="00120525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eastAsiaTheme="minorHAnsi" w:hAnsi="Calibri"/>
      <w:szCs w:val="24"/>
      <w:lang w:eastAsia="sv-SE"/>
    </w:rPr>
  </w:style>
  <w:style w:type="character" w:customStyle="1" w:styleId="ListstyckeChar">
    <w:name w:val="Liststycke Char"/>
    <w:aliases w:val="Dot pt Char,F5 List Paragraph Char,List Paragraph1 Char,No Spacing1 Char,List Paragraph Char Char Char Char,Indicator Text Char,Numbered Para 1 Char,MAIN CONTENT Char,Colorful List - Accent 11 Char,Bullet 1 Char,Bullet Points Char"/>
    <w:basedOn w:val="Standardstycketeckensnitt"/>
    <w:link w:val="Liststycke"/>
    <w:uiPriority w:val="34"/>
    <w:locked/>
    <w:rsid w:val="00120525"/>
    <w:rPr>
      <w:rFonts w:ascii="Calibri" w:eastAsiaTheme="minorHAnsi" w:hAnsi="Calibri"/>
      <w:sz w:val="24"/>
      <w:szCs w:val="24"/>
    </w:rPr>
  </w:style>
  <w:style w:type="character" w:styleId="Hyperlnk">
    <w:name w:val="Hyperlink"/>
    <w:basedOn w:val="Standardstycketeckensnitt"/>
    <w:rsid w:val="00994F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3D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3D37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aliases w:val="Dot pt,F5 List Paragraph,List Paragraph1,No Spacing1,List Paragraph Char Char Char,Indicator Text,Numbered Para 1,MAIN CONTENT,Colorful List - Accent 11,Bullet 1,Bullet Points,Párrafo de lista,Recommendation,List Paragraph2,OBC Bullet"/>
    <w:basedOn w:val="Normal"/>
    <w:link w:val="ListstyckeChar"/>
    <w:uiPriority w:val="34"/>
    <w:qFormat/>
    <w:rsid w:val="00120525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eastAsiaTheme="minorHAnsi" w:hAnsi="Calibri"/>
      <w:szCs w:val="24"/>
      <w:lang w:eastAsia="sv-SE"/>
    </w:rPr>
  </w:style>
  <w:style w:type="character" w:customStyle="1" w:styleId="ListstyckeChar">
    <w:name w:val="Liststycke Char"/>
    <w:aliases w:val="Dot pt Char,F5 List Paragraph Char,List Paragraph1 Char,No Spacing1 Char,List Paragraph Char Char Char Char,Indicator Text Char,Numbered Para 1 Char,MAIN CONTENT Char,Colorful List - Accent 11 Char,Bullet 1 Char,Bullet Points Char"/>
    <w:basedOn w:val="Standardstycketeckensnitt"/>
    <w:link w:val="Liststycke"/>
    <w:uiPriority w:val="34"/>
    <w:locked/>
    <w:rsid w:val="00120525"/>
    <w:rPr>
      <w:rFonts w:ascii="Calibri" w:eastAsiaTheme="minorHAnsi" w:hAnsi="Calibri"/>
      <w:sz w:val="24"/>
      <w:szCs w:val="24"/>
    </w:rPr>
  </w:style>
  <w:style w:type="character" w:styleId="Hyperlnk">
    <w:name w:val="Hyperlink"/>
    <w:basedOn w:val="Standardstycketeckensnitt"/>
    <w:rsid w:val="00994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bdcb8b6d-a5c5-49e3-aee3-af902dd1ed0b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DBFE23-EC34-439C-9031-C4371E449AE1}"/>
</file>

<file path=customXml/itemProps2.xml><?xml version="1.0" encoding="utf-8"?>
<ds:datastoreItem xmlns:ds="http://schemas.openxmlformats.org/officeDocument/2006/customXml" ds:itemID="{969B7592-086C-4124-B284-C3E5A71B74B1}"/>
</file>

<file path=customXml/itemProps3.xml><?xml version="1.0" encoding="utf-8"?>
<ds:datastoreItem xmlns:ds="http://schemas.openxmlformats.org/officeDocument/2006/customXml" ds:itemID="{D5824327-0141-40D2-A7EF-356968782624}"/>
</file>

<file path=customXml/itemProps4.xml><?xml version="1.0" encoding="utf-8"?>
<ds:datastoreItem xmlns:ds="http://schemas.openxmlformats.org/officeDocument/2006/customXml" ds:itemID="{1ADB558B-5A50-4C77-B030-5FA996BD5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3558</Characters>
  <Application>Microsoft Office Word</Application>
  <DocSecurity>4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Lundin</dc:creator>
  <cp:lastModifiedBy>Birgitta Gradin</cp:lastModifiedBy>
  <cp:revision>2</cp:revision>
  <cp:lastPrinted>2016-07-07T14:01:00Z</cp:lastPrinted>
  <dcterms:created xsi:type="dcterms:W3CDTF">2016-07-07T14:05:00Z</dcterms:created>
  <dcterms:modified xsi:type="dcterms:W3CDTF">2016-07-07T14:05:00Z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be022510-a8ff-420a-8bd1-b3659ce64e42</vt:lpwstr>
  </property>
  <property fmtid="{D5CDD505-2E9C-101B-9397-08002B2CF9AE}" pid="9" name="k46d94c0acf84ab9a79866a9d8b1905f">
    <vt:lpwstr/>
  </property>
  <property fmtid="{D5CDD505-2E9C-101B-9397-08002B2CF9AE}" pid="10" name="c9cd366cc722410295b9eacffbd73909">
    <vt:lpwstr/>
  </property>
  <property fmtid="{D5CDD505-2E9C-101B-9397-08002B2CF9AE}" pid="11" name="TaxCatchAll">
    <vt:lpwstr/>
  </property>
</Properties>
</file>