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629" w:rsidRPr="00582629" w:rsidRDefault="00582629">
      <w:pPr>
        <w:pStyle w:val="Hemstlrubrik"/>
      </w:pPr>
      <w:r w:rsidRPr="00582629">
        <w:t>Förslag till riksdagsbeslut</w:t>
      </w:r>
    </w:p>
    <w:p w:rsidR="00582629" w:rsidRPr="00582629" w:rsidRDefault="00582629">
      <w:pPr>
        <w:pStyle w:val="Hemstlatt"/>
        <w:ind w:left="0"/>
      </w:pPr>
      <w:r w:rsidRPr="00582629">
        <w:t>Riksdagen tillkännager för regeringen som sin mening vad som anförs i motionen om kraftigt förstärkt upplysning i skolan om kommunismens brott mot mänskligheten.</w:t>
      </w:r>
    </w:p>
    <w:p w:rsidR="00582629" w:rsidRPr="00582629" w:rsidRDefault="00582629">
      <w:pPr>
        <w:pStyle w:val="Rubrik1"/>
      </w:pPr>
      <w:r w:rsidRPr="00582629">
        <w:t>Motivering</w:t>
      </w:r>
    </w:p>
    <w:p w:rsidR="00582629" w:rsidRPr="00582629" w:rsidRDefault="00582629">
      <w:r w:rsidRPr="00582629">
        <w:t>Våren 2007 genomförde opinionsinstitutet Demoskop, på uppdrag av för</w:t>
      </w:r>
      <w:r w:rsidRPr="00582629">
        <w:t>e</w:t>
      </w:r>
      <w:r w:rsidRPr="00582629">
        <w:t>ningen Upplysning om kommunismen, en undersökning av svenska skolun</w:t>
      </w:r>
      <w:r w:rsidRPr="00582629">
        <w:t>g</w:t>
      </w:r>
      <w:r w:rsidRPr="00582629">
        <w:t>domars kunskaper kring kommunismens brott mot mänskligheten (DN 9 maj 2007). Resultaten inger stor oro. 90 procent av svenska skolungdomar mellan 15 och 20 år kände inte till Gulag, Sovjetkommunismens dödsläger. 43 pr</w:t>
      </w:r>
      <w:r w:rsidRPr="00582629">
        <w:t>o</w:t>
      </w:r>
      <w:r w:rsidRPr="00582629">
        <w:t>cent trodde att det totala antalet offer för kommunismen under 1900-talet är en miljon eller färre.</w:t>
      </w:r>
    </w:p>
    <w:p w:rsidR="00582629" w:rsidRPr="00582629" w:rsidRDefault="00582629">
      <w:pPr>
        <w:pStyle w:val="Normaltindrag"/>
      </w:pPr>
      <w:r w:rsidRPr="00582629">
        <w:t>Den förre statsministern tog ett utmärkt initiativ när det gäller att öka ku</w:t>
      </w:r>
      <w:r w:rsidRPr="00582629">
        <w:t>n</w:t>
      </w:r>
      <w:r w:rsidRPr="00582629">
        <w:t>skaperna kring nazismens ohyggliga brott mot mänskligheten. Demoskopu</w:t>
      </w:r>
      <w:r w:rsidRPr="00582629">
        <w:t>n</w:t>
      </w:r>
      <w:r w:rsidRPr="00582629">
        <w:t>dersökningens resultat visar att kraftfulla insatser måste sättas in för att höja kunskapsnivån också i fråga om kommunismens förbrytelser. Skolan har en nyckelroll. Undersökningen kan knappast tolkas på annat sätt än att undervi</w:t>
      </w:r>
      <w:r w:rsidRPr="00582629">
        <w:t>s</w:t>
      </w:r>
      <w:r w:rsidRPr="00582629">
        <w:t>ningen kring kommunismens brott hittills har varit eftersatt.</w:t>
      </w:r>
    </w:p>
    <w:p w:rsidR="00582629" w:rsidRPr="00582629" w:rsidRDefault="00582629">
      <w:pPr>
        <w:pStyle w:val="Normaltindrag"/>
      </w:pPr>
      <w:r w:rsidRPr="00582629">
        <w:t>Ökade kunskaper kring kommunismens brott handlar inte bara om att fö</w:t>
      </w:r>
      <w:r w:rsidRPr="00582629">
        <w:t>r</w:t>
      </w:r>
      <w:r w:rsidRPr="00582629">
        <w:t>stå historien utan också om att förstå sin samtid. Det kommunistiska förtryc</w:t>
      </w:r>
      <w:r w:rsidRPr="00582629">
        <w:t>k</w:t>
      </w:r>
      <w:r w:rsidRPr="00582629">
        <w:t>et är ett arv som människor från det forna Sovjetunionen och Östeuropa bär med sig. Hur ska unga svenskar kunna förstå dem utan att ha elementära ku</w:t>
      </w:r>
      <w:r w:rsidRPr="00582629">
        <w:t>n</w:t>
      </w:r>
      <w:r w:rsidRPr="00582629">
        <w:t>skaper om denna centrala del av dessa länders nutidshistoria? Upplysningen om kommunismens brott måste kraftigt förstärkas i den svenska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2629">
        <w:trPr>
          <w:cantSplit/>
        </w:trPr>
        <w:tc>
          <w:tcPr>
            <w:tcW w:w="3046" w:type="dxa"/>
          </w:tcPr>
          <w:p w:rsidR="00582629" w:rsidRPr="00582629" w:rsidRDefault="00582629">
            <w:pPr>
              <w:pStyle w:val="UnderskriftDatum"/>
              <w:spacing w:before="240"/>
            </w:pPr>
            <w:r w:rsidRPr="00582629">
              <w:lastRenderedPageBreak/>
              <w:t>Stockholm den 23 september 2008</w:t>
            </w:r>
          </w:p>
        </w:tc>
        <w:tc>
          <w:tcPr>
            <w:tcW w:w="3047" w:type="dxa"/>
          </w:tcPr>
          <w:p w:rsidR="00582629" w:rsidRPr="00582629" w:rsidRDefault="00582629">
            <w:pPr>
              <w:pStyle w:val="Underskrifter"/>
              <w:spacing w:before="240"/>
            </w:pPr>
          </w:p>
        </w:tc>
      </w:tr>
      <w:tr w:rsidR="00000000" w:rsidRPr="00582629">
        <w:trPr>
          <w:cantSplit/>
        </w:trPr>
        <w:tc>
          <w:tcPr>
            <w:tcW w:w="3046" w:type="dxa"/>
          </w:tcPr>
          <w:p w:rsidR="00582629" w:rsidRPr="00582629" w:rsidRDefault="00582629">
            <w:pPr>
              <w:pStyle w:val="Underskrifter"/>
            </w:pPr>
            <w:r w:rsidRPr="00582629">
              <w:t>Tobias Krantz (fp)</w:t>
            </w:r>
          </w:p>
        </w:tc>
        <w:tc>
          <w:tcPr>
            <w:tcW w:w="3046" w:type="dxa"/>
          </w:tcPr>
          <w:p w:rsidR="00582629" w:rsidRPr="00582629" w:rsidRDefault="00582629">
            <w:pPr>
              <w:pStyle w:val="Underskrifter"/>
            </w:pPr>
          </w:p>
        </w:tc>
      </w:tr>
    </w:tbl>
    <w:p w:rsidR="00582629" w:rsidRPr="00582629" w:rsidRDefault="00582629">
      <w:pPr>
        <w:pStyle w:val="Normaltindrag"/>
      </w:pPr>
    </w:p>
    <w:sectPr w:rsidR="00000000" w:rsidRPr="00582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629" w:rsidRPr="00582629" w:rsidRDefault="00582629">
      <w:r w:rsidRPr="00582629">
        <w:separator/>
      </w:r>
    </w:p>
  </w:endnote>
  <w:endnote w:type="continuationSeparator" w:id="0">
    <w:p w:rsidR="00582629" w:rsidRPr="00582629" w:rsidRDefault="00582629">
      <w:r w:rsidRPr="005826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29" w:rsidRPr="00582629" w:rsidRDefault="00582629">
    <w:pPr>
      <w:pStyle w:val="Sidfot"/>
    </w:pPr>
    <w:r w:rsidRPr="005826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49744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29" w:rsidRDefault="005826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2629" w:rsidRDefault="005826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29" w:rsidRPr="00582629" w:rsidRDefault="00582629">
    <w:pPr>
      <w:pStyle w:val="Sidfot"/>
    </w:pPr>
    <w:r w:rsidRPr="005826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96759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29" w:rsidRDefault="00582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629" w:rsidRDefault="00582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29" w:rsidRPr="00582629" w:rsidRDefault="00582629">
    <w:pPr>
      <w:pStyle w:val="Sidfot"/>
    </w:pPr>
    <w:r w:rsidRPr="005826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99454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29" w:rsidRDefault="00582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629" w:rsidRDefault="00582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629" w:rsidRPr="00582629" w:rsidRDefault="00582629">
      <w:r w:rsidRPr="00582629">
        <w:separator/>
      </w:r>
    </w:p>
  </w:footnote>
  <w:footnote w:type="continuationSeparator" w:id="0">
    <w:p w:rsidR="00582629" w:rsidRPr="00582629" w:rsidRDefault="00582629">
      <w:r w:rsidRPr="005826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29" w:rsidRPr="00582629" w:rsidRDefault="00582629">
    <w:pPr>
      <w:pStyle w:val="Sidhuvud"/>
    </w:pPr>
    <w:r w:rsidRPr="005826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7865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29" w:rsidRDefault="005826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2629" w:rsidRDefault="005826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29" w:rsidRPr="00582629" w:rsidRDefault="00582629">
    <w:pPr>
      <w:pStyle w:val="Sidhuvud"/>
    </w:pPr>
    <w:r w:rsidRPr="005826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9385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29" w:rsidRDefault="005826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2629" w:rsidRDefault="005826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29" w:rsidRPr="00582629" w:rsidRDefault="00582629">
    <w:pPr>
      <w:pStyle w:val="FSHNormal"/>
      <w:tabs>
        <w:tab w:val="right" w:pos="5840"/>
      </w:tabs>
    </w:pPr>
    <w:r w:rsidRPr="00582629">
      <w:br/>
    </w:r>
    <w:r w:rsidRPr="00582629">
      <w:fldChar w:fldCharType="begin" w:fldLock="1"/>
    </w:r>
    <w:r w:rsidRPr="00582629">
      <w:instrText xml:space="preserve"> DOCPROPERTY</w:instrText>
    </w:r>
    <w:r w:rsidRPr="00582629">
      <w:rPr>
        <w:sz w:val="18"/>
      </w:rPr>
      <w:instrText xml:space="preserve"> "YearUser" *\charformat </w:instrText>
    </w:r>
    <w:r w:rsidRPr="00582629">
      <w:fldChar w:fldCharType="separate"/>
    </w:r>
    <w:r w:rsidRPr="00582629">
      <w:t>2008/09</w:t>
    </w:r>
    <w:r w:rsidRPr="00582629">
      <w:fldChar w:fldCharType="end"/>
    </w:r>
    <w:r w:rsidRPr="00582629">
      <w:t xml:space="preserve"> </w:t>
    </w:r>
    <w:r w:rsidRPr="00582629">
      <w:tab/>
      <w:t xml:space="preserve">mnr: </w:t>
    </w:r>
    <w:r w:rsidRPr="00582629">
      <w:fldChar w:fldCharType="begin" w:fldLock="1"/>
    </w:r>
    <w:r w:rsidRPr="00582629">
      <w:instrText xml:space="preserve"> DOCPROPERTY</w:instrText>
    </w:r>
    <w:r w:rsidRPr="00582629">
      <w:rPr>
        <w:sz w:val="18"/>
      </w:rPr>
      <w:instrText xml:space="preserve"> "Motionsnummer" *\charformat </w:instrText>
    </w:r>
    <w:r w:rsidRPr="00582629">
      <w:fldChar w:fldCharType="separate"/>
    </w:r>
    <w:r w:rsidRPr="00582629">
      <w:t>Ub207</w:t>
    </w:r>
    <w:r w:rsidRPr="00582629">
      <w:fldChar w:fldCharType="end"/>
    </w:r>
    <w:r w:rsidRPr="00582629">
      <w:br/>
    </w:r>
    <w:r w:rsidRPr="00582629">
      <w:fldChar w:fldCharType="begin" w:fldLock="1"/>
    </w:r>
    <w:r w:rsidRPr="00582629">
      <w:instrText xml:space="preserve"> DOCPROPERTY</w:instrText>
    </w:r>
    <w:r w:rsidRPr="00582629">
      <w:rPr>
        <w:sz w:val="18"/>
      </w:rPr>
      <w:instrText xml:space="preserve"> "Samling" *\charformat </w:instrText>
    </w:r>
    <w:r w:rsidRPr="00582629">
      <w:fldChar w:fldCharType="end"/>
    </w:r>
    <w:r w:rsidRPr="00582629">
      <w:tab/>
      <w:t xml:space="preserve">pnr: </w:t>
    </w:r>
    <w:r w:rsidRPr="00582629">
      <w:fldChar w:fldCharType="begin" w:fldLock="1"/>
    </w:r>
    <w:r w:rsidRPr="00582629">
      <w:instrText xml:space="preserve"> DOCPROPERTY</w:instrText>
    </w:r>
    <w:r w:rsidRPr="00582629">
      <w:rPr>
        <w:sz w:val="18"/>
      </w:rPr>
      <w:instrText xml:space="preserve"> "Partinummer" *\charformat </w:instrText>
    </w:r>
    <w:r w:rsidRPr="00582629">
      <w:fldChar w:fldCharType="separate"/>
    </w:r>
    <w:r w:rsidRPr="00582629">
      <w:t>fp1064</w:t>
    </w:r>
    <w:r w:rsidRPr="00582629">
      <w:fldChar w:fldCharType="end"/>
    </w:r>
  </w:p>
  <w:p w:rsidR="00582629" w:rsidRPr="00582629" w:rsidRDefault="00582629">
    <w:pPr>
      <w:pStyle w:val="FSHRub1"/>
    </w:pPr>
    <w:r w:rsidRPr="00582629">
      <w:t>Motion till riksdagen</w:t>
    </w:r>
    <w:r w:rsidRPr="00582629">
      <w:br/>
    </w:r>
    <w:r w:rsidRPr="00582629">
      <w:fldChar w:fldCharType="begin" w:fldLock="1"/>
    </w:r>
    <w:r w:rsidRPr="00582629">
      <w:instrText xml:space="preserve"> DOCPROPERTY "YearUser" *\charformat </w:instrText>
    </w:r>
    <w:r w:rsidRPr="00582629">
      <w:fldChar w:fldCharType="separate"/>
    </w:r>
    <w:r w:rsidRPr="00582629">
      <w:t>2008/09</w:t>
    </w:r>
    <w:r w:rsidRPr="00582629">
      <w:fldChar w:fldCharType="end"/>
    </w:r>
    <w:r w:rsidRPr="00582629">
      <w:t>:</w:t>
    </w:r>
    <w:r w:rsidRPr="00582629">
      <w:fldChar w:fldCharType="begin" w:fldLock="1"/>
    </w:r>
    <w:r w:rsidRPr="00582629">
      <w:instrText xml:space="preserve"> DOCPROPERTY "Motionsnummer" *\charformat </w:instrText>
    </w:r>
    <w:r w:rsidRPr="00582629">
      <w:fldChar w:fldCharType="separate"/>
    </w:r>
    <w:r w:rsidRPr="00582629">
      <w:t>Ub207</w:t>
    </w:r>
    <w:r w:rsidRPr="00582629">
      <w:fldChar w:fldCharType="end"/>
    </w:r>
  </w:p>
  <w:p w:rsidR="00582629" w:rsidRPr="00582629" w:rsidRDefault="00582629">
    <w:pPr>
      <w:pStyle w:val="FSHNormalS5"/>
    </w:pPr>
    <w:r w:rsidRPr="00582629">
      <w:fldChar w:fldCharType="begin" w:fldLock="1"/>
    </w:r>
    <w:r w:rsidRPr="00582629">
      <w:instrText xml:space="preserve"> DOCPROPERTY "MotionarText" *\charformat </w:instrText>
    </w:r>
    <w:r w:rsidRPr="00582629">
      <w:fldChar w:fldCharType="separate"/>
    </w:r>
    <w:r w:rsidRPr="00582629">
      <w:t>av Tobias Krantz (fp)</w:t>
    </w:r>
    <w:r w:rsidRPr="00582629">
      <w:fldChar w:fldCharType="end"/>
    </w:r>
    <w:r w:rsidRPr="00582629">
      <w:br/>
    </w:r>
    <w:r w:rsidRPr="00582629">
      <w:fldChar w:fldCharType="begin" w:fldLock="1"/>
    </w:r>
    <w:r w:rsidRPr="00582629">
      <w:instrText xml:space="preserve"> DOCPROPERTY "SvarFrasKort" *\charformat </w:instrText>
    </w:r>
    <w:r w:rsidRPr="00582629">
      <w:fldChar w:fldCharType="end"/>
    </w:r>
  </w:p>
  <w:p w:rsidR="00582629" w:rsidRPr="00582629" w:rsidRDefault="00582629">
    <w:pPr>
      <w:pStyle w:val="FSHTitel"/>
    </w:pPr>
    <w:r w:rsidRPr="00582629">
      <w:fldChar w:fldCharType="begin" w:fldLock="1"/>
    </w:r>
    <w:r w:rsidRPr="00582629">
      <w:instrText xml:space="preserve"> DOCPROPERTY</w:instrText>
    </w:r>
    <w:r w:rsidRPr="00582629">
      <w:rPr>
        <w:sz w:val="18"/>
      </w:rPr>
      <w:instrText xml:space="preserve"> "RubrikSvar" *\charformat </w:instrText>
    </w:r>
    <w:r w:rsidRPr="00582629">
      <w:fldChar w:fldCharType="separate"/>
    </w:r>
    <w:r w:rsidRPr="00582629">
      <w:t>Upplysning i skolan om kommunismens brott</w:t>
    </w:r>
    <w:r w:rsidRPr="00582629">
      <w:fldChar w:fldCharType="end"/>
    </w:r>
  </w:p>
  <w:p w:rsidR="00582629" w:rsidRPr="00582629" w:rsidRDefault="00582629">
    <w:pPr>
      <w:pStyle w:val="Normal00"/>
    </w:pPr>
  </w:p>
  <w:p w:rsidR="00582629" w:rsidRPr="00582629" w:rsidRDefault="005826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7527335">
    <w:abstractNumId w:val="8"/>
  </w:num>
  <w:num w:numId="2" w16cid:durableId="2032410752">
    <w:abstractNumId w:val="9"/>
  </w:num>
  <w:num w:numId="3" w16cid:durableId="160974522">
    <w:abstractNumId w:val="8"/>
  </w:num>
  <w:num w:numId="4" w16cid:durableId="481626983">
    <w:abstractNumId w:val="9"/>
  </w:num>
  <w:num w:numId="5" w16cid:durableId="670261478">
    <w:abstractNumId w:val="13"/>
  </w:num>
  <w:num w:numId="6" w16cid:durableId="731657102">
    <w:abstractNumId w:val="10"/>
  </w:num>
  <w:num w:numId="7" w16cid:durableId="137037412">
    <w:abstractNumId w:val="11"/>
  </w:num>
  <w:num w:numId="8" w16cid:durableId="1766489491">
    <w:abstractNumId w:val="12"/>
  </w:num>
  <w:num w:numId="9" w16cid:durableId="867452629">
    <w:abstractNumId w:val="8"/>
  </w:num>
  <w:num w:numId="10" w16cid:durableId="452753358">
    <w:abstractNumId w:val="3"/>
  </w:num>
  <w:num w:numId="11" w16cid:durableId="1788237346">
    <w:abstractNumId w:val="2"/>
  </w:num>
  <w:num w:numId="12" w16cid:durableId="665205612">
    <w:abstractNumId w:val="1"/>
  </w:num>
  <w:num w:numId="13" w16cid:durableId="1857502577">
    <w:abstractNumId w:val="0"/>
  </w:num>
  <w:num w:numId="14" w16cid:durableId="1467702529">
    <w:abstractNumId w:val="9"/>
  </w:num>
  <w:num w:numId="15" w16cid:durableId="745418645">
    <w:abstractNumId w:val="7"/>
  </w:num>
  <w:num w:numId="16" w16cid:durableId="751008692">
    <w:abstractNumId w:val="6"/>
  </w:num>
  <w:num w:numId="17" w16cid:durableId="1817912727">
    <w:abstractNumId w:val="5"/>
  </w:num>
  <w:num w:numId="18" w16cid:durableId="1288776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65A24A55-55C3-4CF9-9529-FAAB5E431CAB}"/>
  </w:docVars>
  <w:rsids>
    <w:rsidRoot w:val="00EE3C16"/>
    <w:rsid w:val="00582629"/>
    <w:rsid w:val="00E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B5875BC-1242-44B6-946E-C2C11A72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1366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fp1064</vt:lpstr>
    </vt:vector>
  </TitlesOfParts>
  <Company>Riksdagen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fp1064</dc:title>
  <dc:subject>fp1064</dc:subject>
  <dc:creator>Riksdagen</dc:creator>
  <cp:keywords>Riksdagen</cp:keywords>
  <dc:description>TKG-ktrl, MSMQ4mb, PersReg-Distribution mm</dc:description>
  <cp:lastModifiedBy>Lars Brink</cp:lastModifiedBy>
  <cp:revision>2</cp:revision>
  <cp:lastPrinted>2008-11-03T09:30:00Z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Upplysning i skolan om kommunismens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Upplysning i skolan om kommunismens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20082009000001020112000010640069</vt:lpwstr>
  </property>
  <property fmtid="{D5CDD505-2E9C-101B-9397-08002B2CF9AE}" pid="47" name="datum">
    <vt:lpwstr>080923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20082009000001020112000010640069</vt:lpwstr>
  </property>
  <property fmtid="{D5CDD505-2E9C-101B-9397-08002B2CF9AE}" pid="50" name="nummer">
    <vt:lpwstr>207</vt:lpwstr>
  </property>
  <property fmtid="{D5CDD505-2E9C-101B-9397-08002B2CF9AE}" pid="51" name="utskottsbeteckning">
    <vt:lpwstr>Ub</vt:lpwstr>
  </property>
  <property fmtid="{D5CDD505-2E9C-101B-9397-08002B2CF9AE}" pid="52" name="GlobalUID">
    <vt:lpwstr>{DDA7B348-2AB0-4097-B958-0BEADF38F28E}</vt:lpwstr>
  </property>
  <property fmtid="{D5CDD505-2E9C-101B-9397-08002B2CF9AE}" pid="53" name="Överföringar">
    <vt:i4>0</vt:i4>
  </property>
  <property fmtid="{D5CDD505-2E9C-101B-9397-08002B2CF9AE}" pid="54" name="Checksum">
    <vt:lpwstr>*1017137252423*</vt:lpwstr>
  </property>
  <property fmtid="{D5CDD505-2E9C-101B-9397-08002B2CF9AE}" pid="55" name="skuggnummer">
    <vt:lpwstr>92</vt:lpwstr>
  </property>
  <property fmtid="{D5CDD505-2E9C-101B-9397-08002B2CF9AE}" pid="56" name="urixVersion">
    <vt:lpwstr>3.2.0.8</vt:lpwstr>
  </property>
  <property fmtid="{D5CDD505-2E9C-101B-9397-08002B2CF9AE}" pid="57" name="urixOrigin">
    <vt:lpwstr>090402 07:43:18.129</vt:lpwstr>
  </property>
  <property fmtid="{D5CDD505-2E9C-101B-9397-08002B2CF9AE}" pid="58" name="urixGuid">
    <vt:lpwstr>{5E0D5303-E950-40C5-85DA-D8A4C7C314ED}</vt:lpwstr>
  </property>
</Properties>
</file>