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15CC138" w14:textId="77777777">
        <w:tc>
          <w:tcPr>
            <w:tcW w:w="2268" w:type="dxa"/>
          </w:tcPr>
          <w:p w14:paraId="67044B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AE3D4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EEC63E" w14:textId="77777777">
        <w:tc>
          <w:tcPr>
            <w:tcW w:w="2268" w:type="dxa"/>
          </w:tcPr>
          <w:p w14:paraId="5E6D3F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19FC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B51D09F" w14:textId="77777777">
        <w:tc>
          <w:tcPr>
            <w:tcW w:w="3402" w:type="dxa"/>
            <w:gridSpan w:val="2"/>
          </w:tcPr>
          <w:p w14:paraId="26380B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F2576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6CDE4C" w14:textId="77777777">
        <w:tc>
          <w:tcPr>
            <w:tcW w:w="2268" w:type="dxa"/>
          </w:tcPr>
          <w:p w14:paraId="3CBD5D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7B3D7DC" w14:textId="1D20790F" w:rsidR="006E4E11" w:rsidRPr="00ED583F" w:rsidRDefault="00A57FE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</w:t>
            </w:r>
            <w:r w:rsidR="00E479AD" w:rsidRPr="00E479AD">
              <w:rPr>
                <w:sz w:val="20"/>
              </w:rPr>
              <w:t>5244/FF</w:t>
            </w:r>
          </w:p>
        </w:tc>
      </w:tr>
      <w:tr w:rsidR="006E4E11" w14:paraId="7A76BC46" w14:textId="77777777">
        <w:tc>
          <w:tcPr>
            <w:tcW w:w="2268" w:type="dxa"/>
          </w:tcPr>
          <w:p w14:paraId="4098FF7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8D941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83E896" w14:textId="77777777">
        <w:trPr>
          <w:trHeight w:val="284"/>
        </w:trPr>
        <w:tc>
          <w:tcPr>
            <w:tcW w:w="4911" w:type="dxa"/>
          </w:tcPr>
          <w:p w14:paraId="3821B0AF" w14:textId="77777777" w:rsidR="006E4E11" w:rsidRDefault="00A57F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29E683E" w14:textId="77777777">
        <w:trPr>
          <w:trHeight w:val="284"/>
        </w:trPr>
        <w:tc>
          <w:tcPr>
            <w:tcW w:w="4911" w:type="dxa"/>
          </w:tcPr>
          <w:p w14:paraId="027EB97B" w14:textId="77777777" w:rsidR="006E4E11" w:rsidRDefault="00A57F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25CDA724" w14:textId="77777777">
        <w:trPr>
          <w:trHeight w:val="284"/>
        </w:trPr>
        <w:tc>
          <w:tcPr>
            <w:tcW w:w="4911" w:type="dxa"/>
          </w:tcPr>
          <w:p w14:paraId="2211F416" w14:textId="340CEDA9" w:rsidR="006E4E11" w:rsidRDefault="006E4E11" w:rsidP="000C243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FBC2BC" w14:textId="77777777">
        <w:trPr>
          <w:trHeight w:val="284"/>
        </w:trPr>
        <w:tc>
          <w:tcPr>
            <w:tcW w:w="4911" w:type="dxa"/>
          </w:tcPr>
          <w:p w14:paraId="5D91DDE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C544BF" w14:textId="77777777">
        <w:trPr>
          <w:trHeight w:val="284"/>
        </w:trPr>
        <w:tc>
          <w:tcPr>
            <w:tcW w:w="4911" w:type="dxa"/>
          </w:tcPr>
          <w:p w14:paraId="386A86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0A4689" w14:textId="77777777">
        <w:trPr>
          <w:trHeight w:val="284"/>
        </w:trPr>
        <w:tc>
          <w:tcPr>
            <w:tcW w:w="4911" w:type="dxa"/>
          </w:tcPr>
          <w:p w14:paraId="4FEB39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CBCEFD" w14:textId="77777777">
        <w:trPr>
          <w:trHeight w:val="284"/>
        </w:trPr>
        <w:tc>
          <w:tcPr>
            <w:tcW w:w="4911" w:type="dxa"/>
          </w:tcPr>
          <w:p w14:paraId="3B40B7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3A485B" w14:textId="77777777">
        <w:trPr>
          <w:trHeight w:val="284"/>
        </w:trPr>
        <w:tc>
          <w:tcPr>
            <w:tcW w:w="4911" w:type="dxa"/>
          </w:tcPr>
          <w:p w14:paraId="71D089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83A908D" w14:textId="77777777">
        <w:trPr>
          <w:trHeight w:val="284"/>
        </w:trPr>
        <w:tc>
          <w:tcPr>
            <w:tcW w:w="4911" w:type="dxa"/>
          </w:tcPr>
          <w:p w14:paraId="1EF6AC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9C85CBE" w14:textId="77777777" w:rsidR="006E4E11" w:rsidRDefault="00A57FEE">
      <w:pPr>
        <w:framePr w:w="4400" w:h="2523" w:wrap="notBeside" w:vAnchor="page" w:hAnchor="page" w:x="6453" w:y="2445"/>
        <w:ind w:left="142"/>
      </w:pPr>
      <w:r>
        <w:t>Till riksdagen</w:t>
      </w:r>
    </w:p>
    <w:p w14:paraId="169AD80B" w14:textId="77777777" w:rsidR="006E4E11" w:rsidRDefault="00A57FEE" w:rsidP="00A57FEE">
      <w:pPr>
        <w:pStyle w:val="RKrubrik"/>
        <w:pBdr>
          <w:bottom w:val="single" w:sz="4" w:space="1" w:color="auto"/>
        </w:pBdr>
        <w:spacing w:before="0" w:after="0"/>
      </w:pPr>
      <w:r>
        <w:t>Svar på fråga 2014/15:726 av Désirée Pethrus (KD) Kvinnors företagande</w:t>
      </w:r>
    </w:p>
    <w:p w14:paraId="4D5ECA94" w14:textId="77777777" w:rsidR="006E4E11" w:rsidRDefault="006E4E11">
      <w:pPr>
        <w:pStyle w:val="RKnormal"/>
      </w:pPr>
    </w:p>
    <w:p w14:paraId="488E6C87" w14:textId="4DDE6D58" w:rsidR="006E4E11" w:rsidRDefault="00A57FEE" w:rsidP="00EF3C93">
      <w:r>
        <w:t xml:space="preserve">Désirée Pethrus har frågat mig </w:t>
      </w:r>
      <w:r w:rsidR="005A42A6">
        <w:t xml:space="preserve">vilka åtgärder </w:t>
      </w:r>
      <w:r w:rsidR="005A43AA">
        <w:t xml:space="preserve">jag avser att vidta för att förbättra förutsättningarna så att fler kvinnor väljer att starta företag. </w:t>
      </w:r>
    </w:p>
    <w:p w14:paraId="249BA9A0" w14:textId="77777777" w:rsidR="00DE0D20" w:rsidRDefault="00DE0D20" w:rsidP="00EF3C93"/>
    <w:p w14:paraId="6C59FDCA" w14:textId="76A07B3D" w:rsidR="00DE0D20" w:rsidRPr="00A02B61" w:rsidRDefault="00DE0D20" w:rsidP="000B35C8">
      <w:r>
        <w:t>Jobbskaparna finns framför</w:t>
      </w:r>
      <w:r w:rsidR="002E7C2E">
        <w:t xml:space="preserve"> </w:t>
      </w:r>
      <w:r>
        <w:t xml:space="preserve">allt i de </w:t>
      </w:r>
      <w:r w:rsidR="002E7C2E">
        <w:t>små</w:t>
      </w:r>
      <w:r w:rsidR="005A2595">
        <w:t xml:space="preserve"> och medelstora företagen</w:t>
      </w:r>
      <w:r w:rsidR="00D031CC">
        <w:t>. F</w:t>
      </w:r>
      <w:r>
        <w:t xml:space="preserve">ramgångsrika och växande företag som anställer är helt avgörande för att Sverige ska ha lägst arbetslöshet i EU till 2020. Regeringen </w:t>
      </w:r>
      <w:r w:rsidR="002308E6">
        <w:t>för därför en politik</w:t>
      </w:r>
      <w:r>
        <w:t xml:space="preserve"> för fler och växande företag</w:t>
      </w:r>
      <w:r w:rsidR="002308E6">
        <w:t>.</w:t>
      </w:r>
      <w:r>
        <w:t xml:space="preserve"> Stabila offentliga finanser är en förutsättning för våra investeringar i i</w:t>
      </w:r>
      <w:r w:rsidRPr="00A02B61">
        <w:t>nfrastruktur</w:t>
      </w:r>
      <w:r>
        <w:t>, f</w:t>
      </w:r>
      <w:r w:rsidRPr="00A02B61">
        <w:t>orskning</w:t>
      </w:r>
      <w:r>
        <w:t>, b</w:t>
      </w:r>
      <w:r w:rsidRPr="00A02B61">
        <w:t>ostäder</w:t>
      </w:r>
      <w:r>
        <w:t xml:space="preserve"> och klimat</w:t>
      </w:r>
      <w:r w:rsidRPr="00A02B61">
        <w:t>omställning</w:t>
      </w:r>
      <w:r w:rsidR="002308E6">
        <w:t xml:space="preserve"> samt för de </w:t>
      </w:r>
      <w:r>
        <w:t>k</w:t>
      </w:r>
      <w:r w:rsidRPr="00A02B61">
        <w:t xml:space="preserve">unskapsreformer </w:t>
      </w:r>
      <w:r w:rsidR="002308E6">
        <w:t xml:space="preserve">som krävs </w:t>
      </w:r>
      <w:r w:rsidRPr="00A02B61">
        <w:t>för ett modernt arbetsliv</w:t>
      </w:r>
      <w:r>
        <w:t xml:space="preserve"> med ett bättre f</w:t>
      </w:r>
      <w:r w:rsidRPr="00A02B61">
        <w:t>ungerande utbildningssystem</w:t>
      </w:r>
      <w:r>
        <w:t xml:space="preserve"> och b</w:t>
      </w:r>
      <w:r w:rsidRPr="00A02B61">
        <w:t>ättre matchning</w:t>
      </w:r>
      <w:r>
        <w:t>.</w:t>
      </w:r>
      <w:r w:rsidR="002308E6">
        <w:t xml:space="preserve"> Tillsammans med en ak</w:t>
      </w:r>
      <w:r w:rsidR="002308E6" w:rsidRPr="00A02B61">
        <w:t>tiv näringspolitik</w:t>
      </w:r>
      <w:r w:rsidR="002308E6">
        <w:t xml:space="preserve"> för</w:t>
      </w:r>
      <w:r w:rsidR="00E62213">
        <w:t xml:space="preserve"> bättre finansering till innovativa och växande företag</w:t>
      </w:r>
      <w:r w:rsidR="002308E6">
        <w:t xml:space="preserve"> och </w:t>
      </w:r>
      <w:r w:rsidR="00E62213">
        <w:t xml:space="preserve">en ökad </w:t>
      </w:r>
      <w:r w:rsidR="002308E6">
        <w:t xml:space="preserve">export </w:t>
      </w:r>
      <w:r w:rsidR="00E62213">
        <w:t xml:space="preserve">utgör detta regeringens jobbagenda och </w:t>
      </w:r>
      <w:r w:rsidR="002308E6">
        <w:t xml:space="preserve">stärker förutsättningarna för företag att skapa, växa och </w:t>
      </w:r>
      <w:r w:rsidR="002E7C2E">
        <w:t>exportera med bas i Sverige.</w:t>
      </w:r>
    </w:p>
    <w:p w14:paraId="19398E69" w14:textId="77777777" w:rsidR="00FE3411" w:rsidRDefault="00FE3411" w:rsidP="00EF3C93"/>
    <w:p w14:paraId="764EE541" w14:textId="006452B3" w:rsidR="00FC46F1" w:rsidRPr="00FD134D" w:rsidRDefault="00E03614" w:rsidP="00FC46F1">
      <w:r>
        <w:t>En mångfald av företag och företagare är viktigt för näringslivets kon</w:t>
      </w:r>
      <w:r w:rsidR="00FD134D">
        <w:softHyphen/>
      </w:r>
      <w:r>
        <w:t>kurrenskraft, förnyelse och hållbarhet. Därför vill regeringen ta tillvara på erfarenheterna från de riktade insatser som genomförts under de senaste åren. Regeringen aviserade redan i höstas att de företagsfräm</w:t>
      </w:r>
      <w:r w:rsidR="00FD134D">
        <w:softHyphen/>
      </w:r>
      <w:r>
        <w:t xml:space="preserve">jande insatserna ska utvecklas så att alla företag och företagare </w:t>
      </w:r>
      <w:r w:rsidRPr="00FE3411">
        <w:t>oavsett kön, etnisk bakgrund, ålder, branschtillhörighet eller geografi</w:t>
      </w:r>
      <w:r>
        <w:t>sk placering ska få tillgång till dem på</w:t>
      </w:r>
      <w:r w:rsidRPr="00FE3411">
        <w:t xml:space="preserve"> likvärdiga</w:t>
      </w:r>
      <w:r>
        <w:t xml:space="preserve"> villkor.</w:t>
      </w:r>
      <w:r w:rsidR="00562070">
        <w:t xml:space="preserve"> </w:t>
      </w:r>
      <w:r w:rsidR="00562070" w:rsidRPr="00FD134D">
        <w:t>Regeringen är</w:t>
      </w:r>
      <w:r w:rsidR="00FC46F1" w:rsidRPr="00FD134D">
        <w:t xml:space="preserve"> mån om att beslut inom alla politikområden ska präglas av ett jämställdhets</w:t>
      </w:r>
      <w:r w:rsidR="00FD134D">
        <w:softHyphen/>
      </w:r>
      <w:r w:rsidR="00FC46F1" w:rsidRPr="00FD134D">
        <w:t>perspektiv.</w:t>
      </w:r>
    </w:p>
    <w:p w14:paraId="43788A7A" w14:textId="77777777" w:rsidR="00E03614" w:rsidRDefault="00E03614" w:rsidP="00E03614"/>
    <w:p w14:paraId="6ABFF905" w14:textId="7AA5A3B5" w:rsidR="0013256E" w:rsidRDefault="0024424A" w:rsidP="00FC46F1">
      <w:r>
        <w:t>T</w:t>
      </w:r>
      <w:r w:rsidR="002E7C2E">
        <w:t xml:space="preserve">idigare i år presenterade </w:t>
      </w:r>
      <w:r w:rsidR="0013256E">
        <w:t xml:space="preserve">Tillväxtverket en strategi för hur kvinnor och män </w:t>
      </w:r>
      <w:r>
        <w:t xml:space="preserve">ska få ta del </w:t>
      </w:r>
      <w:r w:rsidR="007B7374">
        <w:t xml:space="preserve">av de </w:t>
      </w:r>
      <w:r w:rsidR="0013256E">
        <w:t>företagsfrämjande insatserna</w:t>
      </w:r>
      <w:r>
        <w:t xml:space="preserve"> på lika villkor</w:t>
      </w:r>
      <w:r w:rsidR="0013256E">
        <w:t>. Stra</w:t>
      </w:r>
      <w:r w:rsidR="00FD134D">
        <w:softHyphen/>
      </w:r>
      <w:r w:rsidR="0013256E">
        <w:t xml:space="preserve">tegin är </w:t>
      </w:r>
      <w:r>
        <w:t xml:space="preserve">ett </w:t>
      </w:r>
      <w:r w:rsidR="0013256E">
        <w:t>viktig</w:t>
      </w:r>
      <w:r>
        <w:t>t</w:t>
      </w:r>
      <w:r w:rsidR="0013256E">
        <w:t xml:space="preserve"> verktyg för det fortsatta arbetet </w:t>
      </w:r>
      <w:r>
        <w:t>med</w:t>
      </w:r>
      <w:r w:rsidR="0013256E">
        <w:t xml:space="preserve"> att främja hållbar tillväxt och ett dynamiskt näringsliv.</w:t>
      </w:r>
      <w:r w:rsidR="00FC46F1">
        <w:t xml:space="preserve"> </w:t>
      </w:r>
    </w:p>
    <w:p w14:paraId="4F4D59FC" w14:textId="77777777" w:rsidR="00FD134D" w:rsidRDefault="00FD134D" w:rsidP="00EF3C93"/>
    <w:p w14:paraId="6DBBB313" w14:textId="53CB7CE8" w:rsidR="00FE3411" w:rsidRDefault="00562D8F" w:rsidP="00EF3C93">
      <w:r>
        <w:t xml:space="preserve">Jag </w:t>
      </w:r>
      <w:r w:rsidR="002C6D52">
        <w:t xml:space="preserve">kommer </w:t>
      </w:r>
      <w:r>
        <w:t xml:space="preserve">att </w:t>
      </w:r>
      <w:r w:rsidR="002C6D52">
        <w:t>följa arbetet med att göra</w:t>
      </w:r>
      <w:r>
        <w:t xml:space="preserve"> </w:t>
      </w:r>
      <w:r w:rsidR="002C6D52">
        <w:t xml:space="preserve">de </w:t>
      </w:r>
      <w:r>
        <w:t>företagsfrämjande insat</w:t>
      </w:r>
      <w:r w:rsidR="00FD134D">
        <w:softHyphen/>
      </w:r>
      <w:r>
        <w:t>ser</w:t>
      </w:r>
      <w:r w:rsidR="002C6D52">
        <w:t>na tillgängliga för alla företag och företagare på lika villkor</w:t>
      </w:r>
      <w:r w:rsidR="009967CE" w:rsidRPr="00FE3411">
        <w:t>.</w:t>
      </w:r>
    </w:p>
    <w:p w14:paraId="388D6156" w14:textId="77777777" w:rsidR="00A57FEE" w:rsidRDefault="00A57FEE" w:rsidP="00EF3C93"/>
    <w:p w14:paraId="22DBEBB2" w14:textId="6780BE0B" w:rsidR="00A57FEE" w:rsidRDefault="00A57FEE" w:rsidP="00EF3C93">
      <w:r>
        <w:t xml:space="preserve">Stockholm den </w:t>
      </w:r>
      <w:r w:rsidR="00FD134D">
        <w:t>16 juli 2015</w:t>
      </w:r>
    </w:p>
    <w:p w14:paraId="69EDE221" w14:textId="77777777" w:rsidR="00A57FEE" w:rsidRDefault="00A57FEE" w:rsidP="00EF3C93"/>
    <w:p w14:paraId="6608FD5A" w14:textId="77777777" w:rsidR="00A57FEE" w:rsidRDefault="00A57FEE" w:rsidP="00EF3C93"/>
    <w:p w14:paraId="510795CB" w14:textId="77777777" w:rsidR="00FD134D" w:rsidRDefault="00FD134D" w:rsidP="00EF3C93"/>
    <w:p w14:paraId="01EC5F15" w14:textId="77777777" w:rsidR="00A57FEE" w:rsidRDefault="00A57FEE" w:rsidP="00EF3C93">
      <w:r>
        <w:t>Mikael Damberg</w:t>
      </w:r>
    </w:p>
    <w:sectPr w:rsidR="00A57FE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BB9149" w14:textId="77777777" w:rsidR="00526257" w:rsidRDefault="00526257">
      <w:r>
        <w:separator/>
      </w:r>
    </w:p>
  </w:endnote>
  <w:endnote w:type="continuationSeparator" w:id="0">
    <w:p w14:paraId="64C44B49" w14:textId="77777777" w:rsidR="00526257" w:rsidRDefault="0052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C8C89" w14:textId="77777777" w:rsidR="00526257" w:rsidRDefault="00526257">
      <w:r>
        <w:separator/>
      </w:r>
    </w:p>
  </w:footnote>
  <w:footnote w:type="continuationSeparator" w:id="0">
    <w:p w14:paraId="27EA7018" w14:textId="77777777" w:rsidR="00526257" w:rsidRDefault="00526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66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84E3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1A81FF" w14:textId="77777777">
      <w:trPr>
        <w:cantSplit/>
      </w:trPr>
      <w:tc>
        <w:tcPr>
          <w:tcW w:w="3119" w:type="dxa"/>
        </w:tcPr>
        <w:p w14:paraId="0A6E3B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DA47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06B354" w14:textId="77777777" w:rsidR="00E80146" w:rsidRDefault="00E80146">
          <w:pPr>
            <w:pStyle w:val="Sidhuvud"/>
            <w:ind w:right="360"/>
          </w:pPr>
        </w:p>
      </w:tc>
    </w:tr>
  </w:tbl>
  <w:p w14:paraId="1DF9DD7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C8F1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708B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37B81B" w14:textId="77777777">
      <w:trPr>
        <w:cantSplit/>
      </w:trPr>
      <w:tc>
        <w:tcPr>
          <w:tcW w:w="3119" w:type="dxa"/>
        </w:tcPr>
        <w:p w14:paraId="5F5923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B73C5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9278FA" w14:textId="77777777" w:rsidR="00E80146" w:rsidRDefault="00E80146">
          <w:pPr>
            <w:pStyle w:val="Sidhuvud"/>
            <w:ind w:right="360"/>
          </w:pPr>
        </w:p>
      </w:tc>
    </w:tr>
  </w:tbl>
  <w:p w14:paraId="779EC0D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8CB96" w14:textId="77777777" w:rsidR="00A57FEE" w:rsidRDefault="00A57FE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D8842D" wp14:editId="0D535EDC">
          <wp:extent cx="1868805" cy="835025"/>
          <wp:effectExtent l="0" t="0" r="0" b="317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16F8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A4583F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7E4FC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C58B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EE"/>
    <w:rsid w:val="00004ADF"/>
    <w:rsid w:val="00064D8D"/>
    <w:rsid w:val="00082F86"/>
    <w:rsid w:val="000957FA"/>
    <w:rsid w:val="000A4BC0"/>
    <w:rsid w:val="000B35C8"/>
    <w:rsid w:val="000C058D"/>
    <w:rsid w:val="000C2430"/>
    <w:rsid w:val="000D175B"/>
    <w:rsid w:val="0013256E"/>
    <w:rsid w:val="00150384"/>
    <w:rsid w:val="00160901"/>
    <w:rsid w:val="00173199"/>
    <w:rsid w:val="001805B7"/>
    <w:rsid w:val="00194746"/>
    <w:rsid w:val="001A48D9"/>
    <w:rsid w:val="001D652F"/>
    <w:rsid w:val="001F3208"/>
    <w:rsid w:val="002308E6"/>
    <w:rsid w:val="0024424A"/>
    <w:rsid w:val="002C6D52"/>
    <w:rsid w:val="002D7F1E"/>
    <w:rsid w:val="002E7C2E"/>
    <w:rsid w:val="002F7754"/>
    <w:rsid w:val="00314432"/>
    <w:rsid w:val="00346755"/>
    <w:rsid w:val="00367B1C"/>
    <w:rsid w:val="00391F08"/>
    <w:rsid w:val="003B54F6"/>
    <w:rsid w:val="003C00C8"/>
    <w:rsid w:val="003E495E"/>
    <w:rsid w:val="003E70C1"/>
    <w:rsid w:val="004A328D"/>
    <w:rsid w:val="00503645"/>
    <w:rsid w:val="00526257"/>
    <w:rsid w:val="00530094"/>
    <w:rsid w:val="00552028"/>
    <w:rsid w:val="00562070"/>
    <w:rsid w:val="00562D8F"/>
    <w:rsid w:val="00566BF3"/>
    <w:rsid w:val="005670A0"/>
    <w:rsid w:val="0058762B"/>
    <w:rsid w:val="005A2595"/>
    <w:rsid w:val="005A42A6"/>
    <w:rsid w:val="005A43AA"/>
    <w:rsid w:val="005B7E4D"/>
    <w:rsid w:val="006C3833"/>
    <w:rsid w:val="006E4E11"/>
    <w:rsid w:val="007242A3"/>
    <w:rsid w:val="00727E8D"/>
    <w:rsid w:val="007513B4"/>
    <w:rsid w:val="0078751A"/>
    <w:rsid w:val="007A6855"/>
    <w:rsid w:val="007A6990"/>
    <w:rsid w:val="007B7374"/>
    <w:rsid w:val="008708B2"/>
    <w:rsid w:val="00884E37"/>
    <w:rsid w:val="008B26B4"/>
    <w:rsid w:val="0092027A"/>
    <w:rsid w:val="00955E31"/>
    <w:rsid w:val="00992E72"/>
    <w:rsid w:val="009967CE"/>
    <w:rsid w:val="00A00E4B"/>
    <w:rsid w:val="00A43FD7"/>
    <w:rsid w:val="00A57FEE"/>
    <w:rsid w:val="00A8074C"/>
    <w:rsid w:val="00AF26D1"/>
    <w:rsid w:val="00BA5F41"/>
    <w:rsid w:val="00BA6CD9"/>
    <w:rsid w:val="00BC5D0C"/>
    <w:rsid w:val="00BD371A"/>
    <w:rsid w:val="00C15759"/>
    <w:rsid w:val="00C618F8"/>
    <w:rsid w:val="00C63609"/>
    <w:rsid w:val="00C71090"/>
    <w:rsid w:val="00C96159"/>
    <w:rsid w:val="00CB08BD"/>
    <w:rsid w:val="00CC0F4F"/>
    <w:rsid w:val="00CE254A"/>
    <w:rsid w:val="00D031CC"/>
    <w:rsid w:val="00D11B8E"/>
    <w:rsid w:val="00D133D7"/>
    <w:rsid w:val="00DA6F55"/>
    <w:rsid w:val="00DE0D20"/>
    <w:rsid w:val="00DE5805"/>
    <w:rsid w:val="00E03614"/>
    <w:rsid w:val="00E479AD"/>
    <w:rsid w:val="00E50403"/>
    <w:rsid w:val="00E62213"/>
    <w:rsid w:val="00E72BE7"/>
    <w:rsid w:val="00E80146"/>
    <w:rsid w:val="00E904D0"/>
    <w:rsid w:val="00E9448D"/>
    <w:rsid w:val="00EC25F9"/>
    <w:rsid w:val="00ED583F"/>
    <w:rsid w:val="00ED727E"/>
    <w:rsid w:val="00EF3C93"/>
    <w:rsid w:val="00F15D86"/>
    <w:rsid w:val="00FC46F1"/>
    <w:rsid w:val="00FD134D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DA36"/>
  <w15:docId w15:val="{20658987-D52E-464B-B67C-E7954A44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57F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57FEE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Brdtext"/>
    <w:link w:val="BrdtextmedindragChar"/>
    <w:qFormat/>
    <w:rsid w:val="00FE3411"/>
    <w:pPr>
      <w:spacing w:after="0" w:line="260" w:lineRule="exact"/>
      <w:ind w:firstLine="227"/>
      <w:jc w:val="both"/>
    </w:pPr>
    <w:rPr>
      <w:spacing w:val="-4"/>
      <w:sz w:val="22"/>
    </w:rPr>
  </w:style>
  <w:style w:type="character" w:customStyle="1" w:styleId="BrdtextmedindragChar">
    <w:name w:val="Brödtext med indrag Char"/>
    <w:basedOn w:val="Standardstycketeckensnitt"/>
    <w:link w:val="Brdtextmedindrag"/>
    <w:rsid w:val="00FE3411"/>
    <w:rPr>
      <w:rFonts w:ascii="OrigGarmnd BT" w:hAnsi="OrigGarmnd BT"/>
      <w:spacing w:val="-4"/>
      <w:sz w:val="22"/>
      <w:lang w:eastAsia="en-US"/>
    </w:rPr>
  </w:style>
  <w:style w:type="paragraph" w:styleId="Brdtext">
    <w:name w:val="Body Text"/>
    <w:basedOn w:val="Normal"/>
    <w:link w:val="BrdtextChar"/>
    <w:rsid w:val="00FE3411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E3411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A43FD7"/>
    <w:rPr>
      <w:sz w:val="16"/>
      <w:szCs w:val="16"/>
    </w:rPr>
  </w:style>
  <w:style w:type="paragraph" w:styleId="Kommentarer">
    <w:name w:val="annotation text"/>
    <w:basedOn w:val="Normal"/>
    <w:link w:val="KommentarerChar"/>
    <w:rsid w:val="00A43FD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43FD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43FD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43FD7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0D175B"/>
    <w:rPr>
      <w:rFonts w:ascii="OrigGarmnd BT" w:hAnsi="OrigGarmnd BT"/>
      <w:sz w:val="24"/>
      <w:lang w:eastAsia="en-US"/>
    </w:rPr>
  </w:style>
  <w:style w:type="character" w:customStyle="1" w:styleId="RKnormalChar">
    <w:name w:val="RKnormal Char"/>
    <w:link w:val="RKnormal"/>
    <w:rsid w:val="00DE0D20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0C2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faa52d9c-25f6-4f78-8405-0ebe6e4e9dc6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2CFA9-0AAB-4297-AC29-89436BAB110E}"/>
</file>

<file path=customXml/itemProps2.xml><?xml version="1.0" encoding="utf-8"?>
<ds:datastoreItem xmlns:ds="http://schemas.openxmlformats.org/officeDocument/2006/customXml" ds:itemID="{27D2EC2E-61A3-4439-B6B6-7A8C153C0C25}"/>
</file>

<file path=customXml/itemProps3.xml><?xml version="1.0" encoding="utf-8"?>
<ds:datastoreItem xmlns:ds="http://schemas.openxmlformats.org/officeDocument/2006/customXml" ds:itemID="{D0D42731-7920-4413-9AA2-AE3593242635}"/>
</file>

<file path=customXml/itemProps4.xml><?xml version="1.0" encoding="utf-8"?>
<ds:datastoreItem xmlns:ds="http://schemas.openxmlformats.org/officeDocument/2006/customXml" ds:itemID="{C333821D-1F05-42C6-87B4-9D24E8F2FB6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27D2EC2E-61A3-4439-B6B6-7A8C153C0C2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A99E94C-FB6A-4FEB-89FD-6810D4EB9FBE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DC6FC7E-BEC0-4AD3-9693-73AF7B238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Tzafrir Elkin</dc:creator>
  <cp:lastModifiedBy>Gergö Kisch</cp:lastModifiedBy>
  <cp:revision>2</cp:revision>
  <cp:lastPrinted>2015-07-14T14:51:00Z</cp:lastPrinted>
  <dcterms:created xsi:type="dcterms:W3CDTF">2015-08-10T11:46:00Z</dcterms:created>
  <dcterms:modified xsi:type="dcterms:W3CDTF">2015-08-10T11:46:00Z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1c07c00f-4620-4dd7-a64e-263ab4d4949c</vt:lpwstr>
  </property>
</Properties>
</file>