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23FE2C" w14:textId="77777777">
        <w:tc>
          <w:tcPr>
            <w:tcW w:w="2268" w:type="dxa"/>
          </w:tcPr>
          <w:p w14:paraId="0254B7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19C1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F798D2" w14:textId="77777777">
        <w:tc>
          <w:tcPr>
            <w:tcW w:w="2268" w:type="dxa"/>
          </w:tcPr>
          <w:p w14:paraId="39DA99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38A3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8DA856" w14:textId="77777777">
        <w:tc>
          <w:tcPr>
            <w:tcW w:w="3402" w:type="dxa"/>
            <w:gridSpan w:val="2"/>
          </w:tcPr>
          <w:p w14:paraId="32AE72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698E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957B1F" w14:textId="77777777">
        <w:tc>
          <w:tcPr>
            <w:tcW w:w="2268" w:type="dxa"/>
          </w:tcPr>
          <w:p w14:paraId="027FB6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7C8209" w14:textId="2883A290" w:rsidR="006E4E11" w:rsidRPr="00ED583F" w:rsidRDefault="00A3610B" w:rsidP="00133F4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133F40">
              <w:rPr>
                <w:sz w:val="20"/>
              </w:rPr>
              <w:t>830</w:t>
            </w:r>
          </w:p>
        </w:tc>
      </w:tr>
      <w:tr w:rsidR="006E4E11" w14:paraId="5453659B" w14:textId="77777777">
        <w:tc>
          <w:tcPr>
            <w:tcW w:w="2268" w:type="dxa"/>
          </w:tcPr>
          <w:p w14:paraId="10A13B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77D5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CED657" w14:textId="77777777">
        <w:trPr>
          <w:trHeight w:val="284"/>
        </w:trPr>
        <w:tc>
          <w:tcPr>
            <w:tcW w:w="4911" w:type="dxa"/>
          </w:tcPr>
          <w:p w14:paraId="1E6DD69C" w14:textId="77777777" w:rsidR="006E4E11" w:rsidRDefault="00A361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A33F6E" w14:paraId="771EC495" w14:textId="77777777">
        <w:trPr>
          <w:trHeight w:val="284"/>
        </w:trPr>
        <w:tc>
          <w:tcPr>
            <w:tcW w:w="4911" w:type="dxa"/>
          </w:tcPr>
          <w:p w14:paraId="7801C63B" w14:textId="7B88519B" w:rsidR="00A33F6E" w:rsidRDefault="00EC3F67" w:rsidP="00A33F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A33F6E" w14:paraId="30AD2655" w14:textId="77777777">
        <w:trPr>
          <w:trHeight w:val="284"/>
        </w:trPr>
        <w:tc>
          <w:tcPr>
            <w:tcW w:w="4911" w:type="dxa"/>
          </w:tcPr>
          <w:p w14:paraId="726891C5" w14:textId="77777777" w:rsidR="00A33F6E" w:rsidRDefault="00A33F6E" w:rsidP="00A33F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3F6E" w14:paraId="24A21092" w14:textId="77777777">
        <w:trPr>
          <w:trHeight w:val="284"/>
        </w:trPr>
        <w:tc>
          <w:tcPr>
            <w:tcW w:w="4911" w:type="dxa"/>
          </w:tcPr>
          <w:p w14:paraId="7DA456C7" w14:textId="38492CD1" w:rsidR="00A33F6E" w:rsidRDefault="00A33F6E" w:rsidP="00A33F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3F6E" w14:paraId="7748AD7A" w14:textId="77777777">
        <w:trPr>
          <w:trHeight w:val="284"/>
        </w:trPr>
        <w:tc>
          <w:tcPr>
            <w:tcW w:w="4911" w:type="dxa"/>
          </w:tcPr>
          <w:p w14:paraId="786289AD" w14:textId="091B2CBC" w:rsidR="00A33F6E" w:rsidRDefault="00A33F6E" w:rsidP="00A33F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3F6E" w14:paraId="7B47B6D2" w14:textId="77777777">
        <w:trPr>
          <w:trHeight w:val="284"/>
        </w:trPr>
        <w:tc>
          <w:tcPr>
            <w:tcW w:w="4911" w:type="dxa"/>
          </w:tcPr>
          <w:p w14:paraId="3A341649" w14:textId="554FF953" w:rsidR="00A33F6E" w:rsidRDefault="00A33F6E" w:rsidP="00A33F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3F6E" w14:paraId="1C63FEB2" w14:textId="77777777">
        <w:trPr>
          <w:trHeight w:val="284"/>
        </w:trPr>
        <w:tc>
          <w:tcPr>
            <w:tcW w:w="4911" w:type="dxa"/>
          </w:tcPr>
          <w:p w14:paraId="093DA15C" w14:textId="3FBABAEB" w:rsidR="00A33F6E" w:rsidRDefault="00A33F6E" w:rsidP="00A33F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3F6E" w14:paraId="72070976" w14:textId="77777777">
        <w:trPr>
          <w:trHeight w:val="284"/>
        </w:trPr>
        <w:tc>
          <w:tcPr>
            <w:tcW w:w="4911" w:type="dxa"/>
          </w:tcPr>
          <w:p w14:paraId="432EB5F3" w14:textId="79A1A83A" w:rsidR="00A33F6E" w:rsidRDefault="00A33F6E" w:rsidP="00A33F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3F6E" w14:paraId="6F74B516" w14:textId="77777777">
        <w:trPr>
          <w:trHeight w:val="284"/>
        </w:trPr>
        <w:tc>
          <w:tcPr>
            <w:tcW w:w="4911" w:type="dxa"/>
          </w:tcPr>
          <w:p w14:paraId="1302DA13" w14:textId="75C13957" w:rsidR="00A33F6E" w:rsidRDefault="00A33F6E" w:rsidP="00A33F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53F0F2" w14:textId="77777777" w:rsidR="006E4E11" w:rsidRDefault="00A3610B">
      <w:pPr>
        <w:framePr w:w="4400" w:h="2523" w:wrap="notBeside" w:vAnchor="page" w:hAnchor="page" w:x="6453" w:y="2445"/>
        <w:ind w:left="142"/>
      </w:pPr>
      <w:r>
        <w:t>Till riksdagen</w:t>
      </w:r>
    </w:p>
    <w:p w14:paraId="0E4F5998" w14:textId="181C8F88" w:rsidR="006E4E11" w:rsidRDefault="00A33F6E" w:rsidP="00A3610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2014/15:223 av Krister Örnfjäder</w:t>
      </w:r>
      <w:r w:rsidR="00A3610B">
        <w:t xml:space="preserve"> (</w:t>
      </w:r>
      <w:r>
        <w:t>S</w:t>
      </w:r>
      <w:r w:rsidR="00A3610B">
        <w:t xml:space="preserve">) </w:t>
      </w:r>
      <w:r>
        <w:t>Valutaköp</w:t>
      </w:r>
    </w:p>
    <w:bookmarkEnd w:id="0"/>
    <w:p w14:paraId="152CE26E" w14:textId="77777777" w:rsidR="006E4E11" w:rsidRDefault="006E4E11">
      <w:pPr>
        <w:pStyle w:val="RKnormal"/>
      </w:pPr>
    </w:p>
    <w:p w14:paraId="5904CE98" w14:textId="2F68EBF6" w:rsidR="00FA161A" w:rsidRDefault="00A33F6E" w:rsidP="00A3610B">
      <w:pPr>
        <w:pStyle w:val="RKnormal"/>
      </w:pPr>
      <w:r>
        <w:t xml:space="preserve">Krister Örnfjäder </w:t>
      </w:r>
      <w:r w:rsidR="00A3610B">
        <w:t xml:space="preserve">har frågat mig </w:t>
      </w:r>
      <w:r>
        <w:t>om jag kan tänka mig att verka för en lösning där en gemensam organisation hanterar valutaköp</w:t>
      </w:r>
      <w:r w:rsidR="00B118A1">
        <w:t xml:space="preserve"> i staten</w:t>
      </w:r>
      <w:r>
        <w:t>.</w:t>
      </w:r>
      <w:r w:rsidR="00FA161A">
        <w:t xml:space="preserve"> </w:t>
      </w:r>
      <w:r w:rsidR="00916BFE">
        <w:t xml:space="preserve">Enligt </w:t>
      </w:r>
      <w:r w:rsidR="00FA161A">
        <w:t xml:space="preserve">uppgift </w:t>
      </w:r>
      <w:r w:rsidR="00916BFE">
        <w:t xml:space="preserve">sker detta </w:t>
      </w:r>
      <w:r w:rsidR="00C24855">
        <w:t xml:space="preserve">i dag </w:t>
      </w:r>
      <w:r w:rsidR="00916BFE">
        <w:t xml:space="preserve">inte </w:t>
      </w:r>
      <w:r w:rsidR="00FA161A">
        <w:t xml:space="preserve">alltid </w:t>
      </w:r>
      <w:r w:rsidR="00916BFE">
        <w:t xml:space="preserve">på ett </w:t>
      </w:r>
      <w:r w:rsidR="00FA161A">
        <w:t>kostnads</w:t>
      </w:r>
      <w:r w:rsidR="00916BFE">
        <w:t>e</w:t>
      </w:r>
      <w:r w:rsidR="00FA161A">
        <w:t>ffektivt</w:t>
      </w:r>
      <w:r w:rsidR="00916BFE">
        <w:t xml:space="preserve"> sätt</w:t>
      </w:r>
      <w:r w:rsidR="00FA161A">
        <w:t xml:space="preserve">. </w:t>
      </w:r>
    </w:p>
    <w:p w14:paraId="430F2C4D" w14:textId="77777777" w:rsidR="005459A7" w:rsidRDefault="005459A7" w:rsidP="00A3610B">
      <w:pPr>
        <w:pStyle w:val="RKnormal"/>
      </w:pPr>
    </w:p>
    <w:p w14:paraId="028CACD9" w14:textId="38104FB6" w:rsidR="00A3610B" w:rsidRDefault="00916BFE" w:rsidP="00A3610B">
      <w:pPr>
        <w:pStyle w:val="RKnormal"/>
      </w:pPr>
      <w:r>
        <w:t xml:space="preserve">I </w:t>
      </w:r>
      <w:r w:rsidR="00825101">
        <w:t xml:space="preserve">rollen </w:t>
      </w:r>
      <w:r w:rsidR="005459A7">
        <w:t xml:space="preserve">som </w:t>
      </w:r>
      <w:r w:rsidR="00FA161A">
        <w:t>statens internbank</w:t>
      </w:r>
      <w:r w:rsidR="005459A7">
        <w:t xml:space="preserve"> </w:t>
      </w:r>
      <w:r>
        <w:t xml:space="preserve">ansvarar Riksgäldskontoret </w:t>
      </w:r>
      <w:r w:rsidR="005459A7">
        <w:t xml:space="preserve">för att </w:t>
      </w:r>
      <w:r w:rsidR="00FA161A">
        <w:t>förvalta och utveckla den statliga betalningsmodellen</w:t>
      </w:r>
      <w:r w:rsidR="005C7E28">
        <w:t xml:space="preserve">. </w:t>
      </w:r>
      <w:r w:rsidR="00D16F9F">
        <w:t>Förenklat kan b</w:t>
      </w:r>
      <w:r w:rsidR="00A82648">
        <w:t xml:space="preserve">etalningsmodellen </w:t>
      </w:r>
      <w:r w:rsidR="00DA1749">
        <w:t xml:space="preserve">beskrivas som den </w:t>
      </w:r>
      <w:r w:rsidR="00825101">
        <w:t xml:space="preserve">infrastruktur </w:t>
      </w:r>
      <w:r w:rsidR="005459A7">
        <w:t xml:space="preserve">som gör det möjligt för </w:t>
      </w:r>
      <w:r w:rsidR="00825101">
        <w:t xml:space="preserve">statliga myndigheter </w:t>
      </w:r>
      <w:r w:rsidR="005459A7">
        <w:t>att genomföra sina betalningar.</w:t>
      </w:r>
      <w:r w:rsidR="00ED687A">
        <w:t xml:space="preserve"> </w:t>
      </w:r>
      <w:r w:rsidR="008A6094">
        <w:t>Riksgäldskonto</w:t>
      </w:r>
      <w:r w:rsidR="00133F40">
        <w:softHyphen/>
      </w:r>
      <w:r w:rsidR="008A6094">
        <w:t>ret</w:t>
      </w:r>
      <w:r w:rsidR="00233103">
        <w:t xml:space="preserve"> upphandlar </w:t>
      </w:r>
      <w:r w:rsidR="00B27CFD">
        <w:t xml:space="preserve">betaltjänster åt </w:t>
      </w:r>
      <w:r w:rsidR="00280822">
        <w:t xml:space="preserve">de statliga </w:t>
      </w:r>
      <w:r w:rsidR="00B27CFD">
        <w:t>myndigheterna med hjälp av ramavtal.</w:t>
      </w:r>
      <w:r w:rsidR="008A6094">
        <w:t xml:space="preserve"> </w:t>
      </w:r>
      <w:r w:rsidR="00280822">
        <w:t>Eftersom l</w:t>
      </w:r>
      <w:r w:rsidR="001E6CBC">
        <w:t xml:space="preserve">ikviditetsstyrningen </w:t>
      </w:r>
      <w:r w:rsidR="00280822">
        <w:t xml:space="preserve">i staten </w:t>
      </w:r>
      <w:r w:rsidR="001E6CBC">
        <w:t>är centraliserad</w:t>
      </w:r>
      <w:r w:rsidR="00F31FA1">
        <w:t xml:space="preserve"> samlas </w:t>
      </w:r>
      <w:r w:rsidR="00280822">
        <w:t xml:space="preserve">alla myndigheters betalningar (via kontostrukturer) slutligen </w:t>
      </w:r>
      <w:r w:rsidR="00F31FA1">
        <w:t>på</w:t>
      </w:r>
      <w:r w:rsidR="001E6CBC">
        <w:t xml:space="preserve"> samma </w:t>
      </w:r>
      <w:r w:rsidR="00486E1D">
        <w:t>konto</w:t>
      </w:r>
      <w:r w:rsidR="00AF3C07">
        <w:t>, s</w:t>
      </w:r>
      <w:r w:rsidR="00792C1E">
        <w:t>tatens centralkonto i Riksbanken</w:t>
      </w:r>
      <w:r w:rsidR="00AF3C07">
        <w:t xml:space="preserve">. </w:t>
      </w:r>
      <w:r w:rsidR="00347CA0">
        <w:t>K</w:t>
      </w:r>
      <w:r w:rsidR="00AF3C07">
        <w:t xml:space="preserve">ontot </w:t>
      </w:r>
      <w:r w:rsidR="00486E1D">
        <w:t>förs i svenska kronor</w:t>
      </w:r>
      <w:r w:rsidR="00347CA0">
        <w:t>, varför</w:t>
      </w:r>
      <w:r w:rsidR="00DA1749">
        <w:t xml:space="preserve"> </w:t>
      </w:r>
      <w:r w:rsidR="00486E1D">
        <w:t xml:space="preserve">myndigheterna </w:t>
      </w:r>
      <w:r w:rsidR="00DA1749">
        <w:t xml:space="preserve">måste </w:t>
      </w:r>
      <w:r w:rsidR="00AF3C07">
        <w:t xml:space="preserve">växla </w:t>
      </w:r>
      <w:r w:rsidR="00347CA0">
        <w:t>betalningar i annan</w:t>
      </w:r>
      <w:r w:rsidR="00AF3C07">
        <w:t xml:space="preserve"> valuta</w:t>
      </w:r>
      <w:r w:rsidR="00792C1E">
        <w:t xml:space="preserve">. </w:t>
      </w:r>
      <w:r w:rsidR="00AF3C07">
        <w:t xml:space="preserve">Växlingen görs till aktuell valutakurs i den ramavtalsbank som myndigheten </w:t>
      </w:r>
      <w:r w:rsidR="00532556">
        <w:t>använder</w:t>
      </w:r>
      <w:r w:rsidR="00B91F0D">
        <w:t xml:space="preserve">. </w:t>
      </w:r>
      <w:r w:rsidR="00F85E85">
        <w:t>Myndigheterna har möjlighet att säkra sina valutaflöden hos Riksgäldskontoret med valutaterminer</w:t>
      </w:r>
      <w:r w:rsidR="00280822">
        <w:t>, vilket även kommer att vara möjligt framöver</w:t>
      </w:r>
      <w:r w:rsidR="00F85E85">
        <w:t>.</w:t>
      </w:r>
      <w:r w:rsidR="008A6094">
        <w:t xml:space="preserve"> </w:t>
      </w:r>
    </w:p>
    <w:p w14:paraId="69CFAF23" w14:textId="77777777" w:rsidR="00A3610B" w:rsidRDefault="00A3610B" w:rsidP="00A3610B">
      <w:pPr>
        <w:pStyle w:val="RKnormal"/>
      </w:pPr>
    </w:p>
    <w:p w14:paraId="1D175374" w14:textId="7E53A258" w:rsidR="006E4E11" w:rsidRDefault="005C7E28" w:rsidP="005C7E28">
      <w:pPr>
        <w:pStyle w:val="RKnormal"/>
      </w:pPr>
      <w:r>
        <w:t xml:space="preserve">Som svar på din fråga kan jag meddela att Riksgäldskontoret planerar att införa ett valutakoncernkonto i samband med att nya ramavtal träder i kraft våren 2017. Ett valutakoncernkonto innebär att Riksgäldskontoret kan ta över myndigheternas växlingar som i dag görs i </w:t>
      </w:r>
      <w:proofErr w:type="spellStart"/>
      <w:r>
        <w:t>ramavtalsban</w:t>
      </w:r>
      <w:r w:rsidR="00133F40">
        <w:softHyphen/>
      </w:r>
      <w:r>
        <w:t>kerna</w:t>
      </w:r>
      <w:proofErr w:type="spellEnd"/>
      <w:r>
        <w:t>. Detta är en effektiv lösning eftersom myndigheternas valuta</w:t>
      </w:r>
      <w:r w:rsidR="00133F40">
        <w:softHyphen/>
      </w:r>
      <w:r>
        <w:t xml:space="preserve">flöden </w:t>
      </w:r>
      <w:r w:rsidR="00CB4E5D">
        <w:t xml:space="preserve">då </w:t>
      </w:r>
      <w:r>
        <w:t xml:space="preserve">kan </w:t>
      </w:r>
      <w:proofErr w:type="spellStart"/>
      <w:r>
        <w:t>nettas</w:t>
      </w:r>
      <w:proofErr w:type="spellEnd"/>
      <w:r>
        <w:t xml:space="preserve"> mot varandra och mot de valutabetalningar som är kopplade till statsskulden. Riksgäldskontorets växlingskurser bör också bli bättre än de växlingskurser som myndigheterna i dag möter hos ramavtalsbankerna. </w:t>
      </w:r>
    </w:p>
    <w:p w14:paraId="22E93C2B" w14:textId="77777777" w:rsidR="00A3610B" w:rsidRDefault="00A3610B">
      <w:pPr>
        <w:pStyle w:val="RKnormal"/>
      </w:pPr>
    </w:p>
    <w:p w14:paraId="68B60BD8" w14:textId="20F13AAE" w:rsidR="00A3610B" w:rsidRDefault="00A3610B">
      <w:pPr>
        <w:pStyle w:val="RKnormal"/>
      </w:pPr>
      <w:r>
        <w:t xml:space="preserve">Stockholm den </w:t>
      </w:r>
      <w:r w:rsidR="005459A7">
        <w:t>25</w:t>
      </w:r>
      <w:r>
        <w:t xml:space="preserve"> februari 2015</w:t>
      </w:r>
    </w:p>
    <w:p w14:paraId="2AF14F96" w14:textId="77777777" w:rsidR="00A3610B" w:rsidRDefault="00A3610B">
      <w:pPr>
        <w:pStyle w:val="RKnormal"/>
      </w:pPr>
    </w:p>
    <w:p w14:paraId="0686F979" w14:textId="77777777" w:rsidR="00A3610B" w:rsidRDefault="00A3610B">
      <w:pPr>
        <w:pStyle w:val="RKnormal"/>
      </w:pPr>
    </w:p>
    <w:p w14:paraId="031D517B" w14:textId="77777777" w:rsidR="00A3610B" w:rsidRDefault="00A3610B">
      <w:pPr>
        <w:pStyle w:val="RKnormal"/>
      </w:pPr>
    </w:p>
    <w:p w14:paraId="16CB89D8" w14:textId="77777777" w:rsidR="00A3610B" w:rsidRDefault="00A3610B">
      <w:pPr>
        <w:pStyle w:val="RKnormal"/>
      </w:pPr>
      <w:r>
        <w:t>Per Bolund</w:t>
      </w:r>
    </w:p>
    <w:sectPr w:rsidR="00A3610B" w:rsidSect="00A3610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42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739DB" w14:textId="77777777" w:rsidR="00A3610B" w:rsidRDefault="00A3610B">
      <w:r>
        <w:separator/>
      </w:r>
    </w:p>
  </w:endnote>
  <w:endnote w:type="continuationSeparator" w:id="0">
    <w:p w14:paraId="3099D982" w14:textId="77777777" w:rsidR="00A3610B" w:rsidRDefault="00A3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3D2C1" w14:textId="77777777" w:rsidR="00A3610B" w:rsidRDefault="00A3610B">
      <w:r>
        <w:separator/>
      </w:r>
    </w:p>
  </w:footnote>
  <w:footnote w:type="continuationSeparator" w:id="0">
    <w:p w14:paraId="5412494D" w14:textId="77777777" w:rsidR="00A3610B" w:rsidRDefault="00A36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D3D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4E1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93CC13" w14:textId="77777777">
      <w:trPr>
        <w:cantSplit/>
      </w:trPr>
      <w:tc>
        <w:tcPr>
          <w:tcW w:w="3119" w:type="dxa"/>
        </w:tcPr>
        <w:p w14:paraId="1686D2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38E7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1DAD73" w14:textId="77777777" w:rsidR="00E80146" w:rsidRDefault="00E80146">
          <w:pPr>
            <w:pStyle w:val="Sidhuvud"/>
            <w:ind w:right="360"/>
          </w:pPr>
        </w:p>
      </w:tc>
    </w:tr>
  </w:tbl>
  <w:p w14:paraId="2D08D0B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9E7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4E1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7B1CD2" w14:textId="77777777">
      <w:trPr>
        <w:cantSplit/>
      </w:trPr>
      <w:tc>
        <w:tcPr>
          <w:tcW w:w="3119" w:type="dxa"/>
        </w:tcPr>
        <w:p w14:paraId="3D37DA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C969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DDAE79" w14:textId="77777777" w:rsidR="00E80146" w:rsidRDefault="00E80146">
          <w:pPr>
            <w:pStyle w:val="Sidhuvud"/>
            <w:ind w:right="360"/>
          </w:pPr>
        </w:p>
      </w:tc>
    </w:tr>
  </w:tbl>
  <w:p w14:paraId="300D54F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8DBCF" w14:textId="74688C2C" w:rsidR="00A3610B" w:rsidRDefault="00A361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B251FE" wp14:editId="396861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57A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C9B1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9A79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4414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0B"/>
    <w:rsid w:val="00035F7F"/>
    <w:rsid w:val="000A7E57"/>
    <w:rsid w:val="00133F40"/>
    <w:rsid w:val="00150384"/>
    <w:rsid w:val="00156E13"/>
    <w:rsid w:val="00160901"/>
    <w:rsid w:val="001805B7"/>
    <w:rsid w:val="001E6CBC"/>
    <w:rsid w:val="00233103"/>
    <w:rsid w:val="00280822"/>
    <w:rsid w:val="003041D5"/>
    <w:rsid w:val="00347CA0"/>
    <w:rsid w:val="00367B1C"/>
    <w:rsid w:val="004074C7"/>
    <w:rsid w:val="00486E1D"/>
    <w:rsid w:val="004A328D"/>
    <w:rsid w:val="00532556"/>
    <w:rsid w:val="005459A7"/>
    <w:rsid w:val="0058762B"/>
    <w:rsid w:val="005C7E28"/>
    <w:rsid w:val="006E3687"/>
    <w:rsid w:val="006E4E11"/>
    <w:rsid w:val="007242A3"/>
    <w:rsid w:val="00754E11"/>
    <w:rsid w:val="00761727"/>
    <w:rsid w:val="0079225C"/>
    <w:rsid w:val="00792C1E"/>
    <w:rsid w:val="007A6855"/>
    <w:rsid w:val="007F5D2B"/>
    <w:rsid w:val="00825101"/>
    <w:rsid w:val="008A6094"/>
    <w:rsid w:val="00911F88"/>
    <w:rsid w:val="00916BFE"/>
    <w:rsid w:val="0092027A"/>
    <w:rsid w:val="0095405B"/>
    <w:rsid w:val="00955E31"/>
    <w:rsid w:val="00992E72"/>
    <w:rsid w:val="00A07CBF"/>
    <w:rsid w:val="00A33F6E"/>
    <w:rsid w:val="00A3610B"/>
    <w:rsid w:val="00A82648"/>
    <w:rsid w:val="00AF26D1"/>
    <w:rsid w:val="00AF3C07"/>
    <w:rsid w:val="00B118A1"/>
    <w:rsid w:val="00B27CFD"/>
    <w:rsid w:val="00B84E11"/>
    <w:rsid w:val="00B91F0D"/>
    <w:rsid w:val="00BA14A2"/>
    <w:rsid w:val="00C24855"/>
    <w:rsid w:val="00CB4E5D"/>
    <w:rsid w:val="00D133D7"/>
    <w:rsid w:val="00D16F9F"/>
    <w:rsid w:val="00D6213F"/>
    <w:rsid w:val="00DA1749"/>
    <w:rsid w:val="00DB2011"/>
    <w:rsid w:val="00E80146"/>
    <w:rsid w:val="00E904D0"/>
    <w:rsid w:val="00EC25F9"/>
    <w:rsid w:val="00EC3F67"/>
    <w:rsid w:val="00ED583F"/>
    <w:rsid w:val="00ED687A"/>
    <w:rsid w:val="00F31FA1"/>
    <w:rsid w:val="00F4646F"/>
    <w:rsid w:val="00F63379"/>
    <w:rsid w:val="00F85E85"/>
    <w:rsid w:val="00FA161A"/>
    <w:rsid w:val="00F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81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6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610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33F6E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5C7E28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C7E28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5C7E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6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610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33F6E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5C7E28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C7E28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5C7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39cde4be-8636-4af3-8cb8-352039b54a5e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FF9D7-D2CD-41B6-B95B-A0FDBE526AAC}"/>
</file>

<file path=customXml/itemProps2.xml><?xml version="1.0" encoding="utf-8"?>
<ds:datastoreItem xmlns:ds="http://schemas.openxmlformats.org/officeDocument/2006/customXml" ds:itemID="{7F2FB205-5110-46F8-A2FC-DD59DECA9E55}"/>
</file>

<file path=customXml/itemProps3.xml><?xml version="1.0" encoding="utf-8"?>
<ds:datastoreItem xmlns:ds="http://schemas.openxmlformats.org/officeDocument/2006/customXml" ds:itemID="{053B29DE-2580-4720-8993-ABF00A22C628}"/>
</file>

<file path=customXml/itemProps4.xml><?xml version="1.0" encoding="utf-8"?>
<ds:datastoreItem xmlns:ds="http://schemas.openxmlformats.org/officeDocument/2006/customXml" ds:itemID="{7F2FB205-5110-46F8-A2FC-DD59DECA9E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43F991-D06C-40C9-A92F-BB9E728F289E}"/>
</file>

<file path=customXml/itemProps6.xml><?xml version="1.0" encoding="utf-8"?>
<ds:datastoreItem xmlns:ds="http://schemas.openxmlformats.org/officeDocument/2006/customXml" ds:itemID="{7F2FB205-5110-46F8-A2FC-DD59DECA9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1631</Characters>
  <Application>Microsoft Office Word</Application>
  <DocSecurity>0</DocSecurity>
  <Lines>407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Sundqvist</dc:creator>
  <cp:lastModifiedBy>Jessica Sundqvist</cp:lastModifiedBy>
  <cp:revision>6</cp:revision>
  <cp:lastPrinted>2015-02-20T12:54:00Z</cp:lastPrinted>
  <dcterms:created xsi:type="dcterms:W3CDTF">2015-02-16T15:31:00Z</dcterms:created>
  <dcterms:modified xsi:type="dcterms:W3CDTF">2015-02-20T12:56:00Z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72bde0ea-3fd5-4c34-b52e-cdeb92297b1d</vt:lpwstr>
  </property>
</Properties>
</file>