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5BE9" w:rsidRDefault="00515D44" w14:paraId="1C70B3FB" w14:textId="77777777">
      <w:pPr>
        <w:pStyle w:val="RubrikFrslagTIllRiksdagsbeslut"/>
      </w:pPr>
      <w:sdt>
        <w:sdtPr>
          <w:alias w:val="CC_Boilerplate_4"/>
          <w:tag w:val="CC_Boilerplate_4"/>
          <w:id w:val="-1644581176"/>
          <w:lock w:val="sdtContentLocked"/>
          <w:placeholder>
            <w:docPart w:val="23D55CB08C4F46EABEA433D75F301EE4"/>
          </w:placeholder>
          <w:text/>
        </w:sdtPr>
        <w:sdtEndPr/>
        <w:sdtContent>
          <w:r w:rsidRPr="009B062B" w:rsidR="00AF30DD">
            <w:t>Förslag till riksdagsbeslut</w:t>
          </w:r>
        </w:sdtContent>
      </w:sdt>
      <w:bookmarkEnd w:id="0"/>
      <w:bookmarkEnd w:id="1"/>
    </w:p>
    <w:sdt>
      <w:sdtPr>
        <w:alias w:val="Yrkande 1"/>
        <w:tag w:val="1e6c01b7-5bb3-4ea1-9004-e414b961f1f1"/>
        <w:id w:val="-1761131325"/>
        <w:lock w:val="sdtLocked"/>
      </w:sdtPr>
      <w:sdtEndPr/>
      <w:sdtContent>
        <w:p w:rsidR="009F741E" w:rsidRDefault="0044371A" w14:paraId="741B0461" w14:textId="77777777">
          <w:pPr>
            <w:pStyle w:val="Frslagstext"/>
            <w:numPr>
              <w:ilvl w:val="0"/>
              <w:numId w:val="0"/>
            </w:numPr>
          </w:pPr>
          <w:r>
            <w:t>Riksdagen ställer sig bakom det som anförs i motionen om behovet av samarbete och en samlad strategi mot identitetsfusk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5DECBAC6242689F494CA8C8157898"/>
        </w:placeholder>
        <w:text/>
      </w:sdtPr>
      <w:sdtEndPr/>
      <w:sdtContent>
        <w:p w:rsidRPr="009B062B" w:rsidR="006D79C9" w:rsidP="00333E95" w:rsidRDefault="006D79C9" w14:paraId="0A63BAE6" w14:textId="77777777">
          <w:pPr>
            <w:pStyle w:val="Rubrik1"/>
          </w:pPr>
          <w:r>
            <w:t>Motivering</w:t>
          </w:r>
        </w:p>
      </w:sdtContent>
    </w:sdt>
    <w:bookmarkEnd w:displacedByCustomXml="prev" w:id="3"/>
    <w:bookmarkEnd w:displacedByCustomXml="prev" w:id="4"/>
    <w:p w:rsidR="00422B9E" w:rsidP="008E0FE2" w:rsidRDefault="0099494A" w14:paraId="2F05B131" w14:textId="756EADBB">
      <w:pPr>
        <w:pStyle w:val="Normalutanindragellerluft"/>
      </w:pPr>
      <w:r>
        <w:t>EU:s fria rörlighet, de senaste decenniernas omfattande migration samt den gräns</w:t>
      </w:r>
      <w:r w:rsidR="00515D44">
        <w:softHyphen/>
      </w:r>
      <w:r>
        <w:t>överskridande organiserade kriminaliteten har tillsammans medfört stora problem med dubbla eller ibland flerdubbla identiteter för samma person. Detta är ofta svårt att upptäcka utan biometri, avancerad samkörning av olika register och samarbete mellan myndigheter.</w:t>
      </w:r>
    </w:p>
    <w:p w:rsidR="00BB6339" w:rsidP="0099494A" w:rsidRDefault="0099494A" w14:paraId="086B8204" w14:textId="0DC3C4B9">
      <w:r>
        <w:t>Det görs idag mycket arbete på olika håll för att förebygga eller upptäcka identitets</w:t>
      </w:r>
      <w:r w:rsidR="00515D44">
        <w:softHyphen/>
      </w:r>
      <w:r>
        <w:t>fusk, men det saknas en samlad svensk strategi för hur detta ska göras och hur myndig</w:t>
      </w:r>
      <w:r w:rsidR="00515D44">
        <w:softHyphen/>
      </w:r>
      <w:r>
        <w:t>heterna ska samarbeta. Samarbete är viktigt eftersom det fusk som förekommer berör många olika samhällssektorer.</w:t>
      </w:r>
    </w:p>
    <w:sdt>
      <w:sdtPr>
        <w:rPr>
          <w:i/>
          <w:noProof/>
        </w:rPr>
        <w:alias w:val="CC_Underskrifter"/>
        <w:tag w:val="CC_Underskrifter"/>
        <w:id w:val="583496634"/>
        <w:lock w:val="sdtContentLocked"/>
        <w:placeholder>
          <w:docPart w:val="4CD24BDD26CE4E18A482BC342756A6A4"/>
        </w:placeholder>
      </w:sdtPr>
      <w:sdtEndPr/>
      <w:sdtContent>
        <w:p w:rsidR="00CC5BE9" w:rsidP="00CC5BE9" w:rsidRDefault="00CC5BE9" w14:paraId="6E4F3218" w14:textId="77777777"/>
        <w:p w:rsidR="00CC5BE9" w:rsidP="00CC5BE9" w:rsidRDefault="00515D44" w14:paraId="2B83AE90" w14:textId="020D7FCD"/>
      </w:sdtContent>
    </w:sdt>
    <w:tbl>
      <w:tblPr>
        <w:tblW w:w="5000" w:type="pct"/>
        <w:tblLook w:val="04A0" w:firstRow="1" w:lastRow="0" w:firstColumn="1" w:lastColumn="0" w:noHBand="0" w:noVBand="1"/>
        <w:tblCaption w:val="underskrifter"/>
      </w:tblPr>
      <w:tblGrid>
        <w:gridCol w:w="4252"/>
        <w:gridCol w:w="4252"/>
      </w:tblGrid>
      <w:tr w:rsidR="009F741E" w14:paraId="26B43440" w14:textId="77777777">
        <w:trPr>
          <w:cantSplit/>
        </w:trPr>
        <w:tc>
          <w:tcPr>
            <w:tcW w:w="50" w:type="pct"/>
            <w:vAlign w:val="bottom"/>
          </w:tcPr>
          <w:p w:rsidR="009F741E" w:rsidRDefault="0044371A" w14:paraId="2998F809" w14:textId="77777777">
            <w:pPr>
              <w:pStyle w:val="Underskrifter"/>
              <w:spacing w:after="0"/>
            </w:pPr>
            <w:r>
              <w:t>Jan Ericson (M)</w:t>
            </w:r>
          </w:p>
        </w:tc>
        <w:tc>
          <w:tcPr>
            <w:tcW w:w="50" w:type="pct"/>
            <w:vAlign w:val="bottom"/>
          </w:tcPr>
          <w:p w:rsidR="009F741E" w:rsidRDefault="009F741E" w14:paraId="6C702E7C" w14:textId="77777777">
            <w:pPr>
              <w:pStyle w:val="Underskrifter"/>
              <w:spacing w:after="0"/>
            </w:pPr>
          </w:p>
        </w:tc>
      </w:tr>
    </w:tbl>
    <w:p w:rsidR="0099494A" w:rsidP="00EC734F" w:rsidRDefault="0099494A" w14:paraId="71D57D2F" w14:textId="75CCA3D9">
      <w:pPr>
        <w:pStyle w:val="Underskrifter"/>
      </w:pPr>
    </w:p>
    <w:sectPr w:rsidR="009949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E71D" w14:textId="77777777" w:rsidR="00486008" w:rsidRDefault="00486008" w:rsidP="000C1CAD">
      <w:pPr>
        <w:spacing w:line="240" w:lineRule="auto"/>
      </w:pPr>
      <w:r>
        <w:separator/>
      </w:r>
    </w:p>
  </w:endnote>
  <w:endnote w:type="continuationSeparator" w:id="0">
    <w:p w14:paraId="126A784E" w14:textId="77777777" w:rsidR="00486008" w:rsidRDefault="00486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C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C3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645A" w14:textId="5FF5849D" w:rsidR="00262EA3" w:rsidRPr="00CC5BE9" w:rsidRDefault="00262EA3" w:rsidP="00CC5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E21F" w14:textId="77777777" w:rsidR="00486008" w:rsidRDefault="00486008" w:rsidP="000C1CAD">
      <w:pPr>
        <w:spacing w:line="240" w:lineRule="auto"/>
      </w:pPr>
      <w:r>
        <w:separator/>
      </w:r>
    </w:p>
  </w:footnote>
  <w:footnote w:type="continuationSeparator" w:id="0">
    <w:p w14:paraId="473EB8FA" w14:textId="77777777" w:rsidR="00486008" w:rsidRDefault="004860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8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AC243C" wp14:editId="23F70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14153" w14:textId="5524679E" w:rsidR="00262EA3" w:rsidRDefault="00515D44" w:rsidP="008103B5">
                          <w:pPr>
                            <w:jc w:val="right"/>
                          </w:pPr>
                          <w:sdt>
                            <w:sdtPr>
                              <w:alias w:val="CC_Noformat_Partikod"/>
                              <w:tag w:val="CC_Noformat_Partikod"/>
                              <w:id w:val="-53464382"/>
                              <w:placeholder>
                                <w:docPart w:val="398973A574494693A03454BDF3B5071B"/>
                              </w:placeholder>
                              <w:text/>
                            </w:sdtPr>
                            <w:sdtEndPr/>
                            <w:sdtContent>
                              <w:r w:rsidR="0099494A">
                                <w:t>M</w:t>
                              </w:r>
                            </w:sdtContent>
                          </w:sdt>
                          <w:sdt>
                            <w:sdtPr>
                              <w:alias w:val="CC_Noformat_Partinummer"/>
                              <w:tag w:val="CC_Noformat_Partinummer"/>
                              <w:id w:val="-1709555926"/>
                              <w:placeholder>
                                <w:docPart w:val="661E3CBE04704B6EA662FD020C52CF86"/>
                              </w:placeholder>
                              <w:text/>
                            </w:sdtPr>
                            <w:sdtEndPr/>
                            <w:sdtContent>
                              <w:r w:rsidR="003C7933">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C24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414153" w14:textId="5524679E" w:rsidR="00262EA3" w:rsidRDefault="00515D44" w:rsidP="008103B5">
                    <w:pPr>
                      <w:jc w:val="right"/>
                    </w:pPr>
                    <w:sdt>
                      <w:sdtPr>
                        <w:alias w:val="CC_Noformat_Partikod"/>
                        <w:tag w:val="CC_Noformat_Partikod"/>
                        <w:id w:val="-53464382"/>
                        <w:placeholder>
                          <w:docPart w:val="398973A574494693A03454BDF3B5071B"/>
                        </w:placeholder>
                        <w:text/>
                      </w:sdtPr>
                      <w:sdtEndPr/>
                      <w:sdtContent>
                        <w:r w:rsidR="0099494A">
                          <w:t>M</w:t>
                        </w:r>
                      </w:sdtContent>
                    </w:sdt>
                    <w:sdt>
                      <w:sdtPr>
                        <w:alias w:val="CC_Noformat_Partinummer"/>
                        <w:tag w:val="CC_Noformat_Partinummer"/>
                        <w:id w:val="-1709555926"/>
                        <w:placeholder>
                          <w:docPart w:val="661E3CBE04704B6EA662FD020C52CF86"/>
                        </w:placeholder>
                        <w:text/>
                      </w:sdtPr>
                      <w:sdtEndPr/>
                      <w:sdtContent>
                        <w:r w:rsidR="003C7933">
                          <w:t>1710</w:t>
                        </w:r>
                      </w:sdtContent>
                    </w:sdt>
                  </w:p>
                </w:txbxContent>
              </v:textbox>
              <w10:wrap anchorx="page"/>
            </v:shape>
          </w:pict>
        </mc:Fallback>
      </mc:AlternateContent>
    </w:r>
  </w:p>
  <w:p w14:paraId="2CFC38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9D0E" w14:textId="77777777" w:rsidR="00262EA3" w:rsidRDefault="00262EA3" w:rsidP="008563AC">
    <w:pPr>
      <w:jc w:val="right"/>
    </w:pPr>
  </w:p>
  <w:p w14:paraId="4C18E3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11EC" w14:textId="77777777" w:rsidR="00262EA3" w:rsidRDefault="00515D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5AE89A" wp14:editId="559A5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55AD5" w14:textId="7A0FB145" w:rsidR="00262EA3" w:rsidRDefault="00515D44" w:rsidP="00A314CF">
    <w:pPr>
      <w:pStyle w:val="FSHNormal"/>
      <w:spacing w:before="40"/>
    </w:pPr>
    <w:sdt>
      <w:sdtPr>
        <w:alias w:val="CC_Noformat_Motionstyp"/>
        <w:tag w:val="CC_Noformat_Motionstyp"/>
        <w:id w:val="1162973129"/>
        <w:lock w:val="sdtContentLocked"/>
        <w15:appearance w15:val="hidden"/>
        <w:text/>
      </w:sdtPr>
      <w:sdtEndPr/>
      <w:sdtContent>
        <w:r w:rsidR="00CC5BE9">
          <w:t>Enskild motion</w:t>
        </w:r>
      </w:sdtContent>
    </w:sdt>
    <w:r w:rsidR="00821B36">
      <w:t xml:space="preserve"> </w:t>
    </w:r>
    <w:sdt>
      <w:sdtPr>
        <w:alias w:val="CC_Noformat_Partikod"/>
        <w:tag w:val="CC_Noformat_Partikod"/>
        <w:id w:val="1471015553"/>
        <w:text/>
      </w:sdtPr>
      <w:sdtEndPr/>
      <w:sdtContent>
        <w:r w:rsidR="0099494A">
          <w:t>M</w:t>
        </w:r>
      </w:sdtContent>
    </w:sdt>
    <w:sdt>
      <w:sdtPr>
        <w:alias w:val="CC_Noformat_Partinummer"/>
        <w:tag w:val="CC_Noformat_Partinummer"/>
        <w:id w:val="-2014525982"/>
        <w:text/>
      </w:sdtPr>
      <w:sdtEndPr/>
      <w:sdtContent>
        <w:r w:rsidR="003C7933">
          <w:t>1710</w:t>
        </w:r>
      </w:sdtContent>
    </w:sdt>
  </w:p>
  <w:p w14:paraId="4B3A7DE3" w14:textId="77777777" w:rsidR="00262EA3" w:rsidRPr="008227B3" w:rsidRDefault="00515D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FC4582" w14:textId="343BC0F2" w:rsidR="00262EA3" w:rsidRPr="008227B3" w:rsidRDefault="00515D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5B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5BE9">
          <w:t>:1756</w:t>
        </w:r>
      </w:sdtContent>
    </w:sdt>
  </w:p>
  <w:p w14:paraId="7203501C" w14:textId="58C168F8" w:rsidR="00262EA3" w:rsidRDefault="00515D44" w:rsidP="00E03A3D">
    <w:pPr>
      <w:pStyle w:val="Motionr"/>
    </w:pPr>
    <w:sdt>
      <w:sdtPr>
        <w:alias w:val="CC_Noformat_Avtext"/>
        <w:tag w:val="CC_Noformat_Avtext"/>
        <w:id w:val="-2020768203"/>
        <w:lock w:val="sdtContentLocked"/>
        <w:placeholder>
          <w:docPart w:val="398973A574494693A03454BDF3B5071B"/>
        </w:placeholder>
        <w15:appearance w15:val="hidden"/>
        <w:text/>
      </w:sdtPr>
      <w:sdtEndPr/>
      <w:sdtContent>
        <w:r w:rsidR="00CC5BE9">
          <w:t>av Jan Ericson (M)</w:t>
        </w:r>
      </w:sdtContent>
    </w:sdt>
  </w:p>
  <w:sdt>
    <w:sdtPr>
      <w:alias w:val="CC_Noformat_Rubtext"/>
      <w:tag w:val="CC_Noformat_Rubtext"/>
      <w:id w:val="-218060500"/>
      <w:lock w:val="sdtLocked"/>
      <w:placeholder>
        <w:docPart w:val="661E3CBE04704B6EA662FD020C52CF86"/>
      </w:placeholder>
      <w:text/>
    </w:sdtPr>
    <w:sdtEndPr/>
    <w:sdtContent>
      <w:p w14:paraId="042531BE" w14:textId="6D2ECFBB" w:rsidR="00262EA3" w:rsidRDefault="0099494A" w:rsidP="00283E0F">
        <w:pPr>
          <w:pStyle w:val="FSHRub2"/>
        </w:pPr>
        <w:r>
          <w:t>Samarbete och en samlad strategi mot identitetsfusk</w:t>
        </w:r>
      </w:p>
    </w:sdtContent>
  </w:sdt>
  <w:sdt>
    <w:sdtPr>
      <w:alias w:val="CC_Boilerplate_3"/>
      <w:tag w:val="CC_Boilerplate_3"/>
      <w:id w:val="1606463544"/>
      <w:lock w:val="sdtContentLocked"/>
      <w15:appearance w15:val="hidden"/>
      <w:text w:multiLine="1"/>
    </w:sdtPr>
    <w:sdtEndPr/>
    <w:sdtContent>
      <w:p w14:paraId="21F20B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5079281">
    <w:abstractNumId w:val="9"/>
  </w:num>
  <w:num w:numId="2" w16cid:durableId="51735869">
    <w:abstractNumId w:val="8"/>
  </w:num>
  <w:num w:numId="3" w16cid:durableId="1114859091">
    <w:abstractNumId w:val="16"/>
  </w:num>
  <w:num w:numId="4" w16cid:durableId="525487438">
    <w:abstractNumId w:val="14"/>
  </w:num>
  <w:num w:numId="5" w16cid:durableId="887572842">
    <w:abstractNumId w:val="17"/>
  </w:num>
  <w:num w:numId="6" w16cid:durableId="510489325">
    <w:abstractNumId w:val="18"/>
  </w:num>
  <w:num w:numId="7" w16cid:durableId="1026174035">
    <w:abstractNumId w:val="11"/>
  </w:num>
  <w:num w:numId="8" w16cid:durableId="707796281">
    <w:abstractNumId w:val="12"/>
  </w:num>
  <w:num w:numId="9" w16cid:durableId="1443844982">
    <w:abstractNumId w:val="15"/>
  </w:num>
  <w:num w:numId="10" w16cid:durableId="848448140">
    <w:abstractNumId w:val="22"/>
  </w:num>
  <w:num w:numId="11" w16cid:durableId="1506164096">
    <w:abstractNumId w:val="21"/>
  </w:num>
  <w:num w:numId="12" w16cid:durableId="1487624760">
    <w:abstractNumId w:val="21"/>
  </w:num>
  <w:num w:numId="13" w16cid:durableId="111635263">
    <w:abstractNumId w:val="3"/>
  </w:num>
  <w:num w:numId="14" w16cid:durableId="672299018">
    <w:abstractNumId w:val="2"/>
  </w:num>
  <w:num w:numId="15" w16cid:durableId="1743940469">
    <w:abstractNumId w:val="1"/>
  </w:num>
  <w:num w:numId="16" w16cid:durableId="1698001218">
    <w:abstractNumId w:val="0"/>
  </w:num>
  <w:num w:numId="17" w16cid:durableId="1056785231">
    <w:abstractNumId w:val="7"/>
  </w:num>
  <w:num w:numId="18" w16cid:durableId="1954632137">
    <w:abstractNumId w:val="6"/>
  </w:num>
  <w:num w:numId="19" w16cid:durableId="1931769964">
    <w:abstractNumId w:val="5"/>
  </w:num>
  <w:num w:numId="20" w16cid:durableId="2138597170">
    <w:abstractNumId w:val="4"/>
  </w:num>
  <w:num w:numId="21" w16cid:durableId="174156976">
    <w:abstractNumId w:val="21"/>
  </w:num>
  <w:num w:numId="22" w16cid:durableId="8216125">
    <w:abstractNumId w:val="21"/>
  </w:num>
  <w:num w:numId="23" w16cid:durableId="1922988245">
    <w:abstractNumId w:val="21"/>
  </w:num>
  <w:num w:numId="24" w16cid:durableId="1833638645">
    <w:abstractNumId w:val="21"/>
  </w:num>
  <w:num w:numId="25" w16cid:durableId="465314281">
    <w:abstractNumId w:val="21"/>
  </w:num>
  <w:num w:numId="26" w16cid:durableId="1955405003">
    <w:abstractNumId w:val="22"/>
  </w:num>
  <w:num w:numId="27" w16cid:durableId="829565731">
    <w:abstractNumId w:val="22"/>
  </w:num>
  <w:num w:numId="28" w16cid:durableId="1188252846">
    <w:abstractNumId w:val="22"/>
  </w:num>
  <w:num w:numId="29" w16cid:durableId="187377775">
    <w:abstractNumId w:val="22"/>
  </w:num>
  <w:num w:numId="30" w16cid:durableId="1073428699">
    <w:abstractNumId w:val="21"/>
  </w:num>
  <w:num w:numId="31" w16cid:durableId="122700286">
    <w:abstractNumId w:val="21"/>
  </w:num>
  <w:num w:numId="32" w16cid:durableId="843084851">
    <w:abstractNumId w:val="22"/>
  </w:num>
  <w:num w:numId="33" w16cid:durableId="682169005">
    <w:abstractNumId w:val="21"/>
  </w:num>
  <w:num w:numId="34" w16cid:durableId="1641956139">
    <w:abstractNumId w:val="18"/>
  </w:num>
  <w:num w:numId="35" w16cid:durableId="47268516">
    <w:abstractNumId w:val="18"/>
    <w:lvlOverride w:ilvl="0">
      <w:startOverride w:val="1"/>
    </w:lvlOverride>
  </w:num>
  <w:num w:numId="36" w16cid:durableId="900093384">
    <w:abstractNumId w:val="19"/>
  </w:num>
  <w:num w:numId="37" w16cid:durableId="446004926">
    <w:abstractNumId w:val="18"/>
    <w:lvlOverride w:ilvl="0">
      <w:startOverride w:val="1"/>
    </w:lvlOverride>
  </w:num>
  <w:num w:numId="38" w16cid:durableId="1591305714">
    <w:abstractNumId w:val="13"/>
  </w:num>
  <w:num w:numId="39" w16cid:durableId="1288970191">
    <w:abstractNumId w:val="10"/>
  </w:num>
  <w:num w:numId="40" w16cid:durableId="6950406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494A"/>
    <w:rsid w:val="000000E0"/>
    <w:rsid w:val="00000761"/>
    <w:rsid w:val="000011FC"/>
    <w:rsid w:val="000014AF"/>
    <w:rsid w:val="00002310"/>
    <w:rsid w:val="00002CB4"/>
    <w:rsid w:val="000030B6"/>
    <w:rsid w:val="00003CCB"/>
    <w:rsid w:val="00003F79"/>
    <w:rsid w:val="0000412E"/>
    <w:rsid w:val="00004250"/>
    <w:rsid w:val="000043C1"/>
    <w:rsid w:val="000048A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3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71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08"/>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4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4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4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1E"/>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BE9"/>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31B19"/>
  <w15:chartTrackingRefBased/>
  <w15:docId w15:val="{319A14B0-C243-4E58-9115-EB426F07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D55CB08C4F46EABEA433D75F301EE4"/>
        <w:category>
          <w:name w:val="Allmänt"/>
          <w:gallery w:val="placeholder"/>
        </w:category>
        <w:types>
          <w:type w:val="bbPlcHdr"/>
        </w:types>
        <w:behaviors>
          <w:behavior w:val="content"/>
        </w:behaviors>
        <w:guid w:val="{3785DC7E-6EA6-4961-BB12-06341846513D}"/>
      </w:docPartPr>
      <w:docPartBody>
        <w:p w:rsidR="0065547C" w:rsidRDefault="00501D06">
          <w:pPr>
            <w:pStyle w:val="23D55CB08C4F46EABEA433D75F301EE4"/>
          </w:pPr>
          <w:r w:rsidRPr="005A0A93">
            <w:rPr>
              <w:rStyle w:val="Platshllartext"/>
            </w:rPr>
            <w:t>Förslag till riksdagsbeslut</w:t>
          </w:r>
        </w:p>
      </w:docPartBody>
    </w:docPart>
    <w:docPart>
      <w:docPartPr>
        <w:name w:val="0775DECBAC6242689F494CA8C8157898"/>
        <w:category>
          <w:name w:val="Allmänt"/>
          <w:gallery w:val="placeholder"/>
        </w:category>
        <w:types>
          <w:type w:val="bbPlcHdr"/>
        </w:types>
        <w:behaviors>
          <w:behavior w:val="content"/>
        </w:behaviors>
        <w:guid w:val="{B96723F6-C75B-4BEA-A15F-E7C9400DA1A1}"/>
      </w:docPartPr>
      <w:docPartBody>
        <w:p w:rsidR="0065547C" w:rsidRDefault="00501D06">
          <w:pPr>
            <w:pStyle w:val="0775DECBAC6242689F494CA8C8157898"/>
          </w:pPr>
          <w:r w:rsidRPr="005A0A93">
            <w:rPr>
              <w:rStyle w:val="Platshllartext"/>
            </w:rPr>
            <w:t>Motivering</w:t>
          </w:r>
        </w:p>
      </w:docPartBody>
    </w:docPart>
    <w:docPart>
      <w:docPartPr>
        <w:name w:val="398973A574494693A03454BDF3B5071B"/>
        <w:category>
          <w:name w:val="Allmänt"/>
          <w:gallery w:val="placeholder"/>
        </w:category>
        <w:types>
          <w:type w:val="bbPlcHdr"/>
        </w:types>
        <w:behaviors>
          <w:behavior w:val="content"/>
        </w:behaviors>
        <w:guid w:val="{F9EA49AB-F960-476F-BB07-72450B6AF503}"/>
      </w:docPartPr>
      <w:docPartBody>
        <w:p w:rsidR="0065547C" w:rsidRDefault="00501D06">
          <w:pPr>
            <w:pStyle w:val="398973A574494693A03454BDF3B5071B"/>
          </w:pPr>
          <w:r>
            <w:rPr>
              <w:rStyle w:val="Platshllartext"/>
            </w:rPr>
            <w:t xml:space="preserve"> </w:t>
          </w:r>
        </w:p>
      </w:docPartBody>
    </w:docPart>
    <w:docPart>
      <w:docPartPr>
        <w:name w:val="661E3CBE04704B6EA662FD020C52CF86"/>
        <w:category>
          <w:name w:val="Allmänt"/>
          <w:gallery w:val="placeholder"/>
        </w:category>
        <w:types>
          <w:type w:val="bbPlcHdr"/>
        </w:types>
        <w:behaviors>
          <w:behavior w:val="content"/>
        </w:behaviors>
        <w:guid w:val="{2615B1FC-C054-4C99-BEE0-A75C666D848F}"/>
      </w:docPartPr>
      <w:docPartBody>
        <w:p w:rsidR="0065547C" w:rsidRDefault="00501D06">
          <w:pPr>
            <w:pStyle w:val="661E3CBE04704B6EA662FD020C52CF86"/>
          </w:pPr>
          <w:r>
            <w:t xml:space="preserve"> </w:t>
          </w:r>
        </w:p>
      </w:docPartBody>
    </w:docPart>
    <w:docPart>
      <w:docPartPr>
        <w:name w:val="4CD24BDD26CE4E18A482BC342756A6A4"/>
        <w:category>
          <w:name w:val="Allmänt"/>
          <w:gallery w:val="placeholder"/>
        </w:category>
        <w:types>
          <w:type w:val="bbPlcHdr"/>
        </w:types>
        <w:behaviors>
          <w:behavior w:val="content"/>
        </w:behaviors>
        <w:guid w:val="{81A66F86-2BD7-42C5-BCE1-CA1D1DD9083E}"/>
      </w:docPartPr>
      <w:docPartBody>
        <w:p w:rsidR="00DE45BC" w:rsidRDefault="00DE4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7C"/>
    <w:rsid w:val="00501D06"/>
    <w:rsid w:val="0065547C"/>
    <w:rsid w:val="009C6C4D"/>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D55CB08C4F46EABEA433D75F301EE4">
    <w:name w:val="23D55CB08C4F46EABEA433D75F301EE4"/>
  </w:style>
  <w:style w:type="paragraph" w:customStyle="1" w:styleId="0775DECBAC6242689F494CA8C8157898">
    <w:name w:val="0775DECBAC6242689F494CA8C8157898"/>
  </w:style>
  <w:style w:type="paragraph" w:customStyle="1" w:styleId="398973A574494693A03454BDF3B5071B">
    <w:name w:val="398973A574494693A03454BDF3B5071B"/>
  </w:style>
  <w:style w:type="paragraph" w:customStyle="1" w:styleId="661E3CBE04704B6EA662FD020C52CF86">
    <w:name w:val="661E3CBE04704B6EA662FD020C52C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FD0F3-17B5-434D-9DB1-A2EA964FF89D}"/>
</file>

<file path=customXml/itemProps2.xml><?xml version="1.0" encoding="utf-8"?>
<ds:datastoreItem xmlns:ds="http://schemas.openxmlformats.org/officeDocument/2006/customXml" ds:itemID="{D48AF10E-959F-4C01-814F-F77E5A943FD0}"/>
</file>

<file path=customXml/itemProps3.xml><?xml version="1.0" encoding="utf-8"?>
<ds:datastoreItem xmlns:ds="http://schemas.openxmlformats.org/officeDocument/2006/customXml" ds:itemID="{7299CE1C-4623-4BEF-9AAF-F519F93D20C1}"/>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739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