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CF53EF2" w14:textId="77777777">
      <w:pPr>
        <w:pStyle w:val="Normalutanindragellerluft"/>
      </w:pPr>
      <w:bookmarkStart w:name="_GoBack" w:id="0"/>
      <w:bookmarkEnd w:id="0"/>
    </w:p>
    <w:sdt>
      <w:sdtPr>
        <w:alias w:val="CC_Boilerplate_4"/>
        <w:tag w:val="CC_Boilerplate_4"/>
        <w:id w:val="-1644581176"/>
        <w:lock w:val="sdtLocked"/>
        <w:placeholder>
          <w:docPart w:val="A62D3C4B44B540D5814951A1624BA925"/>
        </w:placeholder>
        <w15:appearance w15:val="hidden"/>
        <w:text/>
      </w:sdtPr>
      <w:sdtEndPr/>
      <w:sdtContent>
        <w:p w:rsidR="00AF30DD" w:rsidP="00CC4C93" w:rsidRDefault="00AF30DD" w14:paraId="6CF53EF3" w14:textId="77777777">
          <w:pPr>
            <w:pStyle w:val="Rubrik1"/>
          </w:pPr>
          <w:r>
            <w:t>Förslag till riksdagsbeslut</w:t>
          </w:r>
        </w:p>
      </w:sdtContent>
    </w:sdt>
    <w:sdt>
      <w:sdtPr>
        <w:alias w:val="Förslag 1"/>
        <w:tag w:val="ca23589c-4d55-41fe-a766-43166877c32d"/>
        <w:id w:val="-179427248"/>
        <w:lock w:val="sdtLocked"/>
      </w:sdtPr>
      <w:sdtEndPr/>
      <w:sdtContent>
        <w:p w:rsidR="00995808" w:rsidRDefault="00DB2FE1" w14:paraId="6CF53EF4" w14:textId="368796D9">
          <w:pPr>
            <w:pStyle w:val="Frslagstext"/>
          </w:pPr>
          <w:r>
            <w:t>Riksdagen tillkännager för regeringen som sin mening vad som anförs i motionen om rätten till heltidsarbete.</w:t>
          </w:r>
        </w:p>
      </w:sdtContent>
    </w:sdt>
    <w:p w:rsidR="00AF30DD" w:rsidP="00AF30DD" w:rsidRDefault="000156D9" w14:paraId="6CF53EF5" w14:textId="77777777">
      <w:pPr>
        <w:pStyle w:val="Rubrik1"/>
      </w:pPr>
      <w:bookmarkStart w:name="MotionsStart" w:id="1"/>
      <w:bookmarkEnd w:id="1"/>
      <w:r>
        <w:t>Motivering</w:t>
      </w:r>
    </w:p>
    <w:p w:rsidR="00DF02BE" w:rsidP="00DF02BE" w:rsidRDefault="00DF02BE" w14:paraId="6CF53EF6" w14:textId="77777777">
      <w:pPr>
        <w:pStyle w:val="Normalutanindragellerluft"/>
      </w:pPr>
      <w:r>
        <w:t>Kvinnor arbetar mindre med betalt arbete än män. Det är främst kvinnor som arbetar deltid och kvinnor är i högre grad än män deltidsarbetslösa och vill öka sin arbetstid. Samtidigt utför kvinnor mer av det obetalda arbetet än män. För att förändra utbredningen av deltidsarbetet, i synnerhet bland kvinnor i kvinnodominerade arbetsmarknadssektorer, krävs en aktiv jämställdhetspolitik både för arbetsliv och för familjeliv.</w:t>
      </w:r>
    </w:p>
    <w:p w:rsidR="00DF02BE" w:rsidP="00DF02BE" w:rsidRDefault="00DF02BE" w14:paraId="6CF53EF7" w14:textId="77777777">
      <w:pPr>
        <w:pStyle w:val="Normalutanindragellerluft"/>
      </w:pPr>
      <w:r>
        <w:t xml:space="preserve">Deltidsanställningarnas utbredning och systematiska tillämpande kan i grunden kopplas till att arbetskraften i de kvinnodominerade branscherna betraktas som ett slags buffertarbetskraft. Detta har starkt samband med synen på kvinnor som huvudansvariga för familj och det obetalda arbetet i hemmet, och männen som huvudansvariga för den faktiska produktionen. Männen utgör enligt detta förlegade synsätt ”kärnarbetskraften”. Denna </w:t>
      </w:r>
      <w:r>
        <w:lastRenderedPageBreak/>
        <w:t xml:space="preserve">norm är så stark att den påverkar såväl arbetsgivare som arbetstagare, något som </w:t>
      </w:r>
      <w:proofErr w:type="gramStart"/>
      <w:r>
        <w:t>blir synligt inte minst genom att kvinnors överrepresentation bland deltidsarbetande är synlig också bland nyetablerade på arbetsmarknaden.</w:t>
      </w:r>
      <w:proofErr w:type="gramEnd"/>
    </w:p>
    <w:p w:rsidR="00DF02BE" w:rsidP="00DF02BE" w:rsidRDefault="00DF02BE" w14:paraId="6CF53EF8" w14:textId="77777777">
      <w:pPr>
        <w:pStyle w:val="Normalutanindragellerluft"/>
      </w:pPr>
      <w:r>
        <w:t>Arbetstagarna inom de kvinnodominerade branscherna används frekvent av arbetsgivare som ett slags ”flexibilitetsreserv”. De ges deltidsanställning men kallas sedan in för att arbeta fler timmar när arbetstagaren tycker sig ha behov av det. Dessa så kallade mertidstimmar ges ofta med mycket kort varsel. Många deltidsarbetande vågar inte tacka nej till dem av rädsla för att inte bli tillfrågade nästa gång. På grund av detta har de mycket litet inflytande över den egna arbetstiden, och möjligheten att planera såväl arbets- som privatliv inskränks kraftigt. Eftersom många har mycket svårt att klara sig på en deltidslön blir dessutom beroendet av mertidstimmar stort. Möjligheten att kombinera två deltidsjobb är i de flesta fall mycket liten. Problemet ligger i att arbetsgivare byggt sina organisationer utifrån en systematisk tillämpning av deltidsanställningar. En femtedel av arbetstagarna i Sverige har deltidsjobb, och kvinnor har det oftare än män. Särskilt utbrett är deltidsarbetet bland kvinnor i arbetaryrken. Andelen har varit unge</w:t>
      </w:r>
      <w:r>
        <w:lastRenderedPageBreak/>
        <w:t>fär densamma ända sedan 1980-talets början. Bland männen i såväl arbetar- som tjänstemannayrken är det bara var tionde som arbetar deltid. Bland kvinnor i tjänstemannajobb arbetar omkring en fjärdedel deltid (SCB). Det utbredda deltidsarbetet bland kvinnor innebär att kvinnor generellt har sämre möjligheter till ekonomiskt oberoende än vad män har. Därmed har kvinnor sämre möjligheter att själva bestämma hur de vill leva sina liv.</w:t>
      </w:r>
    </w:p>
    <w:p w:rsidR="00DF02BE" w:rsidP="00DF02BE" w:rsidRDefault="00DF02BE" w14:paraId="6CF53EF9" w14:textId="77777777">
      <w:pPr>
        <w:pStyle w:val="Normalutanindragellerluft"/>
      </w:pPr>
      <w:r>
        <w:t>Från arbetsgivarhåll hävdas ofta att det inte går att ha anställda på heltid; exempelvis inom detaljhandeln är detta ett vanligt argument. Kundernas behov hävdas kräva en sådan bemanning att deltidsjobb blir den enda lösningen. Samtidigt är de flesta män som arbetar i butik heltidsanställda, men kvinnorna är det inte.</w:t>
      </w:r>
    </w:p>
    <w:p w:rsidR="00DF02BE" w:rsidP="00DF02BE" w:rsidRDefault="00DF02BE" w14:paraId="6CF53EFA" w14:textId="77777777">
      <w:pPr>
        <w:pStyle w:val="Normalutanindragellerluft"/>
      </w:pPr>
      <w:r>
        <w:t xml:space="preserve">En lag om rätt till heltidsanställning, med deltid som en möjlighet, skulle vara ett kraftfullt verktyg för att minska deltidsarbetets utbredning. Detta är en central jämställdhets- och jämlikhetspolitisk fråga som direkt skulle ge inkomsteffekter för den stora majoritet undersysselsatta som önskar mer arbetstid, framför allt kvinnor. På sikt skulle sannolikt också statusen öka för yrken där deltidsjobben idag är utbredda. Indirekt förbättrar detta sannolikt såväl timlöner som arbetsvillkor och kan därför ses som ett medel </w:t>
      </w:r>
      <w:r>
        <w:lastRenderedPageBreak/>
        <w:t>för att strukturellt stärka delar av arbetsmarknaden, framför allt de som är kvinnodominerade.</w:t>
      </w:r>
    </w:p>
    <w:p w:rsidR="00DF02BE" w:rsidP="00DF02BE" w:rsidRDefault="00DF02BE" w14:paraId="6CF53EFB" w14:textId="77777777">
      <w:pPr>
        <w:pStyle w:val="Normalutanindragellerluft"/>
      </w:pPr>
      <w:r>
        <w:t>Ett annat argument för rätt till heltid är att denna samtidigt skulle göra att vi på ett mer effektivt sätt använder arbetskraften, något som av demografiska skäl behövs. I dagsläget innebär det utbredda deltidsarbetet ett resursslöseri som är ohållbart. Heltid ska vara norm på hela arbetsmarknaden.</w:t>
      </w:r>
    </w:p>
    <w:p w:rsidR="00AF30DD" w:rsidP="00DF02BE" w:rsidRDefault="00DF02BE" w14:paraId="6CF53EFC" w14:textId="77777777">
      <w:pPr>
        <w:pStyle w:val="Normalutanindragellerluft"/>
      </w:pPr>
      <w:r>
        <w:t>I första hand bör frågan lösas genom förhandlingar och kollektivavtal. Om d</w:t>
      </w:r>
      <w:r w:rsidR="00511B66">
        <w:t xml:space="preserve">enna väg inte är framkomlig kan </w:t>
      </w:r>
      <w:r>
        <w:t xml:space="preserve">lagstiftningsvägen </w:t>
      </w:r>
      <w:r w:rsidR="00511B66">
        <w:t xml:space="preserve">vara en möjlighet att </w:t>
      </w:r>
      <w:r>
        <w:t>överväga.</w:t>
      </w:r>
    </w:p>
    <w:sdt>
      <w:sdtPr>
        <w:alias w:val="CC_Underskrifter"/>
        <w:tag w:val="CC_Underskrifter"/>
        <w:id w:val="583496634"/>
        <w:lock w:val="sdtContentLocked"/>
        <w:placeholder>
          <w:docPart w:val="93B0D917843B41A4A9A55D50D2B7FADB"/>
        </w:placeholder>
        <w15:appearance w15:val="hidden"/>
      </w:sdtPr>
      <w:sdtEndPr/>
      <w:sdtContent>
        <w:p w:rsidRPr="009E153C" w:rsidR="00865E70" w:rsidP="00895222" w:rsidRDefault="00895222" w14:paraId="6CF53EFD"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Jonsson (S)</w:t>
            </w:r>
          </w:p>
        </w:tc>
        <w:tc>
          <w:tcPr>
            <w:tcW w:w="50" w:type="pct"/>
            <w:vAlign w:val="bottom"/>
          </w:tcPr>
          <w:p>
            <w:pPr>
              <w:pStyle w:val="Underskrifter"/>
            </w:pPr>
            <w:r>
              <w:t>Gunilla Carlsson (S)</w:t>
            </w:r>
          </w:p>
        </w:tc>
      </w:tr>
    </w:tbl>
    <w:p w:rsidR="005F0450" w:rsidRDefault="005F0450" w14:paraId="6CF53F01" w14:textId="77777777"/>
    <w:sectPr w:rsidR="005F045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F53F03" w14:textId="77777777" w:rsidR="00313146" w:rsidRDefault="00313146" w:rsidP="000C1CAD">
      <w:pPr>
        <w:spacing w:line="240" w:lineRule="auto"/>
      </w:pPr>
      <w:r>
        <w:separator/>
      </w:r>
    </w:p>
  </w:endnote>
  <w:endnote w:type="continuationSeparator" w:id="0">
    <w:p w14:paraId="6CF53F04" w14:textId="77777777" w:rsidR="00313146" w:rsidRDefault="0031314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F53F08"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3632B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F53F0F" w14:textId="77777777" w:rsidR="00A85B77" w:rsidRDefault="00A85B77">
    <w:pPr>
      <w:pStyle w:val="Sidfot"/>
    </w:pPr>
    <w:r>
      <w:fldChar w:fldCharType="begin"/>
    </w:r>
    <w:r>
      <w:instrText xml:space="preserve"> PRINTDATE  \@ "yyyy-MM-dd HH:mm"  \* MERGEFORMAT </w:instrText>
    </w:r>
    <w:r>
      <w:fldChar w:fldCharType="separate"/>
    </w:r>
    <w:r>
      <w:rPr>
        <w:noProof/>
      </w:rPr>
      <w:t>2014-11-07 08:53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F53F01" w14:textId="77777777" w:rsidR="00313146" w:rsidRDefault="00313146" w:rsidP="000C1CAD">
      <w:pPr>
        <w:spacing w:line="240" w:lineRule="auto"/>
      </w:pPr>
      <w:r>
        <w:separator/>
      </w:r>
    </w:p>
  </w:footnote>
  <w:footnote w:type="continuationSeparator" w:id="0">
    <w:p w14:paraId="6CF53F02" w14:textId="77777777" w:rsidR="00313146" w:rsidRDefault="0031314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CF53F09"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3632BB" w14:paraId="6CF53F0B"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2795</w:t>
        </w:r>
      </w:sdtContent>
    </w:sdt>
  </w:p>
  <w:p w:rsidR="00467151" w:rsidP="00283E0F" w:rsidRDefault="003632BB" w14:paraId="6CF53F0C" w14:textId="77777777">
    <w:pPr>
      <w:pStyle w:val="FSHRub2"/>
    </w:pPr>
    <w:sdt>
      <w:sdtPr>
        <w:alias w:val="CC_Noformat_Avtext"/>
        <w:tag w:val="CC_Noformat_Avtext"/>
        <w:id w:val="1389603703"/>
        <w:lock w:val="sdtContentLocked"/>
        <w15:appearance w15:val="hidden"/>
        <w:text/>
      </w:sdtPr>
      <w:sdtEndPr/>
      <w:sdtContent>
        <w:r>
          <w:t>av Mattias Jonsson och Gunilla Carlsson (S)</w:t>
        </w:r>
      </w:sdtContent>
    </w:sdt>
  </w:p>
  <w:sdt>
    <w:sdtPr>
      <w:alias w:val="CC_Noformat_Rubtext"/>
      <w:tag w:val="CC_Noformat_Rubtext"/>
      <w:id w:val="1800419874"/>
      <w:lock w:val="sdtLocked"/>
      <w15:appearance w15:val="hidden"/>
      <w:text/>
    </w:sdtPr>
    <w:sdtEndPr/>
    <w:sdtContent>
      <w:p w:rsidR="00467151" w:rsidP="00283E0F" w:rsidRDefault="00DB2FE1" w14:paraId="6CF53F0D" w14:textId="5BC88E9F">
        <w:pPr>
          <w:pStyle w:val="FSHRub2"/>
        </w:pPr>
        <w:r>
          <w:t>Rätt till heltidsarbete</w:t>
        </w:r>
      </w:p>
    </w:sdtContent>
  </w:sdt>
  <w:sdt>
    <w:sdtPr>
      <w:alias w:val="CC_Boilerplate_3"/>
      <w:tag w:val="CC_Boilerplate_3"/>
      <w:id w:val="-1567486118"/>
      <w:lock w:val="sdtContentLocked"/>
      <w15:appearance w15:val="hidden"/>
      <w:text w:multiLine="1"/>
    </w:sdtPr>
    <w:sdtEndPr/>
    <w:sdtContent>
      <w:p w:rsidR="00467151" w:rsidP="00283E0F" w:rsidRDefault="00467151" w14:paraId="6CF53F0E"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6D64781-0DFF-4368-B611-88C06BA8E34D},{961014BF-87E7-4E04-AA57-69D1E3F2D49D}"/>
  </w:docVars>
  <w:rsids>
    <w:rsidRoot w:val="00DF02BE"/>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146"/>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32BB"/>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1B66"/>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450"/>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2F7"/>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95222"/>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5808"/>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67AF2"/>
    <w:rsid w:val="00A727C0"/>
    <w:rsid w:val="00A72ADC"/>
    <w:rsid w:val="00A82FBA"/>
    <w:rsid w:val="00A846D9"/>
    <w:rsid w:val="00A85B77"/>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2DBD"/>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2FE1"/>
    <w:rsid w:val="00DB65E8"/>
    <w:rsid w:val="00DB7E7F"/>
    <w:rsid w:val="00DC668D"/>
    <w:rsid w:val="00DD783E"/>
    <w:rsid w:val="00DE3D8E"/>
    <w:rsid w:val="00DE524A"/>
    <w:rsid w:val="00DE5C0B"/>
    <w:rsid w:val="00DF02BE"/>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CF53EF2"/>
  <w15:chartTrackingRefBased/>
  <w15:docId w15:val="{2B093233-113F-439F-924D-0A8DBD769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62D3C4B44B540D5814951A1624BA925"/>
        <w:category>
          <w:name w:val="Allmänt"/>
          <w:gallery w:val="placeholder"/>
        </w:category>
        <w:types>
          <w:type w:val="bbPlcHdr"/>
        </w:types>
        <w:behaviors>
          <w:behavior w:val="content"/>
        </w:behaviors>
        <w:guid w:val="{C3BB144E-89E0-416B-B3FD-15B1A3AAE9B0}"/>
      </w:docPartPr>
      <w:docPartBody>
        <w:p w:rsidR="00DB3E1B" w:rsidRDefault="00844FA9">
          <w:pPr>
            <w:pStyle w:val="A62D3C4B44B540D5814951A1624BA925"/>
          </w:pPr>
          <w:r w:rsidRPr="009A726D">
            <w:rPr>
              <w:rStyle w:val="Platshllartext"/>
            </w:rPr>
            <w:t>Klicka här för att ange text.</w:t>
          </w:r>
        </w:p>
      </w:docPartBody>
    </w:docPart>
    <w:docPart>
      <w:docPartPr>
        <w:name w:val="93B0D917843B41A4A9A55D50D2B7FADB"/>
        <w:category>
          <w:name w:val="Allmänt"/>
          <w:gallery w:val="placeholder"/>
        </w:category>
        <w:types>
          <w:type w:val="bbPlcHdr"/>
        </w:types>
        <w:behaviors>
          <w:behavior w:val="content"/>
        </w:behaviors>
        <w:guid w:val="{837AC438-8BA7-4BBD-834D-2D724B2A956F}"/>
      </w:docPartPr>
      <w:docPartBody>
        <w:p w:rsidR="00DB3E1B" w:rsidRDefault="00844FA9">
          <w:pPr>
            <w:pStyle w:val="93B0D917843B41A4A9A55D50D2B7FADB"/>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3E1B"/>
    <w:rsid w:val="00844FA9"/>
    <w:rsid w:val="00DB3E1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62D3C4B44B540D5814951A1624BA925">
    <w:name w:val="A62D3C4B44B540D5814951A1624BA925"/>
  </w:style>
  <w:style w:type="paragraph" w:customStyle="1" w:styleId="01696D297BD144ABA5AB8056C6EB70FA">
    <w:name w:val="01696D297BD144ABA5AB8056C6EB70FA"/>
  </w:style>
  <w:style w:type="paragraph" w:customStyle="1" w:styleId="93B0D917843B41A4A9A55D50D2B7FADB">
    <w:name w:val="93B0D917843B41A4A9A55D50D2B7FA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2761</RubrikLookup>
    <MotionGuid xmlns="00d11361-0b92-4bae-a181-288d6a55b763">3fa931bc-4703-4480-88dd-0efe42814634</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D9C46E4-33C8-44C5-A4D9-93DDCE439376}"/>
</file>

<file path=customXml/itemProps2.xml><?xml version="1.0" encoding="utf-8"?>
<ds:datastoreItem xmlns:ds="http://schemas.openxmlformats.org/officeDocument/2006/customXml" ds:itemID="{EAE8F4D9-304D-4B5F-8F9A-CCCCBA4DD8AF}"/>
</file>

<file path=customXml/itemProps3.xml><?xml version="1.0" encoding="utf-8"?>
<ds:datastoreItem xmlns:ds="http://schemas.openxmlformats.org/officeDocument/2006/customXml" ds:itemID="{76583EC9-D409-4C2E-9643-8F79DC3945C6}"/>
</file>

<file path=customXml/itemProps4.xml><?xml version="1.0" encoding="utf-8"?>
<ds:datastoreItem xmlns:ds="http://schemas.openxmlformats.org/officeDocument/2006/customXml" ds:itemID="{FDB208B2-88B3-44DB-AF3B-7C0D65AAA8C3}"/>
</file>

<file path=docProps/app.xml><?xml version="1.0" encoding="utf-8"?>
<Properties xmlns="http://schemas.openxmlformats.org/officeDocument/2006/extended-properties" xmlns:vt="http://schemas.openxmlformats.org/officeDocument/2006/docPropsVTypes">
  <Template>GranskaMot.dotm</Template>
  <TotalTime>8</TotalTime>
  <Pages>2</Pages>
  <Words>598</Words>
  <Characters>3562</Characters>
  <Application>Microsoft Office Word</Application>
  <DocSecurity>0</DocSecurity>
  <Lines>58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201415S6153 Rätt till heltid</vt:lpstr>
      <vt:lpstr/>
    </vt:vector>
  </TitlesOfParts>
  <Company>Riksdagen</Company>
  <LinksUpToDate>false</LinksUpToDate>
  <CharactersWithSpaces>4145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201415S6153 Rätt till heltid</dc:title>
  <dc:subject/>
  <dc:creator>It-avdelningen</dc:creator>
  <cp:keywords/>
  <dc:description/>
  <cp:lastModifiedBy>Ann Larsson</cp:lastModifiedBy>
  <cp:revision>7</cp:revision>
  <cp:lastPrinted>2014-11-07T07:53:00Z</cp:lastPrinted>
  <dcterms:created xsi:type="dcterms:W3CDTF">2014-11-03T12:13:00Z</dcterms:created>
  <dcterms:modified xsi:type="dcterms:W3CDTF">2014-11-10T20:56:00Z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*T95C0A25E8EC2*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http://filur.riksdagen.se/drop/DropOffLibrary/T95C0A25E8EC2.docx</vt:lpwstr>
  </property>
</Properties>
</file>