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21343" w:id="2"/>
    <w:p w:rsidRPr="009B062B" w:rsidR="00AF30DD" w:rsidP="009B04FB" w:rsidRDefault="00F1508E" w14:paraId="3F960618" w14:textId="77777777">
      <w:pPr>
        <w:pStyle w:val="RubrikFrslagTIllRiksdagsbeslut"/>
      </w:pPr>
      <w:sdt>
        <w:sdtPr>
          <w:alias w:val="CC_Boilerplate_4"/>
          <w:tag w:val="CC_Boilerplate_4"/>
          <w:id w:val="-1644581176"/>
          <w:lock w:val="sdtContentLocked"/>
          <w:placeholder>
            <w:docPart w:val="5218E410CB54428DACB265E7697F4E23"/>
          </w:placeholder>
          <w:text/>
        </w:sdtPr>
        <w:sdtEndPr/>
        <w:sdtContent>
          <w:r w:rsidRPr="009B062B" w:rsidR="00AF30DD">
            <w:t>Förslag till riksdagsbeslut</w:t>
          </w:r>
        </w:sdtContent>
      </w:sdt>
      <w:bookmarkEnd w:id="0"/>
      <w:bookmarkEnd w:id="1"/>
    </w:p>
    <w:sdt>
      <w:sdtPr>
        <w:alias w:val="Yrkande 1"/>
        <w:tag w:val="8895d039-5df0-4beb-86e1-737bb9176605"/>
        <w:id w:val="1326396870"/>
        <w:lock w:val="sdtLocked"/>
      </w:sdtPr>
      <w:sdtEndPr/>
      <w:sdtContent>
        <w:p w:rsidR="003C67B2" w:rsidRDefault="0023558C" w14:paraId="6EF76C44" w14:textId="77777777">
          <w:pPr>
            <w:pStyle w:val="Frslagstext"/>
          </w:pPr>
          <w:r>
            <w:t>Riksdagen ställer sig bakom det som anförs i motionen om att överväga att uppdra åt Socialstyrelsen att undersöka hur hjälpmedel kommer personer med funktionsnedsättning till del, när det gäller både enklare hjälpmedel och de som räknas som bostadsanpassning, och tillkännager detta för regeringen.</w:t>
          </w:r>
        </w:p>
      </w:sdtContent>
    </w:sdt>
    <w:sdt>
      <w:sdtPr>
        <w:alias w:val="Yrkande 2"/>
        <w:tag w:val="6a18ad34-3d59-4b62-8836-20d3bad90e5e"/>
        <w:id w:val="598685237"/>
        <w:lock w:val="sdtLocked"/>
      </w:sdtPr>
      <w:sdtEndPr/>
      <w:sdtContent>
        <w:p w:rsidR="003C67B2" w:rsidRDefault="0023558C" w14:paraId="23B92BF2" w14:textId="77777777">
          <w:pPr>
            <w:pStyle w:val="Frslagstext"/>
          </w:pPr>
          <w:r>
            <w:t>Riksdagen ställer sig bakom det som anförs i motionen om att utreda hur lagen tydligare kan styra mot att hjälpmedel i samband med bostadsanpassning fortfarande ägs av kommunen för att ett större återtagande ska kunna ske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F90AD740AC438B9FE581773C8FE98F"/>
        </w:placeholder>
        <w:text/>
      </w:sdtPr>
      <w:sdtEndPr/>
      <w:sdtContent>
        <w:p w:rsidRPr="009B062B" w:rsidR="006D79C9" w:rsidP="00333E95" w:rsidRDefault="006D79C9" w14:paraId="06D966D0" w14:textId="77777777">
          <w:pPr>
            <w:pStyle w:val="Rubrik1"/>
          </w:pPr>
          <w:r>
            <w:t>Motivering</w:t>
          </w:r>
        </w:p>
      </w:sdtContent>
    </w:sdt>
    <w:bookmarkEnd w:displacedByCustomXml="prev" w:id="4"/>
    <w:bookmarkEnd w:displacedByCustomXml="prev" w:id="5"/>
    <w:p w:rsidR="00F54686" w:rsidP="00F54686" w:rsidRDefault="00F54686" w14:paraId="3C643F16" w14:textId="421D2A52">
      <w:pPr>
        <w:pStyle w:val="Normalutanindragellerluft"/>
      </w:pPr>
      <w:r>
        <w:t xml:space="preserve">Att drabbas av funktionsnedsättning under livets gång gör att mycket av det vi tidigare </w:t>
      </w:r>
      <w:r w:rsidRPr="00B83389">
        <w:rPr>
          <w:spacing w:val="-2"/>
        </w:rPr>
        <w:t xml:space="preserve">tyckt varit självklart inte längre är det. Att inte kunna röra sig på samma sätt som tidigare </w:t>
      </w:r>
      <w:r>
        <w:t>kan göra att man inte längre klarar av att ta sig upp på övervåningen i huset där man har sitt sovrum eller att man inte kan laga mat själv eftersom köksbänken är för hög.</w:t>
      </w:r>
    </w:p>
    <w:p w:rsidR="00F54686" w:rsidP="00EF7F5F" w:rsidRDefault="00F54686" w14:paraId="6CD4F413" w14:textId="5B66F2A2">
      <w:r>
        <w:t xml:space="preserve">I Sverige finns det möjlighet att få tillgång till hjälpmedel både för att förflytta sig och för att få en fungerande bostadssituation. I det fall hjälpmedel </w:t>
      </w:r>
      <w:r w:rsidR="0023558C">
        <w:t xml:space="preserve">inte </w:t>
      </w:r>
      <w:r>
        <w:t xml:space="preserve">kan avhjälpa de svårigheter som finns för den enskilde så kan även bostadsanpassning beviljas från kommunen. Det handlar då om att göra fasta installationer i bostaden såsom höj- och sänkbara bänkar, trapphissar eller ramper för att komma in i och ut ur huset. Det är ett viktigt och välbehövligt stöd som jag ser som positivt och som jag vill ska finnas kvar. </w:t>
      </w:r>
    </w:p>
    <w:p w:rsidRPr="00422B9E" w:rsidR="00422B9E" w:rsidP="00EF7F5F" w:rsidRDefault="00F54686" w14:paraId="5D49DB5B" w14:textId="77A2F851">
      <w:r>
        <w:t xml:space="preserve">Det jag däremot vill uppmärksamma är att det finns stora skillnader i landet i hur hjälpmedel tillhandahålls och vad som ingår i det så kallade basutbudet – vilka hjälpmedel som är till låns och vilka som säljs till den enskilde. Att även få tillbaka fasta installerade hjälpmedel upplevs i vissa kommuner som en svårighet då det </w:t>
      </w:r>
      <w:r>
        <w:lastRenderedPageBreak/>
        <w:t xml:space="preserve">samhällsekonomiskt och miljömässigt är bra att återanvända samma hjälpmedel hos en annan person. Dessutom ser vi att en del hjälpmedel, enklare för rörelse samt fasta installationer, säljs på den privata marknaden. Jag anser därför att det behövs en översyn av hur hjälpmedel kommer enskilda individer till del och hur bostadsanpassningen fungerar i praktiken och om det innebär att många hjälpmedel som finansierats av det allmänna säljs på den privata marknaden. </w:t>
      </w:r>
    </w:p>
    <w:sdt>
      <w:sdtPr>
        <w:rPr>
          <w:i/>
          <w:noProof/>
        </w:rPr>
        <w:alias w:val="CC_Underskrifter"/>
        <w:tag w:val="CC_Underskrifter"/>
        <w:id w:val="583496634"/>
        <w:lock w:val="sdtContentLocked"/>
        <w:placeholder>
          <w:docPart w:val="BD1EB6F05F3A48A2B8E53D41C2B71C81"/>
        </w:placeholder>
      </w:sdtPr>
      <w:sdtEndPr/>
      <w:sdtContent>
        <w:p w:rsidR="009B04FB" w:rsidP="009B04FB" w:rsidRDefault="009B04FB" w14:paraId="436C860C" w14:textId="77777777"/>
        <w:p w:rsidR="009B04FB" w:rsidP="009B04FB" w:rsidRDefault="00F1508E" w14:paraId="129D836F" w14:textId="01337E47"/>
      </w:sdtContent>
    </w:sdt>
    <w:tbl>
      <w:tblPr>
        <w:tblW w:w="5000" w:type="pct"/>
        <w:tblLook w:val="04A0" w:firstRow="1" w:lastRow="0" w:firstColumn="1" w:lastColumn="0" w:noHBand="0" w:noVBand="1"/>
        <w:tblCaption w:val="underskrifter"/>
      </w:tblPr>
      <w:tblGrid>
        <w:gridCol w:w="4252"/>
        <w:gridCol w:w="4252"/>
      </w:tblGrid>
      <w:tr w:rsidR="003C67B2" w14:paraId="7A42F26D" w14:textId="77777777">
        <w:trPr>
          <w:cantSplit/>
        </w:trPr>
        <w:tc>
          <w:tcPr>
            <w:tcW w:w="50" w:type="pct"/>
            <w:vAlign w:val="bottom"/>
          </w:tcPr>
          <w:p w:rsidR="003C67B2" w:rsidRDefault="0023558C" w14:paraId="74D6046B" w14:textId="77777777">
            <w:pPr>
              <w:pStyle w:val="Underskrifter"/>
              <w:spacing w:after="0"/>
            </w:pPr>
            <w:r>
              <w:t>Martina Johansson (C)</w:t>
            </w:r>
          </w:p>
        </w:tc>
        <w:tc>
          <w:tcPr>
            <w:tcW w:w="50" w:type="pct"/>
            <w:vAlign w:val="bottom"/>
          </w:tcPr>
          <w:p w:rsidR="003C67B2" w:rsidRDefault="003C67B2" w14:paraId="51746B3D" w14:textId="77777777">
            <w:pPr>
              <w:pStyle w:val="Underskrifter"/>
              <w:spacing w:after="0"/>
            </w:pPr>
          </w:p>
        </w:tc>
      </w:tr>
      <w:bookmarkEnd w:id="2"/>
    </w:tbl>
    <w:p w:rsidRPr="008E0FE2" w:rsidR="004801AC" w:rsidP="00DF3554" w:rsidRDefault="004801AC" w14:paraId="36B2BD05" w14:textId="3FC7E7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55F3" w14:textId="77777777" w:rsidR="00F54686" w:rsidRDefault="00F54686" w:rsidP="000C1CAD">
      <w:pPr>
        <w:spacing w:line="240" w:lineRule="auto"/>
      </w:pPr>
      <w:r>
        <w:separator/>
      </w:r>
    </w:p>
  </w:endnote>
  <w:endnote w:type="continuationSeparator" w:id="0">
    <w:p w14:paraId="53564561" w14:textId="77777777" w:rsidR="00F54686" w:rsidRDefault="00F54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3F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B9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281" w14:textId="1FD02204" w:rsidR="00262EA3" w:rsidRPr="009B04FB" w:rsidRDefault="00262EA3" w:rsidP="009B0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7B3B" w14:textId="77777777" w:rsidR="00F54686" w:rsidRDefault="00F54686" w:rsidP="000C1CAD">
      <w:pPr>
        <w:spacing w:line="240" w:lineRule="auto"/>
      </w:pPr>
      <w:r>
        <w:separator/>
      </w:r>
    </w:p>
  </w:footnote>
  <w:footnote w:type="continuationSeparator" w:id="0">
    <w:p w14:paraId="445439BF" w14:textId="77777777" w:rsidR="00F54686" w:rsidRDefault="00F54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CD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540132" wp14:editId="18BE8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DDFEC" w14:textId="0234A1E4" w:rsidR="00262EA3" w:rsidRDefault="00F1508E" w:rsidP="008103B5">
                          <w:pPr>
                            <w:jc w:val="right"/>
                          </w:pPr>
                          <w:sdt>
                            <w:sdtPr>
                              <w:alias w:val="CC_Noformat_Partikod"/>
                              <w:tag w:val="CC_Noformat_Partikod"/>
                              <w:id w:val="-53464382"/>
                              <w:placeholder>
                                <w:docPart w:val="E174C18035A1410B9724051218CAFC11"/>
                              </w:placeholder>
                              <w:text/>
                            </w:sdtPr>
                            <w:sdtEndPr/>
                            <w:sdtContent>
                              <w:r w:rsidR="00F54686">
                                <w:t>C</w:t>
                              </w:r>
                            </w:sdtContent>
                          </w:sdt>
                          <w:sdt>
                            <w:sdtPr>
                              <w:alias w:val="CC_Noformat_Partinummer"/>
                              <w:tag w:val="CC_Noformat_Partinummer"/>
                              <w:id w:val="-1709555926"/>
                              <w:placeholder>
                                <w:docPart w:val="693717042C504722A8F9DF0BC70EC8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401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DDFEC" w14:textId="0234A1E4" w:rsidR="00262EA3" w:rsidRDefault="00F1508E" w:rsidP="008103B5">
                    <w:pPr>
                      <w:jc w:val="right"/>
                    </w:pPr>
                    <w:sdt>
                      <w:sdtPr>
                        <w:alias w:val="CC_Noformat_Partikod"/>
                        <w:tag w:val="CC_Noformat_Partikod"/>
                        <w:id w:val="-53464382"/>
                        <w:placeholder>
                          <w:docPart w:val="E174C18035A1410B9724051218CAFC11"/>
                        </w:placeholder>
                        <w:text/>
                      </w:sdtPr>
                      <w:sdtEndPr/>
                      <w:sdtContent>
                        <w:r w:rsidR="00F54686">
                          <w:t>C</w:t>
                        </w:r>
                      </w:sdtContent>
                    </w:sdt>
                    <w:sdt>
                      <w:sdtPr>
                        <w:alias w:val="CC_Noformat_Partinummer"/>
                        <w:tag w:val="CC_Noformat_Partinummer"/>
                        <w:id w:val="-1709555926"/>
                        <w:placeholder>
                          <w:docPart w:val="693717042C504722A8F9DF0BC70EC8E2"/>
                        </w:placeholder>
                        <w:showingPlcHdr/>
                        <w:text/>
                      </w:sdtPr>
                      <w:sdtEndPr/>
                      <w:sdtContent>
                        <w:r w:rsidR="00262EA3">
                          <w:t xml:space="preserve"> </w:t>
                        </w:r>
                      </w:sdtContent>
                    </w:sdt>
                  </w:p>
                </w:txbxContent>
              </v:textbox>
              <w10:wrap anchorx="page"/>
            </v:shape>
          </w:pict>
        </mc:Fallback>
      </mc:AlternateContent>
    </w:r>
  </w:p>
  <w:p w14:paraId="19AC08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130E" w14:textId="77777777" w:rsidR="00262EA3" w:rsidRDefault="00262EA3" w:rsidP="008563AC">
    <w:pPr>
      <w:jc w:val="right"/>
    </w:pPr>
  </w:p>
  <w:p w14:paraId="315301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21341"/>
  <w:bookmarkStart w:id="7" w:name="_Hlk208321342"/>
  <w:p w14:paraId="18FB743C" w14:textId="77777777" w:rsidR="00262EA3" w:rsidRDefault="00F150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AE892" wp14:editId="34C90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A6E4B6" w14:textId="2453FBBF" w:rsidR="00262EA3" w:rsidRDefault="00F1508E" w:rsidP="00A314CF">
    <w:pPr>
      <w:pStyle w:val="FSHNormal"/>
      <w:spacing w:before="40"/>
    </w:pPr>
    <w:sdt>
      <w:sdtPr>
        <w:alias w:val="CC_Noformat_Motionstyp"/>
        <w:tag w:val="CC_Noformat_Motionstyp"/>
        <w:id w:val="1162973129"/>
        <w:lock w:val="sdtContentLocked"/>
        <w15:appearance w15:val="hidden"/>
        <w:text/>
      </w:sdtPr>
      <w:sdtEndPr/>
      <w:sdtContent>
        <w:r w:rsidR="009B04FB">
          <w:t>Enskild motion</w:t>
        </w:r>
      </w:sdtContent>
    </w:sdt>
    <w:r w:rsidR="00821B36">
      <w:t xml:space="preserve"> </w:t>
    </w:r>
    <w:sdt>
      <w:sdtPr>
        <w:alias w:val="CC_Noformat_Partikod"/>
        <w:tag w:val="CC_Noformat_Partikod"/>
        <w:id w:val="1471015553"/>
        <w:text/>
      </w:sdtPr>
      <w:sdtEndPr/>
      <w:sdtContent>
        <w:r w:rsidR="00F54686">
          <w:t>C</w:t>
        </w:r>
      </w:sdtContent>
    </w:sdt>
    <w:sdt>
      <w:sdtPr>
        <w:alias w:val="CC_Noformat_Partinummer"/>
        <w:tag w:val="CC_Noformat_Partinummer"/>
        <w:id w:val="-2014525982"/>
        <w:showingPlcHdr/>
        <w:text/>
      </w:sdtPr>
      <w:sdtEndPr/>
      <w:sdtContent>
        <w:r w:rsidR="00821B36">
          <w:t xml:space="preserve"> </w:t>
        </w:r>
      </w:sdtContent>
    </w:sdt>
  </w:p>
  <w:p w14:paraId="7AA0D575" w14:textId="77777777" w:rsidR="00262EA3" w:rsidRPr="008227B3" w:rsidRDefault="00F150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9E451" w14:textId="1EE4F343" w:rsidR="00262EA3" w:rsidRPr="008227B3" w:rsidRDefault="00F1508E" w:rsidP="00B37A37">
    <w:pPr>
      <w:pStyle w:val="MotionTIllRiksdagen"/>
    </w:pPr>
    <w:sdt>
      <w:sdtPr>
        <w:rPr>
          <w:rStyle w:val="BeteckningChar"/>
        </w:rPr>
        <w:alias w:val="CC_Noformat_Riksmote"/>
        <w:tag w:val="CC_Noformat_Riksmote"/>
        <w:id w:val="1201050710"/>
        <w:lock w:val="sdtContentLocked"/>
        <w:placeholder>
          <w:docPart w:val="855ACCA227A94F158298606BDB5E3F26"/>
        </w:placeholder>
        <w15:appearance w15:val="hidden"/>
        <w:text/>
      </w:sdtPr>
      <w:sdtEndPr>
        <w:rPr>
          <w:rStyle w:val="Rubrik1Char"/>
          <w:rFonts w:asciiTheme="majorHAnsi" w:hAnsiTheme="majorHAnsi"/>
          <w:sz w:val="38"/>
        </w:rPr>
      </w:sdtEndPr>
      <w:sdtContent>
        <w:r w:rsidR="009B04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04FB">
          <w:t>:1105</w:t>
        </w:r>
      </w:sdtContent>
    </w:sdt>
  </w:p>
  <w:p w14:paraId="6D28AB59" w14:textId="13EE03BB" w:rsidR="00262EA3" w:rsidRDefault="00F1508E" w:rsidP="00E03A3D">
    <w:pPr>
      <w:pStyle w:val="Motionr"/>
    </w:pPr>
    <w:sdt>
      <w:sdtPr>
        <w:alias w:val="CC_Noformat_Avtext"/>
        <w:tag w:val="CC_Noformat_Avtext"/>
        <w:id w:val="-2020768203"/>
        <w:lock w:val="sdtContentLocked"/>
        <w:placeholder>
          <w:docPart w:val="E174C18035A1410B9724051218CAFC11"/>
        </w:placeholder>
        <w15:appearance w15:val="hidden"/>
        <w:text/>
      </w:sdtPr>
      <w:sdtEndPr/>
      <w:sdtContent>
        <w:r w:rsidR="009B04FB">
          <w:t>av Martina Johansson (C)</w:t>
        </w:r>
      </w:sdtContent>
    </w:sdt>
  </w:p>
  <w:sdt>
    <w:sdtPr>
      <w:alias w:val="CC_Noformat_Rubtext"/>
      <w:tag w:val="CC_Noformat_Rubtext"/>
      <w:id w:val="-218060500"/>
      <w:lock w:val="sdtLocked"/>
      <w:placeholder>
        <w:docPart w:val="693717042C504722A8F9DF0BC70EC8E2"/>
      </w:placeholder>
      <w:text/>
    </w:sdtPr>
    <w:sdtEndPr/>
    <w:sdtContent>
      <w:p w14:paraId="4C4270D0" w14:textId="79D45B36" w:rsidR="00262EA3" w:rsidRDefault="00F54686" w:rsidP="00283E0F">
        <w:pPr>
          <w:pStyle w:val="FSHRub2"/>
        </w:pPr>
        <w:r>
          <w:t>Översyn av hjälpmedel och bostadsanpassning</w:t>
        </w:r>
      </w:p>
    </w:sdtContent>
  </w:sdt>
  <w:sdt>
    <w:sdtPr>
      <w:alias w:val="CC_Boilerplate_3"/>
      <w:tag w:val="CC_Boilerplate_3"/>
      <w:id w:val="1606463544"/>
      <w:lock w:val="sdtContentLocked"/>
      <w15:appearance w15:val="hidden"/>
      <w:text w:multiLine="1"/>
    </w:sdtPr>
    <w:sdtEndPr/>
    <w:sdtContent>
      <w:p w14:paraId="2BEEC29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6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CE4"/>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8C"/>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3C"/>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7B2"/>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4FB"/>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F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38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40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5F"/>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8E"/>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8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7E9C8"/>
  <w15:chartTrackingRefBased/>
  <w15:docId w15:val="{62FED04B-D013-43F9-AB04-AC56BE12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8E410CB54428DACB265E7697F4E23"/>
        <w:category>
          <w:name w:val="Allmänt"/>
          <w:gallery w:val="placeholder"/>
        </w:category>
        <w:types>
          <w:type w:val="bbPlcHdr"/>
        </w:types>
        <w:behaviors>
          <w:behavior w:val="content"/>
        </w:behaviors>
        <w:guid w:val="{E27B8680-8233-4CE2-AE1B-A325324B7647}"/>
      </w:docPartPr>
      <w:docPartBody>
        <w:p w:rsidR="0059509D" w:rsidRDefault="00B12C91">
          <w:pPr>
            <w:pStyle w:val="5218E410CB54428DACB265E7697F4E23"/>
          </w:pPr>
          <w:r w:rsidRPr="005A0A93">
            <w:rPr>
              <w:rStyle w:val="Platshllartext"/>
            </w:rPr>
            <w:t>Förslag till riksdagsbeslut</w:t>
          </w:r>
        </w:p>
      </w:docPartBody>
    </w:docPart>
    <w:docPart>
      <w:docPartPr>
        <w:name w:val="EFF90AD740AC438B9FE581773C8FE98F"/>
        <w:category>
          <w:name w:val="Allmänt"/>
          <w:gallery w:val="placeholder"/>
        </w:category>
        <w:types>
          <w:type w:val="bbPlcHdr"/>
        </w:types>
        <w:behaviors>
          <w:behavior w:val="content"/>
        </w:behaviors>
        <w:guid w:val="{5295C36A-8B3B-46ED-92BE-EB3535A405FC}"/>
      </w:docPartPr>
      <w:docPartBody>
        <w:p w:rsidR="0059509D" w:rsidRDefault="00B12C91">
          <w:pPr>
            <w:pStyle w:val="EFF90AD740AC438B9FE581773C8FE98F"/>
          </w:pPr>
          <w:r w:rsidRPr="005A0A93">
            <w:rPr>
              <w:rStyle w:val="Platshllartext"/>
            </w:rPr>
            <w:t>Motivering</w:t>
          </w:r>
        </w:p>
      </w:docPartBody>
    </w:docPart>
    <w:docPart>
      <w:docPartPr>
        <w:name w:val="E174C18035A1410B9724051218CAFC11"/>
        <w:category>
          <w:name w:val="Allmänt"/>
          <w:gallery w:val="placeholder"/>
        </w:category>
        <w:types>
          <w:type w:val="bbPlcHdr"/>
        </w:types>
        <w:behaviors>
          <w:behavior w:val="content"/>
        </w:behaviors>
        <w:guid w:val="{5A272598-044D-4B73-AB60-390060E66B1C}"/>
      </w:docPartPr>
      <w:docPartBody>
        <w:p w:rsidR="0059509D" w:rsidRDefault="00B12C91">
          <w:pPr>
            <w:pStyle w:val="E174C18035A1410B9724051218CAFC11"/>
          </w:pPr>
          <w:r>
            <w:rPr>
              <w:rStyle w:val="Platshllartext"/>
            </w:rPr>
            <w:t xml:space="preserve"> </w:t>
          </w:r>
        </w:p>
      </w:docPartBody>
    </w:docPart>
    <w:docPart>
      <w:docPartPr>
        <w:name w:val="693717042C504722A8F9DF0BC70EC8E2"/>
        <w:category>
          <w:name w:val="Allmänt"/>
          <w:gallery w:val="placeholder"/>
        </w:category>
        <w:types>
          <w:type w:val="bbPlcHdr"/>
        </w:types>
        <w:behaviors>
          <w:behavior w:val="content"/>
        </w:behaviors>
        <w:guid w:val="{D046BD7A-8DE9-4A4C-A4F2-CE937E084358}"/>
      </w:docPartPr>
      <w:docPartBody>
        <w:p w:rsidR="0059509D" w:rsidRDefault="00B12C91">
          <w:pPr>
            <w:pStyle w:val="693717042C504722A8F9DF0BC70EC8E2"/>
          </w:pPr>
          <w:r>
            <w:t xml:space="preserve"> </w:t>
          </w:r>
        </w:p>
      </w:docPartBody>
    </w:docPart>
    <w:docPart>
      <w:docPartPr>
        <w:name w:val="855ACCA227A94F158298606BDB5E3F26"/>
        <w:category>
          <w:name w:val="Allmänt"/>
          <w:gallery w:val="placeholder"/>
        </w:category>
        <w:types>
          <w:type w:val="bbPlcHdr"/>
        </w:types>
        <w:behaviors>
          <w:behavior w:val="content"/>
        </w:behaviors>
        <w:guid w:val="{E97C6629-9351-4224-9C46-24FDC33C40AC}"/>
      </w:docPartPr>
      <w:docPartBody>
        <w:p w:rsidR="0059509D" w:rsidRDefault="00B12C91">
          <w:r w:rsidRPr="00CF0543">
            <w:rPr>
              <w:rStyle w:val="Platshllartext"/>
            </w:rPr>
            <w:t>[ange din text här]</w:t>
          </w:r>
        </w:p>
      </w:docPartBody>
    </w:docPart>
    <w:docPart>
      <w:docPartPr>
        <w:name w:val="BD1EB6F05F3A48A2B8E53D41C2B71C81"/>
        <w:category>
          <w:name w:val="Allmänt"/>
          <w:gallery w:val="placeholder"/>
        </w:category>
        <w:types>
          <w:type w:val="bbPlcHdr"/>
        </w:types>
        <w:behaviors>
          <w:behavior w:val="content"/>
        </w:behaviors>
        <w:guid w:val="{13D15B21-8CCB-499E-9C9E-2BB51691252E}"/>
      </w:docPartPr>
      <w:docPartBody>
        <w:p w:rsidR="00B24732" w:rsidRDefault="00B247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91"/>
    <w:rsid w:val="0059509D"/>
    <w:rsid w:val="00B12C91"/>
    <w:rsid w:val="00B24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C91"/>
    <w:rPr>
      <w:color w:val="F4B083" w:themeColor="accent2" w:themeTint="99"/>
    </w:rPr>
  </w:style>
  <w:style w:type="paragraph" w:customStyle="1" w:styleId="5218E410CB54428DACB265E7697F4E23">
    <w:name w:val="5218E410CB54428DACB265E7697F4E23"/>
  </w:style>
  <w:style w:type="paragraph" w:customStyle="1" w:styleId="EFF90AD740AC438B9FE581773C8FE98F">
    <w:name w:val="EFF90AD740AC438B9FE581773C8FE98F"/>
  </w:style>
  <w:style w:type="paragraph" w:customStyle="1" w:styleId="E174C18035A1410B9724051218CAFC11">
    <w:name w:val="E174C18035A1410B9724051218CAFC11"/>
  </w:style>
  <w:style w:type="paragraph" w:customStyle="1" w:styleId="693717042C504722A8F9DF0BC70EC8E2">
    <w:name w:val="693717042C504722A8F9DF0BC70EC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5D3DC-CE77-4609-AD37-9C89EE43E2A3}"/>
</file>

<file path=customXml/itemProps2.xml><?xml version="1.0" encoding="utf-8"?>
<ds:datastoreItem xmlns:ds="http://schemas.openxmlformats.org/officeDocument/2006/customXml" ds:itemID="{CD76CBCF-6749-4AF9-9AFE-FE9F4B4BA29A}"/>
</file>

<file path=customXml/itemProps3.xml><?xml version="1.0" encoding="utf-8"?>
<ds:datastoreItem xmlns:ds="http://schemas.openxmlformats.org/officeDocument/2006/customXml" ds:itemID="{95A10F78-1044-4165-91C4-0CBC4D5C5AB1}"/>
</file>

<file path=docProps/app.xml><?xml version="1.0" encoding="utf-8"?>
<Properties xmlns="http://schemas.openxmlformats.org/officeDocument/2006/extended-properties" xmlns:vt="http://schemas.openxmlformats.org/officeDocument/2006/docPropsVTypes">
  <Template>Normal</Template>
  <TotalTime>106</TotalTime>
  <Pages>2</Pages>
  <Words>373</Words>
  <Characters>1938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hjälpmedel och bostadsanpassning</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